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FF0000"/>
          <w:sz w:val="36"/>
        </w:rPr>
      </w:pPr>
      <w:r>
        <w:rPr>
          <w:rFonts w:ascii="Trebuchet MS" w:hAnsi="Trebuchet MS"/>
          <w:b w:val="1"/>
          <w:color w:val="FF0000"/>
          <w:sz w:val="36"/>
        </w:rPr>
        <w:t>Консультация для родителей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FF0000"/>
          <w:sz w:val="36"/>
        </w:rPr>
      </w:pPr>
      <w:r>
        <w:rPr>
          <w:rFonts w:ascii="Trebuchet MS" w:hAnsi="Trebuchet MS"/>
          <w:b w:val="1"/>
          <w:color w:val="FF0000"/>
          <w:sz w:val="36"/>
        </w:rPr>
        <w:t>"Воспитание культурно-гигиенических навыков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FF0000"/>
          <w:sz w:val="36"/>
        </w:rPr>
      </w:pPr>
      <w:r>
        <w:rPr>
          <w:rFonts w:ascii="Trebuchet MS" w:hAnsi="Trebuchet MS"/>
          <w:b w:val="1"/>
          <w:color w:val="FF0000"/>
          <w:sz w:val="36"/>
        </w:rPr>
        <w:t>у детей раннего возраста".</w:t>
      </w:r>
    </w:p>
    <w:p w14:paraId="04000000">
      <w:pPr>
        <w:spacing w:after="0" w:line="240" w:lineRule="auto"/>
        <w:ind/>
        <w:jc w:val="center"/>
        <w:rPr>
          <w:rFonts w:ascii="Trebuchet MS" w:hAnsi="Trebuchet MS"/>
          <w:b w:val="1"/>
          <w:color w:themeColor="text1" w:val="000000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 Составила воспитатель: Зелинская О. С.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000000"/>
          <w:sz w:val="24"/>
        </w:rPr>
        <w:drawing>
          <wp:inline>
            <wp:extent cx="1066800" cy="133350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66800" cy="1333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Культурно-гигиенические навыки</w:t>
      </w:r>
      <w:r>
        <w:rPr>
          <w:rFonts w:ascii="Times New Roman" w:hAnsi="Times New Roman"/>
          <w:sz w:val="28"/>
        </w:rPr>
        <w:t> — это навыки по соблюдению чистоты тела, культурной еды, поддержания порядка в окружающей обстановке и культурных взаимоотношений детей друг с другом и со взрослыми.</w:t>
      </w:r>
    </w:p>
    <w:p w14:paraId="08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Забота о здоровье детей, их физическом развитии начинается с воспитания у них любви к чистоте, опрятности и порядку.</w:t>
      </w:r>
    </w:p>
    <w:p w14:paraId="09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Известно, что самые прочные привычки, как полезные, так вредные формируются в детстве. Вот почему так важно с самого раннего детства воспитывать у ребенка полезные для здоровья навыки, закрепить их, чтобы они стали привычками.</w:t>
      </w:r>
    </w:p>
    <w:p w14:paraId="0A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Основополагающую роль в воспитании полезных привычек играет родительский пример. Ребенок автоматически усваивает принятые в семье правила. Именно в семье, за общим столом у ребенка вырабатываются (или не вырабатываются) хорошие манеры. Если родители не моют руки перед едой, то не стоит ждать от ребенка иного поведения. Дети быстро перенимают манеру поведения взрослых: если родители говорят с набитым ртом, сидят, </w:t>
      </w:r>
      <w:bookmarkStart w:id="1" w:name="_GoBack"/>
      <w:bookmarkEnd w:id="1"/>
      <w:r>
        <w:rPr>
          <w:rFonts w:ascii="Times New Roman" w:hAnsi="Times New Roman"/>
          <w:sz w:val="28"/>
        </w:rPr>
        <w:t>развалившись, кладут локти на стол или едят руками, то вряд ли можно требовать от малыша иного поведения. За столом абсолютно все имеет значение: не только что мы едим, но и как мы это делаем. Ребенок — это зеркальное отражение взрослых.</w:t>
      </w:r>
    </w:p>
    <w:p w14:paraId="0B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мере роста и развития детей самостоятельность и активность их увеличивается. Это естественно учитывается, поэтому в младшем дошкольном возрасте обучения строится на совместных действиях взрослого и ребенка, показе, объяснении.</w:t>
      </w:r>
    </w:p>
    <w:p w14:paraId="0C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первый младшей группе ребенок пытается мыть руки сам, взрослый помогает ему, показывая и </w:t>
      </w:r>
      <w:r>
        <w:rPr>
          <w:rFonts w:ascii="Times New Roman" w:hAnsi="Times New Roman"/>
          <w:sz w:val="28"/>
        </w:rPr>
        <w:t>объясняя</w:t>
      </w:r>
      <w:r>
        <w:rPr>
          <w:rFonts w:ascii="Times New Roman" w:hAnsi="Times New Roman"/>
          <w:sz w:val="28"/>
        </w:rPr>
        <w:t xml:space="preserve"> как нужно вымыть руки. Напоминать, что это надо делать перед едой и после загрязнения.</w:t>
      </w:r>
    </w:p>
    <w:p w14:paraId="0D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постоянно необходимо приучать детей пользоваться своим полотенцем: показать, как нужно держать полотенце, как вытираться. По окончании умываний взрослый обращает внимание детей на внешний вид, отличает, что они стали чистыми, аккуратными. Малыши очень любят, когда взрослые замечают их достижений, и в следующий раз будут стараться еще лучше.</w:t>
      </w:r>
    </w:p>
    <w:p w14:paraId="0E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Культурно-гигиенические навыки формируются у детей и в процессе питания: это умение </w:t>
      </w:r>
      <w:r>
        <w:rPr>
          <w:rFonts w:ascii="Times New Roman" w:hAnsi="Times New Roman"/>
          <w:sz w:val="28"/>
        </w:rPr>
        <w:t>самостоятельности  и</w:t>
      </w:r>
      <w:r>
        <w:rPr>
          <w:rFonts w:ascii="Times New Roman" w:hAnsi="Times New Roman"/>
          <w:sz w:val="28"/>
        </w:rPr>
        <w:t xml:space="preserve"> аккуратно есть, правильно держать </w:t>
      </w:r>
      <w:r>
        <w:rPr>
          <w:rFonts w:ascii="Times New Roman" w:hAnsi="Times New Roman"/>
          <w:sz w:val="28"/>
        </w:rPr>
        <w:t xml:space="preserve">ложку. Повседневные упражнения, позволяют научить детей к 3 годам есть быстрее, опрятнее. Готовясь к обеду или к завтраку, хорошо обратить внимание детей на то, как чисто на столах, напомнить, что надо есть аккуратно, не </w:t>
      </w:r>
      <w:r>
        <w:rPr>
          <w:rFonts w:ascii="Times New Roman" w:hAnsi="Times New Roman"/>
          <w:sz w:val="28"/>
        </w:rPr>
        <w:t>проливать.Также</w:t>
      </w:r>
      <w:r>
        <w:rPr>
          <w:rFonts w:ascii="Times New Roman" w:hAnsi="Times New Roman"/>
          <w:sz w:val="28"/>
        </w:rPr>
        <w:t xml:space="preserve"> необходимо приучать детей пользоваться салфеткой. Обязанность родителей — постоянно закрепить гигиенические навыки. Важно, чтобы взрослые подавали ребенку пример во всем, требуя от него выполнения определенных правил. В одевании и раздевании дети 3 года жизни первоначально проявляют большую беспомощность. У воспитателя и у няни уходит много времени, прежде чем дети научатся самостоятельности.</w:t>
      </w:r>
    </w:p>
    <w:p w14:paraId="0F000000">
      <w:pPr>
        <w:spacing w:after="0"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Обучая ребенка одеваться, взрослый одновременно побуждает активно действовать в самом процессе одевания: надеть колготки, штаны, сапожки, достать из шкафа пальто и т.д. Главное нужно отличать успехи ребенка.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В семье должно быть созданы условия для выполнений гигиенических рекомендаций. Ребенку следует выделить место для сна, игр и занятий </w:t>
      </w:r>
      <w:r>
        <w:rPr>
          <w:rFonts w:ascii="Times New Roman" w:hAnsi="Times New Roman"/>
          <w:sz w:val="28"/>
        </w:rPr>
        <w:t>( кровать</w:t>
      </w:r>
      <w:r>
        <w:rPr>
          <w:rFonts w:ascii="Times New Roman" w:hAnsi="Times New Roman"/>
          <w:sz w:val="28"/>
        </w:rPr>
        <w:t>, стол, стул).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Дети в первой младшей группы к концу учебного года овладевают следующими культурно-гигиеническими и трудовыми навыками.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     1. Навыки личной гигиены.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помощью взрослых ребенок моет руки перед едой и после загрязнения вытирает их.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моет лицо, пользуется индивидуальным полотенцем, носовым платком;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вытирает ноги у входа.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     2. Навыки самообслуживания.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снимает и надевает одежду в определенном порядке, расстегивает и застегивает пуговицы спереди, складывает одежду, </w:t>
      </w:r>
      <w:r>
        <w:rPr>
          <w:rFonts w:ascii="Times New Roman" w:hAnsi="Times New Roman"/>
          <w:sz w:val="28"/>
        </w:rPr>
        <w:t>расшнуровывает  ботинки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замечает неопрятность в одежде, с помощью взрослых приводит себя в порядок.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     3. Навыки культуры еды.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ребенок ест самостоятельно, опрятно.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держит ложку в правой руке.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пользуется салфеткой.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     4. Навыки трудовой деятельности.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простейшие поручения взрослых,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помогает вынести на площадку игрушки,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принести и убрать материал для занятий,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помогает няни поставить стулья к столам, принести тарелки с хлебом;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раскладывает карандаши, убирает игрушки;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собирает на участке палочки, камешки, листву.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     </w:t>
      </w:r>
      <w:r>
        <w:rPr>
          <w:rFonts w:ascii="Times New Roman" w:hAnsi="Times New Roman"/>
          <w:i w:val="1"/>
          <w:sz w:val="28"/>
        </w:rPr>
        <w:t>А.С</w:t>
      </w:r>
      <w:r>
        <w:rPr>
          <w:rFonts w:ascii="Times New Roman" w:hAnsi="Times New Roman"/>
          <w:i w:val="1"/>
          <w:sz w:val="28"/>
        </w:rPr>
        <w:t xml:space="preserve"> Макаренко, обращаясь к родителям писал: "Ваше собственное поведение — самая решающая вещь. Не думайте, что вы воспитываете </w:t>
      </w:r>
      <w:r>
        <w:rPr>
          <w:rFonts w:ascii="Times New Roman" w:hAnsi="Times New Roman"/>
          <w:i w:val="1"/>
          <w:sz w:val="28"/>
        </w:rPr>
        <w:t>ребенка только тогда, когда с ним разговариваете, или получаете его, или приказываете ему. Вы воспитываете его каждый момент жизни вашей, даже тогда, когда вас нет дома".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 Как вы одеваетесь, как вы разговариваете с другими людьми и о других людях, как вы обращаетесь с друзьями и с врагами, читаете книги, газеты — все это имеет для ребенка большое значение.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b w:val="1"/>
          <w:sz w:val="28"/>
        </w:rPr>
        <w:t>Памятка для родителей</w:t>
      </w:r>
    </w:p>
    <w:p w14:paraId="2E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Старайтесь поддерживать стремление к </w:t>
      </w:r>
      <w:r>
        <w:rPr>
          <w:rFonts w:ascii="Times New Roman" w:hAnsi="Times New Roman"/>
          <w:sz w:val="28"/>
        </w:rPr>
        <w:t>самостоятельности  ребенка</w:t>
      </w:r>
      <w:r>
        <w:rPr>
          <w:rFonts w:ascii="Times New Roman" w:hAnsi="Times New Roman"/>
          <w:sz w:val="28"/>
        </w:rPr>
        <w:t>.</w:t>
      </w:r>
    </w:p>
    <w:p w14:paraId="2F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Поощряйте, хвалите, своего ребенка даже за небольшие достижения.</w:t>
      </w:r>
    </w:p>
    <w:p w14:paraId="30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самообслуживания прививаются быстрее, если взрослый покажет и прокомментирует на примере, что и в каком порядке делать.</w:t>
      </w:r>
    </w:p>
    <w:p w14:paraId="31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14:paraId="32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 малыша что- то не получается не спешите ему на помощь, пока он этого не попросит.</w:t>
      </w:r>
    </w:p>
    <w:p w14:paraId="33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Старайтесь всегда поддерживать активность и эмоциональный настрой ребенка.</w:t>
      </w:r>
    </w:p>
    <w:p w14:paraId="34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воспитания используйте потешки, стишки, личный пример.</w:t>
      </w:r>
    </w:p>
    <w:p w14:paraId="35000000">
      <w:pPr>
        <w:numPr>
          <w:ilvl w:val="0"/>
          <w:numId w:val="1"/>
        </w:numPr>
        <w:spacing w:after="0"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Старайтесь использовать игровую ситуацию.</w:t>
      </w:r>
    </w:p>
    <w:p w14:paraId="36000000">
      <w:pPr>
        <w:numPr>
          <w:ilvl w:val="0"/>
          <w:numId w:val="1"/>
        </w:numPr>
        <w:spacing w:line="240" w:lineRule="auto"/>
        <w:ind w:left="-15"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придерживайтесь доброжелательного эмоционального настроя.</w:t>
      </w:r>
    </w:p>
    <w:p w14:paraId="37000000">
      <w:pPr>
        <w:numPr>
          <w:ilvl w:val="0"/>
          <w:numId w:val="2"/>
        </w:numPr>
        <w:spacing w:after="0" w:line="240" w:lineRule="auto"/>
        <w:ind w:left="-15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2024-11-13T06:55:17Z</dcterms:modified>
</cp:coreProperties>
</file>