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AAB" w:rsidRPr="003C1574" w:rsidRDefault="009F2AAB" w:rsidP="009F2AAB">
      <w:pPr>
        <w:widowControl w:val="0"/>
        <w:autoSpaceDE w:val="0"/>
        <w:autoSpaceDN w:val="0"/>
        <w:adjustRightInd w:val="0"/>
        <w:jc w:val="right"/>
        <w:rPr>
          <w:sz w:val="20"/>
          <w:szCs w:val="20"/>
        </w:rPr>
      </w:pPr>
      <w:r w:rsidRPr="003C1574">
        <w:rPr>
          <w:sz w:val="20"/>
          <w:szCs w:val="20"/>
        </w:rPr>
        <w:t>Утверждены</w:t>
      </w:r>
    </w:p>
    <w:p w:rsidR="009F2AAB" w:rsidRPr="003C1574" w:rsidRDefault="009F2AAB" w:rsidP="009F2AAB">
      <w:pPr>
        <w:widowControl w:val="0"/>
        <w:autoSpaceDE w:val="0"/>
        <w:autoSpaceDN w:val="0"/>
        <w:adjustRightInd w:val="0"/>
        <w:jc w:val="right"/>
        <w:rPr>
          <w:sz w:val="20"/>
          <w:szCs w:val="20"/>
        </w:rPr>
      </w:pPr>
      <w:r w:rsidRPr="003C1574">
        <w:rPr>
          <w:sz w:val="20"/>
          <w:szCs w:val="20"/>
        </w:rPr>
        <w:t>приказом Министерства образования</w:t>
      </w:r>
    </w:p>
    <w:p w:rsidR="009F2AAB" w:rsidRPr="003C1574" w:rsidRDefault="009F2AAB" w:rsidP="009F2AAB">
      <w:pPr>
        <w:widowControl w:val="0"/>
        <w:autoSpaceDE w:val="0"/>
        <w:autoSpaceDN w:val="0"/>
        <w:adjustRightInd w:val="0"/>
        <w:jc w:val="right"/>
        <w:rPr>
          <w:sz w:val="20"/>
          <w:szCs w:val="20"/>
        </w:rPr>
      </w:pPr>
      <w:r w:rsidRPr="003C1574">
        <w:rPr>
          <w:sz w:val="20"/>
          <w:szCs w:val="20"/>
        </w:rPr>
        <w:t>и науки Российской Федерации</w:t>
      </w:r>
    </w:p>
    <w:p w:rsidR="009F2AAB" w:rsidRPr="003C1574" w:rsidRDefault="009F2AAB" w:rsidP="009F2AAB">
      <w:pPr>
        <w:widowControl w:val="0"/>
        <w:autoSpaceDE w:val="0"/>
        <w:autoSpaceDN w:val="0"/>
        <w:adjustRightInd w:val="0"/>
        <w:jc w:val="right"/>
        <w:rPr>
          <w:sz w:val="20"/>
          <w:szCs w:val="20"/>
        </w:rPr>
      </w:pPr>
      <w:r w:rsidRPr="003C1574">
        <w:rPr>
          <w:sz w:val="20"/>
          <w:szCs w:val="20"/>
        </w:rPr>
        <w:t xml:space="preserve">от 10 декабря </w:t>
      </w:r>
      <w:smartTag w:uri="urn:schemas-microsoft-com:office:smarttags" w:element="metricconverter">
        <w:smartTagPr>
          <w:attr w:name="ProductID" w:val="2013 г"/>
        </w:smartTagPr>
        <w:r w:rsidRPr="003C1574">
          <w:rPr>
            <w:sz w:val="20"/>
            <w:szCs w:val="20"/>
          </w:rPr>
          <w:t>2013 г</w:t>
        </w:r>
      </w:smartTag>
      <w:r w:rsidRPr="003C1574">
        <w:rPr>
          <w:sz w:val="20"/>
          <w:szCs w:val="20"/>
        </w:rPr>
        <w:t>. N 1324</w:t>
      </w:r>
    </w:p>
    <w:p w:rsidR="009F2AAB" w:rsidRPr="00126BCA" w:rsidRDefault="009F2AAB" w:rsidP="009F2AAB">
      <w:pPr>
        <w:widowControl w:val="0"/>
        <w:autoSpaceDE w:val="0"/>
        <w:autoSpaceDN w:val="0"/>
        <w:adjustRightInd w:val="0"/>
        <w:jc w:val="center"/>
        <w:rPr>
          <w:b/>
          <w:bCs/>
        </w:rPr>
      </w:pPr>
      <w:bookmarkStart w:id="0" w:name="Par36"/>
      <w:bookmarkEnd w:id="0"/>
      <w:r w:rsidRPr="00126BCA">
        <w:rPr>
          <w:b/>
          <w:bCs/>
        </w:rPr>
        <w:t>ПОКАЗАТЕЛИ</w:t>
      </w:r>
    </w:p>
    <w:p w:rsidR="009F2AAB" w:rsidRPr="00126BCA" w:rsidRDefault="009F2AAB" w:rsidP="009F2AAB">
      <w:pPr>
        <w:widowControl w:val="0"/>
        <w:autoSpaceDE w:val="0"/>
        <w:autoSpaceDN w:val="0"/>
        <w:adjustRightInd w:val="0"/>
        <w:jc w:val="center"/>
        <w:rPr>
          <w:b/>
          <w:bCs/>
        </w:rPr>
      </w:pPr>
      <w:r w:rsidRPr="00126BCA">
        <w:rPr>
          <w:b/>
          <w:bCs/>
        </w:rPr>
        <w:t xml:space="preserve">ДЕЯТЕЛЬНОСТИ </w:t>
      </w:r>
      <w:r w:rsidR="003C1574">
        <w:rPr>
          <w:b/>
          <w:bCs/>
        </w:rPr>
        <w:t>МДОУ «Детский сад «</w:t>
      </w:r>
      <w:r w:rsidR="005D13E8" w:rsidRPr="00126BCA">
        <w:rPr>
          <w:b/>
          <w:bCs/>
        </w:rPr>
        <w:t>Светлячок»</w:t>
      </w:r>
    </w:p>
    <w:p w:rsidR="009F2AAB" w:rsidRPr="00126BCA" w:rsidRDefault="009F2AAB" w:rsidP="003C1574">
      <w:pPr>
        <w:widowControl w:val="0"/>
        <w:autoSpaceDE w:val="0"/>
        <w:autoSpaceDN w:val="0"/>
        <w:adjustRightInd w:val="0"/>
        <w:ind w:left="-567"/>
        <w:jc w:val="center"/>
        <w:rPr>
          <w:b/>
          <w:bCs/>
        </w:rPr>
      </w:pPr>
      <w:r w:rsidRPr="00126BCA">
        <w:rPr>
          <w:b/>
          <w:bCs/>
        </w:rPr>
        <w:t>ПОДЛЕЖАЩЕЙ САМООБСЛЕДОВАНИЮ</w:t>
      </w:r>
      <w:r w:rsidR="008C7F4B" w:rsidRPr="00126BCA">
        <w:rPr>
          <w:b/>
          <w:bCs/>
        </w:rPr>
        <w:t xml:space="preserve"> </w:t>
      </w:r>
      <w:r w:rsidR="00D41794" w:rsidRPr="00126BCA">
        <w:rPr>
          <w:b/>
          <w:bCs/>
        </w:rPr>
        <w:t xml:space="preserve">за </w:t>
      </w:r>
      <w:r w:rsidR="00DD1DB0" w:rsidRPr="00126BCA">
        <w:rPr>
          <w:b/>
          <w:bCs/>
        </w:rPr>
        <w:t>20</w:t>
      </w:r>
      <w:r w:rsidR="00901704">
        <w:rPr>
          <w:b/>
          <w:bCs/>
        </w:rPr>
        <w:t>22</w:t>
      </w:r>
      <w:r w:rsidR="0082177D" w:rsidRPr="00126BCA">
        <w:rPr>
          <w:b/>
          <w:bCs/>
        </w:rPr>
        <w:t xml:space="preserve"> </w:t>
      </w:r>
      <w:r w:rsidR="00D41794" w:rsidRPr="00126BCA">
        <w:rPr>
          <w:b/>
          <w:bCs/>
        </w:rPr>
        <w:t>г</w:t>
      </w:r>
    </w:p>
    <w:p w:rsidR="009F2AAB" w:rsidRPr="003C1574" w:rsidRDefault="009F2AAB" w:rsidP="009F2AAB">
      <w:pPr>
        <w:widowControl w:val="0"/>
        <w:autoSpaceDE w:val="0"/>
        <w:autoSpaceDN w:val="0"/>
        <w:adjustRightInd w:val="0"/>
        <w:jc w:val="center"/>
        <w:rPr>
          <w:sz w:val="16"/>
          <w:szCs w:val="16"/>
        </w:rPr>
      </w:pPr>
    </w:p>
    <w:tbl>
      <w:tblPr>
        <w:tblW w:w="10348" w:type="dxa"/>
        <w:tblCellSpacing w:w="5" w:type="nil"/>
        <w:tblInd w:w="-492" w:type="dxa"/>
        <w:tblLayout w:type="fixed"/>
        <w:tblCellMar>
          <w:left w:w="75" w:type="dxa"/>
          <w:right w:w="75" w:type="dxa"/>
        </w:tblCellMar>
        <w:tblLook w:val="0000" w:firstRow="0" w:lastRow="0" w:firstColumn="0" w:lastColumn="0" w:noHBand="0" w:noVBand="0"/>
      </w:tblPr>
      <w:tblGrid>
        <w:gridCol w:w="851"/>
        <w:gridCol w:w="7371"/>
        <w:gridCol w:w="2126"/>
      </w:tblGrid>
      <w:tr w:rsidR="00D80254" w:rsidRPr="00126BCA" w:rsidTr="003C1574">
        <w:trPr>
          <w:tblCellSpacing w:w="5" w:type="nil"/>
        </w:trPr>
        <w:tc>
          <w:tcPr>
            <w:tcW w:w="851" w:type="dxa"/>
            <w:tcBorders>
              <w:top w:val="single" w:sz="4" w:space="0" w:color="auto"/>
              <w:left w:val="single" w:sz="4" w:space="0" w:color="auto"/>
              <w:bottom w:val="single" w:sz="4" w:space="0" w:color="auto"/>
              <w:right w:val="single" w:sz="4" w:space="0" w:color="auto"/>
            </w:tcBorders>
          </w:tcPr>
          <w:p w:rsidR="00D80254" w:rsidRPr="003C1574" w:rsidRDefault="00D80254" w:rsidP="00D80254">
            <w:pPr>
              <w:widowControl w:val="0"/>
              <w:autoSpaceDE w:val="0"/>
              <w:autoSpaceDN w:val="0"/>
              <w:adjustRightInd w:val="0"/>
              <w:jc w:val="center"/>
              <w:rPr>
                <w:b/>
              </w:rPr>
            </w:pPr>
            <w:r w:rsidRPr="003C1574">
              <w:rPr>
                <w:b/>
              </w:rPr>
              <w:t>N п/п</w:t>
            </w:r>
          </w:p>
        </w:tc>
        <w:tc>
          <w:tcPr>
            <w:tcW w:w="7371" w:type="dxa"/>
            <w:tcBorders>
              <w:top w:val="single" w:sz="4" w:space="0" w:color="auto"/>
              <w:left w:val="single" w:sz="4" w:space="0" w:color="auto"/>
              <w:bottom w:val="single" w:sz="4" w:space="0" w:color="auto"/>
              <w:right w:val="single" w:sz="4" w:space="0" w:color="auto"/>
            </w:tcBorders>
          </w:tcPr>
          <w:p w:rsidR="00D80254" w:rsidRPr="003C1574" w:rsidRDefault="00D80254" w:rsidP="00D80254">
            <w:pPr>
              <w:widowControl w:val="0"/>
              <w:autoSpaceDE w:val="0"/>
              <w:autoSpaceDN w:val="0"/>
              <w:adjustRightInd w:val="0"/>
              <w:jc w:val="center"/>
              <w:rPr>
                <w:b/>
              </w:rPr>
            </w:pPr>
            <w:r w:rsidRPr="003C1574">
              <w:rPr>
                <w:b/>
              </w:rPr>
              <w:t>Показатели</w:t>
            </w:r>
          </w:p>
        </w:tc>
        <w:tc>
          <w:tcPr>
            <w:tcW w:w="2126" w:type="dxa"/>
            <w:tcBorders>
              <w:top w:val="single" w:sz="4" w:space="0" w:color="auto"/>
              <w:left w:val="single" w:sz="4" w:space="0" w:color="auto"/>
              <w:bottom w:val="single" w:sz="4" w:space="0" w:color="auto"/>
              <w:right w:val="single" w:sz="4" w:space="0" w:color="auto"/>
            </w:tcBorders>
          </w:tcPr>
          <w:p w:rsidR="00D80254" w:rsidRPr="003C1574" w:rsidRDefault="00D80254" w:rsidP="00D80254">
            <w:pPr>
              <w:widowControl w:val="0"/>
              <w:autoSpaceDE w:val="0"/>
              <w:autoSpaceDN w:val="0"/>
              <w:adjustRightInd w:val="0"/>
              <w:jc w:val="center"/>
              <w:rPr>
                <w:b/>
              </w:rPr>
            </w:pPr>
            <w:r w:rsidRPr="003C1574">
              <w:rPr>
                <w:b/>
              </w:rPr>
              <w:t>Единица измерения</w:t>
            </w:r>
          </w:p>
        </w:tc>
      </w:tr>
      <w:tr w:rsidR="00D80254" w:rsidRPr="00126BCA" w:rsidTr="003C1574">
        <w:trPr>
          <w:tblCellSpacing w:w="5" w:type="nil"/>
        </w:trPr>
        <w:tc>
          <w:tcPr>
            <w:tcW w:w="851" w:type="dxa"/>
            <w:tcBorders>
              <w:top w:val="single" w:sz="4" w:space="0" w:color="auto"/>
              <w:left w:val="single" w:sz="4" w:space="0" w:color="auto"/>
              <w:bottom w:val="single" w:sz="4" w:space="0" w:color="auto"/>
              <w:right w:val="single" w:sz="4" w:space="0" w:color="auto"/>
            </w:tcBorders>
          </w:tcPr>
          <w:p w:rsidR="00D80254" w:rsidRPr="00126BCA" w:rsidRDefault="00D80254" w:rsidP="00D80254">
            <w:pPr>
              <w:widowControl w:val="0"/>
              <w:autoSpaceDE w:val="0"/>
              <w:autoSpaceDN w:val="0"/>
              <w:adjustRightInd w:val="0"/>
              <w:jc w:val="center"/>
              <w:outlineLvl w:val="1"/>
            </w:pPr>
            <w:bookmarkStart w:id="1" w:name="Par43"/>
            <w:bookmarkEnd w:id="1"/>
            <w:r w:rsidRPr="00126BCA">
              <w:t>1.</w:t>
            </w:r>
          </w:p>
        </w:tc>
        <w:tc>
          <w:tcPr>
            <w:tcW w:w="7371" w:type="dxa"/>
            <w:tcBorders>
              <w:top w:val="single" w:sz="4" w:space="0" w:color="auto"/>
              <w:left w:val="single" w:sz="4" w:space="0" w:color="auto"/>
              <w:bottom w:val="single" w:sz="4" w:space="0" w:color="auto"/>
              <w:right w:val="single" w:sz="4" w:space="0" w:color="auto"/>
            </w:tcBorders>
          </w:tcPr>
          <w:p w:rsidR="00D80254" w:rsidRPr="00126BCA" w:rsidRDefault="00D80254" w:rsidP="00D80254">
            <w:pPr>
              <w:widowControl w:val="0"/>
              <w:autoSpaceDE w:val="0"/>
              <w:autoSpaceDN w:val="0"/>
              <w:adjustRightInd w:val="0"/>
            </w:pPr>
            <w:r w:rsidRPr="00126BCA">
              <w:t>Образовательная деятельность</w:t>
            </w:r>
          </w:p>
        </w:tc>
        <w:tc>
          <w:tcPr>
            <w:tcW w:w="2126" w:type="dxa"/>
            <w:tcBorders>
              <w:top w:val="single" w:sz="4" w:space="0" w:color="auto"/>
              <w:left w:val="single" w:sz="4" w:space="0" w:color="auto"/>
              <w:bottom w:val="single" w:sz="4" w:space="0" w:color="auto"/>
              <w:right w:val="single" w:sz="4" w:space="0" w:color="auto"/>
            </w:tcBorders>
          </w:tcPr>
          <w:p w:rsidR="00D80254" w:rsidRPr="00126BCA" w:rsidRDefault="00D80254" w:rsidP="00D80254">
            <w:pPr>
              <w:widowControl w:val="0"/>
              <w:autoSpaceDE w:val="0"/>
              <w:autoSpaceDN w:val="0"/>
              <w:adjustRightInd w:val="0"/>
              <w:jc w:val="center"/>
            </w:pPr>
          </w:p>
        </w:tc>
      </w:tr>
      <w:tr w:rsidR="00D80254" w:rsidRPr="00126BCA" w:rsidTr="003C1574">
        <w:trPr>
          <w:tblCellSpacing w:w="5" w:type="nil"/>
        </w:trPr>
        <w:tc>
          <w:tcPr>
            <w:tcW w:w="851" w:type="dxa"/>
            <w:tcBorders>
              <w:top w:val="single" w:sz="4" w:space="0" w:color="auto"/>
              <w:left w:val="single" w:sz="4" w:space="0" w:color="auto"/>
              <w:bottom w:val="single" w:sz="4" w:space="0" w:color="auto"/>
              <w:right w:val="single" w:sz="4" w:space="0" w:color="auto"/>
            </w:tcBorders>
          </w:tcPr>
          <w:p w:rsidR="00D80254" w:rsidRPr="00126BCA" w:rsidRDefault="00D80254" w:rsidP="00D80254">
            <w:pPr>
              <w:widowControl w:val="0"/>
              <w:autoSpaceDE w:val="0"/>
              <w:autoSpaceDN w:val="0"/>
              <w:adjustRightInd w:val="0"/>
              <w:jc w:val="center"/>
            </w:pPr>
            <w:r w:rsidRPr="00126BCA">
              <w:t>1.1</w:t>
            </w:r>
          </w:p>
        </w:tc>
        <w:tc>
          <w:tcPr>
            <w:tcW w:w="7371" w:type="dxa"/>
            <w:tcBorders>
              <w:top w:val="single" w:sz="4" w:space="0" w:color="auto"/>
              <w:left w:val="single" w:sz="4" w:space="0" w:color="auto"/>
              <w:bottom w:val="single" w:sz="4" w:space="0" w:color="auto"/>
              <w:right w:val="single" w:sz="4" w:space="0" w:color="auto"/>
            </w:tcBorders>
          </w:tcPr>
          <w:p w:rsidR="00D80254" w:rsidRPr="00126BCA" w:rsidRDefault="00D80254" w:rsidP="003C1574">
            <w:pPr>
              <w:widowControl w:val="0"/>
              <w:autoSpaceDE w:val="0"/>
              <w:autoSpaceDN w:val="0"/>
              <w:adjustRightInd w:val="0"/>
              <w:jc w:val="both"/>
            </w:pPr>
            <w:r w:rsidRPr="00126BCA">
              <w:t>Общая численность воспитанников, осваивающих образовательную программу дошкольного образования, в том числе:</w:t>
            </w:r>
          </w:p>
        </w:tc>
        <w:tc>
          <w:tcPr>
            <w:tcW w:w="2126" w:type="dxa"/>
            <w:tcBorders>
              <w:top w:val="single" w:sz="4" w:space="0" w:color="auto"/>
              <w:left w:val="single" w:sz="4" w:space="0" w:color="auto"/>
              <w:bottom w:val="single" w:sz="4" w:space="0" w:color="auto"/>
              <w:right w:val="single" w:sz="4" w:space="0" w:color="auto"/>
            </w:tcBorders>
          </w:tcPr>
          <w:p w:rsidR="00D80254" w:rsidRPr="00126BCA" w:rsidRDefault="00D80254" w:rsidP="00D80254">
            <w:pPr>
              <w:widowControl w:val="0"/>
              <w:autoSpaceDE w:val="0"/>
              <w:autoSpaceDN w:val="0"/>
              <w:adjustRightInd w:val="0"/>
              <w:jc w:val="center"/>
            </w:pPr>
            <w:r w:rsidRPr="00126BCA">
              <w:t>217 человека</w:t>
            </w:r>
          </w:p>
        </w:tc>
      </w:tr>
      <w:tr w:rsidR="00D80254" w:rsidRPr="00126BCA" w:rsidTr="003C1574">
        <w:trPr>
          <w:tblCellSpacing w:w="5" w:type="nil"/>
        </w:trPr>
        <w:tc>
          <w:tcPr>
            <w:tcW w:w="851" w:type="dxa"/>
            <w:tcBorders>
              <w:top w:val="single" w:sz="4" w:space="0" w:color="auto"/>
              <w:left w:val="single" w:sz="4" w:space="0" w:color="auto"/>
              <w:bottom w:val="single" w:sz="4" w:space="0" w:color="auto"/>
              <w:right w:val="single" w:sz="4" w:space="0" w:color="auto"/>
            </w:tcBorders>
          </w:tcPr>
          <w:p w:rsidR="00D80254" w:rsidRPr="00126BCA" w:rsidRDefault="00D80254" w:rsidP="00D80254">
            <w:pPr>
              <w:widowControl w:val="0"/>
              <w:autoSpaceDE w:val="0"/>
              <w:autoSpaceDN w:val="0"/>
              <w:adjustRightInd w:val="0"/>
              <w:jc w:val="center"/>
            </w:pPr>
            <w:r w:rsidRPr="00126BCA">
              <w:t>1.1.1</w:t>
            </w:r>
          </w:p>
        </w:tc>
        <w:tc>
          <w:tcPr>
            <w:tcW w:w="7371" w:type="dxa"/>
            <w:tcBorders>
              <w:top w:val="single" w:sz="4" w:space="0" w:color="auto"/>
              <w:left w:val="single" w:sz="4" w:space="0" w:color="auto"/>
              <w:bottom w:val="single" w:sz="4" w:space="0" w:color="auto"/>
              <w:right w:val="single" w:sz="4" w:space="0" w:color="auto"/>
            </w:tcBorders>
          </w:tcPr>
          <w:p w:rsidR="00D80254" w:rsidRPr="00126BCA" w:rsidRDefault="00D80254" w:rsidP="00D80254">
            <w:pPr>
              <w:widowControl w:val="0"/>
              <w:autoSpaceDE w:val="0"/>
              <w:autoSpaceDN w:val="0"/>
              <w:adjustRightInd w:val="0"/>
            </w:pPr>
            <w:r w:rsidRPr="00126BCA">
              <w:t>В режиме полного дня (12 часов)</w:t>
            </w:r>
          </w:p>
        </w:tc>
        <w:tc>
          <w:tcPr>
            <w:tcW w:w="2126" w:type="dxa"/>
            <w:tcBorders>
              <w:top w:val="single" w:sz="4" w:space="0" w:color="auto"/>
              <w:left w:val="single" w:sz="4" w:space="0" w:color="auto"/>
              <w:bottom w:val="single" w:sz="4" w:space="0" w:color="auto"/>
              <w:right w:val="single" w:sz="4" w:space="0" w:color="auto"/>
            </w:tcBorders>
          </w:tcPr>
          <w:p w:rsidR="00D80254" w:rsidRPr="00126BCA" w:rsidRDefault="00D80254" w:rsidP="00D80254">
            <w:pPr>
              <w:widowControl w:val="0"/>
              <w:autoSpaceDE w:val="0"/>
              <w:autoSpaceDN w:val="0"/>
              <w:adjustRightInd w:val="0"/>
              <w:jc w:val="center"/>
            </w:pPr>
            <w:r w:rsidRPr="00126BCA">
              <w:t>217 человека</w:t>
            </w:r>
          </w:p>
        </w:tc>
      </w:tr>
      <w:tr w:rsidR="00D80254" w:rsidRPr="00126BCA" w:rsidTr="003C1574">
        <w:trPr>
          <w:tblCellSpacing w:w="5" w:type="nil"/>
        </w:trPr>
        <w:tc>
          <w:tcPr>
            <w:tcW w:w="851" w:type="dxa"/>
            <w:tcBorders>
              <w:top w:val="single" w:sz="4" w:space="0" w:color="auto"/>
              <w:left w:val="single" w:sz="4" w:space="0" w:color="auto"/>
              <w:bottom w:val="single" w:sz="4" w:space="0" w:color="auto"/>
              <w:right w:val="single" w:sz="4" w:space="0" w:color="auto"/>
            </w:tcBorders>
          </w:tcPr>
          <w:p w:rsidR="00D80254" w:rsidRPr="00126BCA" w:rsidRDefault="00D80254" w:rsidP="00D80254">
            <w:pPr>
              <w:widowControl w:val="0"/>
              <w:autoSpaceDE w:val="0"/>
              <w:autoSpaceDN w:val="0"/>
              <w:adjustRightInd w:val="0"/>
              <w:jc w:val="center"/>
            </w:pPr>
            <w:r w:rsidRPr="00126BCA">
              <w:t>1.1.2</w:t>
            </w:r>
          </w:p>
        </w:tc>
        <w:tc>
          <w:tcPr>
            <w:tcW w:w="7371" w:type="dxa"/>
            <w:tcBorders>
              <w:top w:val="single" w:sz="4" w:space="0" w:color="auto"/>
              <w:left w:val="single" w:sz="4" w:space="0" w:color="auto"/>
              <w:bottom w:val="single" w:sz="4" w:space="0" w:color="auto"/>
              <w:right w:val="single" w:sz="4" w:space="0" w:color="auto"/>
            </w:tcBorders>
          </w:tcPr>
          <w:p w:rsidR="00D80254" w:rsidRPr="00126BCA" w:rsidRDefault="00D80254" w:rsidP="00D80254">
            <w:pPr>
              <w:widowControl w:val="0"/>
              <w:autoSpaceDE w:val="0"/>
              <w:autoSpaceDN w:val="0"/>
              <w:adjustRightInd w:val="0"/>
            </w:pPr>
            <w:r w:rsidRPr="00126BCA">
              <w:t>В режиме кратковременного пребывания (3 - 5 часов)</w:t>
            </w:r>
          </w:p>
        </w:tc>
        <w:tc>
          <w:tcPr>
            <w:tcW w:w="2126" w:type="dxa"/>
            <w:tcBorders>
              <w:top w:val="single" w:sz="4" w:space="0" w:color="auto"/>
              <w:left w:val="single" w:sz="4" w:space="0" w:color="auto"/>
              <w:bottom w:val="single" w:sz="4" w:space="0" w:color="auto"/>
              <w:right w:val="single" w:sz="4" w:space="0" w:color="auto"/>
            </w:tcBorders>
          </w:tcPr>
          <w:p w:rsidR="00D80254" w:rsidRPr="00126BCA" w:rsidRDefault="00D80254" w:rsidP="00D80254">
            <w:pPr>
              <w:widowControl w:val="0"/>
              <w:autoSpaceDE w:val="0"/>
              <w:autoSpaceDN w:val="0"/>
              <w:adjustRightInd w:val="0"/>
              <w:jc w:val="center"/>
            </w:pPr>
            <w:r w:rsidRPr="00126BCA">
              <w:t xml:space="preserve"> 0 человек</w:t>
            </w:r>
          </w:p>
        </w:tc>
      </w:tr>
      <w:tr w:rsidR="00D80254" w:rsidRPr="00126BCA" w:rsidTr="003C1574">
        <w:trPr>
          <w:tblCellSpacing w:w="5" w:type="nil"/>
        </w:trPr>
        <w:tc>
          <w:tcPr>
            <w:tcW w:w="851" w:type="dxa"/>
            <w:tcBorders>
              <w:top w:val="single" w:sz="4" w:space="0" w:color="auto"/>
              <w:left w:val="single" w:sz="4" w:space="0" w:color="auto"/>
              <w:bottom w:val="single" w:sz="4" w:space="0" w:color="auto"/>
              <w:right w:val="single" w:sz="4" w:space="0" w:color="auto"/>
            </w:tcBorders>
          </w:tcPr>
          <w:p w:rsidR="00D80254" w:rsidRPr="00126BCA" w:rsidRDefault="00D80254" w:rsidP="00D80254">
            <w:pPr>
              <w:widowControl w:val="0"/>
              <w:autoSpaceDE w:val="0"/>
              <w:autoSpaceDN w:val="0"/>
              <w:adjustRightInd w:val="0"/>
              <w:jc w:val="center"/>
            </w:pPr>
            <w:r w:rsidRPr="00126BCA">
              <w:t>1.1.3</w:t>
            </w:r>
          </w:p>
        </w:tc>
        <w:tc>
          <w:tcPr>
            <w:tcW w:w="7371" w:type="dxa"/>
            <w:tcBorders>
              <w:top w:val="single" w:sz="4" w:space="0" w:color="auto"/>
              <w:left w:val="single" w:sz="4" w:space="0" w:color="auto"/>
              <w:bottom w:val="single" w:sz="4" w:space="0" w:color="auto"/>
              <w:right w:val="single" w:sz="4" w:space="0" w:color="auto"/>
            </w:tcBorders>
          </w:tcPr>
          <w:p w:rsidR="00D80254" w:rsidRPr="00126BCA" w:rsidRDefault="00D80254" w:rsidP="00D80254">
            <w:pPr>
              <w:widowControl w:val="0"/>
              <w:autoSpaceDE w:val="0"/>
              <w:autoSpaceDN w:val="0"/>
              <w:adjustRightInd w:val="0"/>
            </w:pPr>
            <w:r w:rsidRPr="00126BCA">
              <w:t>В семейной дошкольной группе</w:t>
            </w:r>
          </w:p>
        </w:tc>
        <w:tc>
          <w:tcPr>
            <w:tcW w:w="2126" w:type="dxa"/>
            <w:tcBorders>
              <w:top w:val="single" w:sz="4" w:space="0" w:color="auto"/>
              <w:left w:val="single" w:sz="4" w:space="0" w:color="auto"/>
              <w:bottom w:val="single" w:sz="4" w:space="0" w:color="auto"/>
              <w:right w:val="single" w:sz="4" w:space="0" w:color="auto"/>
            </w:tcBorders>
          </w:tcPr>
          <w:p w:rsidR="00D80254" w:rsidRPr="00126BCA" w:rsidRDefault="00D80254" w:rsidP="00D80254">
            <w:pPr>
              <w:widowControl w:val="0"/>
              <w:autoSpaceDE w:val="0"/>
              <w:autoSpaceDN w:val="0"/>
              <w:adjustRightInd w:val="0"/>
              <w:jc w:val="center"/>
            </w:pPr>
            <w:r w:rsidRPr="00126BCA">
              <w:t>0 человек</w:t>
            </w:r>
          </w:p>
        </w:tc>
      </w:tr>
      <w:tr w:rsidR="00D80254" w:rsidRPr="00126BCA" w:rsidTr="003C1574">
        <w:trPr>
          <w:tblCellSpacing w:w="5" w:type="nil"/>
        </w:trPr>
        <w:tc>
          <w:tcPr>
            <w:tcW w:w="851" w:type="dxa"/>
            <w:tcBorders>
              <w:top w:val="single" w:sz="4" w:space="0" w:color="auto"/>
              <w:left w:val="single" w:sz="4" w:space="0" w:color="auto"/>
              <w:bottom w:val="single" w:sz="4" w:space="0" w:color="auto"/>
              <w:right w:val="single" w:sz="4" w:space="0" w:color="auto"/>
            </w:tcBorders>
          </w:tcPr>
          <w:p w:rsidR="00D80254" w:rsidRPr="00126BCA" w:rsidRDefault="00D80254" w:rsidP="00D80254">
            <w:pPr>
              <w:widowControl w:val="0"/>
              <w:autoSpaceDE w:val="0"/>
              <w:autoSpaceDN w:val="0"/>
              <w:adjustRightInd w:val="0"/>
              <w:jc w:val="center"/>
            </w:pPr>
            <w:r w:rsidRPr="00126BCA">
              <w:t>1.1.4</w:t>
            </w:r>
          </w:p>
        </w:tc>
        <w:tc>
          <w:tcPr>
            <w:tcW w:w="7371" w:type="dxa"/>
            <w:tcBorders>
              <w:top w:val="single" w:sz="4" w:space="0" w:color="auto"/>
              <w:left w:val="single" w:sz="4" w:space="0" w:color="auto"/>
              <w:bottom w:val="single" w:sz="4" w:space="0" w:color="auto"/>
              <w:right w:val="single" w:sz="4" w:space="0" w:color="auto"/>
            </w:tcBorders>
          </w:tcPr>
          <w:p w:rsidR="00D80254" w:rsidRPr="00126BCA" w:rsidRDefault="00D80254" w:rsidP="003C1574">
            <w:pPr>
              <w:widowControl w:val="0"/>
              <w:autoSpaceDE w:val="0"/>
              <w:autoSpaceDN w:val="0"/>
              <w:adjustRightInd w:val="0"/>
              <w:jc w:val="both"/>
            </w:pPr>
            <w:r w:rsidRPr="00126BCA">
              <w:t>В форме семейного образования с психолого-педагогическим сопровождением на базе дошкольной образовательной организации</w:t>
            </w:r>
          </w:p>
        </w:tc>
        <w:tc>
          <w:tcPr>
            <w:tcW w:w="2126" w:type="dxa"/>
            <w:tcBorders>
              <w:top w:val="single" w:sz="4" w:space="0" w:color="auto"/>
              <w:left w:val="single" w:sz="4" w:space="0" w:color="auto"/>
              <w:bottom w:val="single" w:sz="4" w:space="0" w:color="auto"/>
              <w:right w:val="single" w:sz="4" w:space="0" w:color="auto"/>
            </w:tcBorders>
          </w:tcPr>
          <w:p w:rsidR="00D80254" w:rsidRPr="00126BCA" w:rsidRDefault="00D80254" w:rsidP="00D80254">
            <w:pPr>
              <w:widowControl w:val="0"/>
              <w:autoSpaceDE w:val="0"/>
              <w:autoSpaceDN w:val="0"/>
              <w:adjustRightInd w:val="0"/>
              <w:jc w:val="center"/>
            </w:pPr>
            <w:r w:rsidRPr="00126BCA">
              <w:t>0 человек</w:t>
            </w:r>
          </w:p>
        </w:tc>
      </w:tr>
      <w:tr w:rsidR="00D80254" w:rsidRPr="00126BCA" w:rsidTr="003C1574">
        <w:trPr>
          <w:tblCellSpacing w:w="5" w:type="nil"/>
        </w:trPr>
        <w:tc>
          <w:tcPr>
            <w:tcW w:w="851" w:type="dxa"/>
            <w:tcBorders>
              <w:top w:val="single" w:sz="4" w:space="0" w:color="auto"/>
              <w:left w:val="single" w:sz="4" w:space="0" w:color="auto"/>
              <w:bottom w:val="single" w:sz="4" w:space="0" w:color="auto"/>
              <w:right w:val="single" w:sz="4" w:space="0" w:color="auto"/>
            </w:tcBorders>
          </w:tcPr>
          <w:p w:rsidR="00D80254" w:rsidRPr="00126BCA" w:rsidRDefault="00D80254" w:rsidP="00D80254">
            <w:pPr>
              <w:widowControl w:val="0"/>
              <w:autoSpaceDE w:val="0"/>
              <w:autoSpaceDN w:val="0"/>
              <w:adjustRightInd w:val="0"/>
              <w:jc w:val="center"/>
            </w:pPr>
            <w:r w:rsidRPr="00126BCA">
              <w:t>1.2</w:t>
            </w:r>
          </w:p>
        </w:tc>
        <w:tc>
          <w:tcPr>
            <w:tcW w:w="7371" w:type="dxa"/>
            <w:tcBorders>
              <w:top w:val="single" w:sz="4" w:space="0" w:color="auto"/>
              <w:left w:val="single" w:sz="4" w:space="0" w:color="auto"/>
              <w:bottom w:val="single" w:sz="4" w:space="0" w:color="auto"/>
              <w:right w:val="single" w:sz="4" w:space="0" w:color="auto"/>
            </w:tcBorders>
          </w:tcPr>
          <w:p w:rsidR="00D80254" w:rsidRPr="00126BCA" w:rsidRDefault="00D80254" w:rsidP="00D80254">
            <w:pPr>
              <w:widowControl w:val="0"/>
              <w:autoSpaceDE w:val="0"/>
              <w:autoSpaceDN w:val="0"/>
              <w:adjustRightInd w:val="0"/>
            </w:pPr>
            <w:r w:rsidRPr="00126BCA">
              <w:t>Общая численность воспитанников в возрасте до 3 лет</w:t>
            </w:r>
          </w:p>
        </w:tc>
        <w:tc>
          <w:tcPr>
            <w:tcW w:w="2126" w:type="dxa"/>
            <w:tcBorders>
              <w:top w:val="single" w:sz="4" w:space="0" w:color="auto"/>
              <w:left w:val="single" w:sz="4" w:space="0" w:color="auto"/>
              <w:bottom w:val="single" w:sz="4" w:space="0" w:color="auto"/>
              <w:right w:val="single" w:sz="4" w:space="0" w:color="auto"/>
            </w:tcBorders>
          </w:tcPr>
          <w:p w:rsidR="00D80254" w:rsidRPr="00126BCA" w:rsidRDefault="00D80254" w:rsidP="00D80254">
            <w:pPr>
              <w:widowControl w:val="0"/>
              <w:autoSpaceDE w:val="0"/>
              <w:autoSpaceDN w:val="0"/>
              <w:adjustRightInd w:val="0"/>
              <w:jc w:val="center"/>
            </w:pPr>
            <w:r w:rsidRPr="00126BCA">
              <w:t>48</w:t>
            </w:r>
            <w:r w:rsidR="00901704">
              <w:t xml:space="preserve"> </w:t>
            </w:r>
            <w:r w:rsidRPr="00126BCA">
              <w:t>человек</w:t>
            </w:r>
          </w:p>
        </w:tc>
      </w:tr>
      <w:tr w:rsidR="00D80254" w:rsidRPr="00126BCA" w:rsidTr="003C1574">
        <w:trPr>
          <w:tblCellSpacing w:w="5" w:type="nil"/>
        </w:trPr>
        <w:tc>
          <w:tcPr>
            <w:tcW w:w="851" w:type="dxa"/>
            <w:tcBorders>
              <w:top w:val="single" w:sz="4" w:space="0" w:color="auto"/>
              <w:left w:val="single" w:sz="4" w:space="0" w:color="auto"/>
              <w:bottom w:val="single" w:sz="4" w:space="0" w:color="auto"/>
              <w:right w:val="single" w:sz="4" w:space="0" w:color="auto"/>
            </w:tcBorders>
          </w:tcPr>
          <w:p w:rsidR="00D80254" w:rsidRPr="00126BCA" w:rsidRDefault="00D80254" w:rsidP="00D80254">
            <w:pPr>
              <w:widowControl w:val="0"/>
              <w:autoSpaceDE w:val="0"/>
              <w:autoSpaceDN w:val="0"/>
              <w:adjustRightInd w:val="0"/>
              <w:jc w:val="center"/>
            </w:pPr>
            <w:r w:rsidRPr="00126BCA">
              <w:t>1.3</w:t>
            </w:r>
          </w:p>
        </w:tc>
        <w:tc>
          <w:tcPr>
            <w:tcW w:w="7371" w:type="dxa"/>
            <w:tcBorders>
              <w:top w:val="single" w:sz="4" w:space="0" w:color="auto"/>
              <w:left w:val="single" w:sz="4" w:space="0" w:color="auto"/>
              <w:bottom w:val="single" w:sz="4" w:space="0" w:color="auto"/>
              <w:right w:val="single" w:sz="4" w:space="0" w:color="auto"/>
            </w:tcBorders>
          </w:tcPr>
          <w:p w:rsidR="00D80254" w:rsidRPr="00126BCA" w:rsidRDefault="00D80254" w:rsidP="00D80254">
            <w:pPr>
              <w:widowControl w:val="0"/>
              <w:autoSpaceDE w:val="0"/>
              <w:autoSpaceDN w:val="0"/>
              <w:adjustRightInd w:val="0"/>
            </w:pPr>
            <w:r w:rsidRPr="00126BCA">
              <w:t>Общая численность воспитанников в возрасте от 3 до 8 лет</w:t>
            </w:r>
          </w:p>
        </w:tc>
        <w:tc>
          <w:tcPr>
            <w:tcW w:w="2126" w:type="dxa"/>
            <w:tcBorders>
              <w:top w:val="single" w:sz="4" w:space="0" w:color="auto"/>
              <w:left w:val="single" w:sz="4" w:space="0" w:color="auto"/>
              <w:bottom w:val="single" w:sz="4" w:space="0" w:color="auto"/>
              <w:right w:val="single" w:sz="4" w:space="0" w:color="auto"/>
            </w:tcBorders>
          </w:tcPr>
          <w:p w:rsidR="00D80254" w:rsidRPr="00126BCA" w:rsidRDefault="00D80254" w:rsidP="00D80254">
            <w:pPr>
              <w:widowControl w:val="0"/>
              <w:autoSpaceDE w:val="0"/>
              <w:autoSpaceDN w:val="0"/>
              <w:adjustRightInd w:val="0"/>
              <w:jc w:val="center"/>
            </w:pPr>
            <w:r w:rsidRPr="00126BCA">
              <w:t>169 человек</w:t>
            </w:r>
          </w:p>
        </w:tc>
      </w:tr>
      <w:tr w:rsidR="00D80254" w:rsidRPr="00126BCA" w:rsidTr="003C1574">
        <w:trPr>
          <w:tblCellSpacing w:w="5" w:type="nil"/>
        </w:trPr>
        <w:tc>
          <w:tcPr>
            <w:tcW w:w="851" w:type="dxa"/>
            <w:tcBorders>
              <w:top w:val="single" w:sz="4" w:space="0" w:color="auto"/>
              <w:left w:val="single" w:sz="4" w:space="0" w:color="auto"/>
              <w:bottom w:val="single" w:sz="4" w:space="0" w:color="auto"/>
              <w:right w:val="single" w:sz="4" w:space="0" w:color="auto"/>
            </w:tcBorders>
          </w:tcPr>
          <w:p w:rsidR="00D80254" w:rsidRPr="00126BCA" w:rsidRDefault="00D80254" w:rsidP="00D80254">
            <w:pPr>
              <w:widowControl w:val="0"/>
              <w:autoSpaceDE w:val="0"/>
              <w:autoSpaceDN w:val="0"/>
              <w:adjustRightInd w:val="0"/>
              <w:jc w:val="center"/>
            </w:pPr>
            <w:r w:rsidRPr="00126BCA">
              <w:t>1.4</w:t>
            </w:r>
          </w:p>
        </w:tc>
        <w:tc>
          <w:tcPr>
            <w:tcW w:w="7371" w:type="dxa"/>
            <w:tcBorders>
              <w:top w:val="single" w:sz="4" w:space="0" w:color="auto"/>
              <w:left w:val="single" w:sz="4" w:space="0" w:color="auto"/>
              <w:bottom w:val="single" w:sz="4" w:space="0" w:color="auto"/>
              <w:right w:val="single" w:sz="4" w:space="0" w:color="auto"/>
            </w:tcBorders>
          </w:tcPr>
          <w:p w:rsidR="00D80254" w:rsidRPr="00126BCA" w:rsidRDefault="00D80254" w:rsidP="003C1574">
            <w:pPr>
              <w:widowControl w:val="0"/>
              <w:autoSpaceDE w:val="0"/>
              <w:autoSpaceDN w:val="0"/>
              <w:adjustRightInd w:val="0"/>
              <w:jc w:val="both"/>
            </w:pPr>
            <w:r w:rsidRPr="00126BCA">
              <w:t>Численность/удельный вес численности воспитанников в общей численности воспитанников, получающих услуги присмотра и ухода:</w:t>
            </w:r>
          </w:p>
        </w:tc>
        <w:tc>
          <w:tcPr>
            <w:tcW w:w="2126" w:type="dxa"/>
            <w:tcBorders>
              <w:top w:val="single" w:sz="4" w:space="0" w:color="auto"/>
              <w:left w:val="single" w:sz="4" w:space="0" w:color="auto"/>
              <w:bottom w:val="single" w:sz="4" w:space="0" w:color="auto"/>
              <w:right w:val="single" w:sz="4" w:space="0" w:color="auto"/>
            </w:tcBorders>
          </w:tcPr>
          <w:p w:rsidR="00D80254" w:rsidRPr="00126BCA" w:rsidRDefault="00010280" w:rsidP="00010280">
            <w:pPr>
              <w:widowControl w:val="0"/>
              <w:autoSpaceDE w:val="0"/>
              <w:autoSpaceDN w:val="0"/>
              <w:adjustRightInd w:val="0"/>
              <w:jc w:val="center"/>
            </w:pPr>
            <w:r>
              <w:t xml:space="preserve">217 человек/100%    </w:t>
            </w:r>
          </w:p>
        </w:tc>
      </w:tr>
      <w:tr w:rsidR="00D80254" w:rsidRPr="00126BCA" w:rsidTr="003C1574">
        <w:trPr>
          <w:tblCellSpacing w:w="5" w:type="nil"/>
        </w:trPr>
        <w:tc>
          <w:tcPr>
            <w:tcW w:w="851" w:type="dxa"/>
            <w:tcBorders>
              <w:top w:val="single" w:sz="4" w:space="0" w:color="auto"/>
              <w:left w:val="single" w:sz="4" w:space="0" w:color="auto"/>
              <w:bottom w:val="single" w:sz="4" w:space="0" w:color="auto"/>
              <w:right w:val="single" w:sz="4" w:space="0" w:color="auto"/>
            </w:tcBorders>
          </w:tcPr>
          <w:p w:rsidR="00D80254" w:rsidRPr="00126BCA" w:rsidRDefault="00D80254" w:rsidP="00D80254">
            <w:pPr>
              <w:widowControl w:val="0"/>
              <w:autoSpaceDE w:val="0"/>
              <w:autoSpaceDN w:val="0"/>
              <w:adjustRightInd w:val="0"/>
              <w:jc w:val="center"/>
            </w:pPr>
            <w:r w:rsidRPr="00126BCA">
              <w:t>1.4.1</w:t>
            </w:r>
          </w:p>
        </w:tc>
        <w:tc>
          <w:tcPr>
            <w:tcW w:w="7371" w:type="dxa"/>
            <w:tcBorders>
              <w:top w:val="single" w:sz="4" w:space="0" w:color="auto"/>
              <w:left w:val="single" w:sz="4" w:space="0" w:color="auto"/>
              <w:bottom w:val="single" w:sz="4" w:space="0" w:color="auto"/>
              <w:right w:val="single" w:sz="4" w:space="0" w:color="auto"/>
            </w:tcBorders>
          </w:tcPr>
          <w:p w:rsidR="00D80254" w:rsidRPr="00126BCA" w:rsidRDefault="00D80254" w:rsidP="00D80254">
            <w:pPr>
              <w:widowControl w:val="0"/>
              <w:autoSpaceDE w:val="0"/>
              <w:autoSpaceDN w:val="0"/>
              <w:adjustRightInd w:val="0"/>
            </w:pPr>
            <w:r w:rsidRPr="00126BCA">
              <w:t>В режиме полного дня (12 часов)</w:t>
            </w:r>
          </w:p>
        </w:tc>
        <w:tc>
          <w:tcPr>
            <w:tcW w:w="2126" w:type="dxa"/>
            <w:tcBorders>
              <w:top w:val="single" w:sz="4" w:space="0" w:color="auto"/>
              <w:left w:val="single" w:sz="4" w:space="0" w:color="auto"/>
              <w:bottom w:val="single" w:sz="4" w:space="0" w:color="auto"/>
              <w:right w:val="single" w:sz="4" w:space="0" w:color="auto"/>
            </w:tcBorders>
          </w:tcPr>
          <w:p w:rsidR="00D80254" w:rsidRPr="00126BCA" w:rsidRDefault="003C1574" w:rsidP="00D80254">
            <w:pPr>
              <w:widowControl w:val="0"/>
              <w:autoSpaceDE w:val="0"/>
              <w:autoSpaceDN w:val="0"/>
              <w:adjustRightInd w:val="0"/>
              <w:jc w:val="center"/>
            </w:pPr>
            <w:r>
              <w:t>217 человек/100</w:t>
            </w:r>
            <w:r w:rsidR="00D80254" w:rsidRPr="00126BCA">
              <w:t>%</w:t>
            </w:r>
          </w:p>
        </w:tc>
      </w:tr>
      <w:tr w:rsidR="00D80254" w:rsidRPr="00126BCA" w:rsidTr="003C1574">
        <w:trPr>
          <w:tblCellSpacing w:w="5" w:type="nil"/>
        </w:trPr>
        <w:tc>
          <w:tcPr>
            <w:tcW w:w="851" w:type="dxa"/>
            <w:tcBorders>
              <w:top w:val="single" w:sz="4" w:space="0" w:color="auto"/>
              <w:left w:val="single" w:sz="4" w:space="0" w:color="auto"/>
              <w:bottom w:val="single" w:sz="4" w:space="0" w:color="auto"/>
              <w:right w:val="single" w:sz="4" w:space="0" w:color="auto"/>
            </w:tcBorders>
          </w:tcPr>
          <w:p w:rsidR="00D80254" w:rsidRPr="00126BCA" w:rsidRDefault="00D80254" w:rsidP="00D80254">
            <w:pPr>
              <w:widowControl w:val="0"/>
              <w:autoSpaceDE w:val="0"/>
              <w:autoSpaceDN w:val="0"/>
              <w:adjustRightInd w:val="0"/>
              <w:jc w:val="center"/>
            </w:pPr>
            <w:r w:rsidRPr="00126BCA">
              <w:t>1.4.2</w:t>
            </w:r>
          </w:p>
        </w:tc>
        <w:tc>
          <w:tcPr>
            <w:tcW w:w="7371" w:type="dxa"/>
            <w:tcBorders>
              <w:top w:val="single" w:sz="4" w:space="0" w:color="auto"/>
              <w:left w:val="single" w:sz="4" w:space="0" w:color="auto"/>
              <w:bottom w:val="single" w:sz="4" w:space="0" w:color="auto"/>
              <w:right w:val="single" w:sz="4" w:space="0" w:color="auto"/>
            </w:tcBorders>
          </w:tcPr>
          <w:p w:rsidR="00D80254" w:rsidRPr="00126BCA" w:rsidRDefault="00D80254" w:rsidP="00D80254">
            <w:pPr>
              <w:widowControl w:val="0"/>
              <w:autoSpaceDE w:val="0"/>
              <w:autoSpaceDN w:val="0"/>
              <w:adjustRightInd w:val="0"/>
            </w:pPr>
            <w:r w:rsidRPr="00126BCA">
              <w:t>В режиме продленного дня (12 - 14 часов)</w:t>
            </w:r>
          </w:p>
        </w:tc>
        <w:tc>
          <w:tcPr>
            <w:tcW w:w="2126" w:type="dxa"/>
            <w:tcBorders>
              <w:top w:val="single" w:sz="4" w:space="0" w:color="auto"/>
              <w:left w:val="single" w:sz="4" w:space="0" w:color="auto"/>
              <w:bottom w:val="single" w:sz="4" w:space="0" w:color="auto"/>
              <w:right w:val="single" w:sz="4" w:space="0" w:color="auto"/>
            </w:tcBorders>
          </w:tcPr>
          <w:p w:rsidR="00D80254" w:rsidRPr="00126BCA" w:rsidRDefault="00D80254" w:rsidP="00D80254">
            <w:pPr>
              <w:widowControl w:val="0"/>
              <w:autoSpaceDE w:val="0"/>
              <w:autoSpaceDN w:val="0"/>
              <w:adjustRightInd w:val="0"/>
              <w:jc w:val="center"/>
            </w:pPr>
            <w:r w:rsidRPr="00126BCA">
              <w:t>0 человек/%</w:t>
            </w:r>
          </w:p>
        </w:tc>
      </w:tr>
      <w:tr w:rsidR="00D80254" w:rsidRPr="00126BCA" w:rsidTr="003C1574">
        <w:trPr>
          <w:tblCellSpacing w:w="5" w:type="nil"/>
        </w:trPr>
        <w:tc>
          <w:tcPr>
            <w:tcW w:w="851" w:type="dxa"/>
            <w:tcBorders>
              <w:top w:val="single" w:sz="4" w:space="0" w:color="auto"/>
              <w:left w:val="single" w:sz="4" w:space="0" w:color="auto"/>
              <w:bottom w:val="single" w:sz="4" w:space="0" w:color="auto"/>
              <w:right w:val="single" w:sz="4" w:space="0" w:color="auto"/>
            </w:tcBorders>
          </w:tcPr>
          <w:p w:rsidR="00D80254" w:rsidRPr="00126BCA" w:rsidRDefault="00D80254" w:rsidP="00D80254">
            <w:pPr>
              <w:widowControl w:val="0"/>
              <w:autoSpaceDE w:val="0"/>
              <w:autoSpaceDN w:val="0"/>
              <w:adjustRightInd w:val="0"/>
              <w:jc w:val="center"/>
            </w:pPr>
            <w:r w:rsidRPr="00126BCA">
              <w:t>1.4.3</w:t>
            </w:r>
          </w:p>
        </w:tc>
        <w:tc>
          <w:tcPr>
            <w:tcW w:w="7371" w:type="dxa"/>
            <w:tcBorders>
              <w:top w:val="single" w:sz="4" w:space="0" w:color="auto"/>
              <w:left w:val="single" w:sz="4" w:space="0" w:color="auto"/>
              <w:bottom w:val="single" w:sz="4" w:space="0" w:color="auto"/>
              <w:right w:val="single" w:sz="4" w:space="0" w:color="auto"/>
            </w:tcBorders>
          </w:tcPr>
          <w:p w:rsidR="00D80254" w:rsidRPr="00126BCA" w:rsidRDefault="00D80254" w:rsidP="00D80254">
            <w:pPr>
              <w:widowControl w:val="0"/>
              <w:autoSpaceDE w:val="0"/>
              <w:autoSpaceDN w:val="0"/>
              <w:adjustRightInd w:val="0"/>
            </w:pPr>
            <w:r w:rsidRPr="00126BCA">
              <w:t>В режиме круглосуточного пребывания</w:t>
            </w:r>
          </w:p>
        </w:tc>
        <w:tc>
          <w:tcPr>
            <w:tcW w:w="2126" w:type="dxa"/>
            <w:tcBorders>
              <w:top w:val="single" w:sz="4" w:space="0" w:color="auto"/>
              <w:left w:val="single" w:sz="4" w:space="0" w:color="auto"/>
              <w:bottom w:val="single" w:sz="4" w:space="0" w:color="auto"/>
              <w:right w:val="single" w:sz="4" w:space="0" w:color="auto"/>
            </w:tcBorders>
          </w:tcPr>
          <w:p w:rsidR="00D80254" w:rsidRPr="00126BCA" w:rsidRDefault="00D80254" w:rsidP="00D80254">
            <w:pPr>
              <w:widowControl w:val="0"/>
              <w:autoSpaceDE w:val="0"/>
              <w:autoSpaceDN w:val="0"/>
              <w:adjustRightInd w:val="0"/>
              <w:jc w:val="center"/>
            </w:pPr>
            <w:r w:rsidRPr="00126BCA">
              <w:t>0 человек/%</w:t>
            </w:r>
          </w:p>
        </w:tc>
      </w:tr>
      <w:tr w:rsidR="00D80254" w:rsidRPr="00126BCA" w:rsidTr="003C1574">
        <w:trPr>
          <w:tblCellSpacing w:w="5" w:type="nil"/>
        </w:trPr>
        <w:tc>
          <w:tcPr>
            <w:tcW w:w="851" w:type="dxa"/>
            <w:tcBorders>
              <w:top w:val="single" w:sz="4" w:space="0" w:color="auto"/>
              <w:left w:val="single" w:sz="4" w:space="0" w:color="auto"/>
              <w:bottom w:val="single" w:sz="4" w:space="0" w:color="auto"/>
              <w:right w:val="single" w:sz="4" w:space="0" w:color="auto"/>
            </w:tcBorders>
          </w:tcPr>
          <w:p w:rsidR="00D80254" w:rsidRPr="00126BCA" w:rsidRDefault="00D80254" w:rsidP="00D80254">
            <w:pPr>
              <w:widowControl w:val="0"/>
              <w:autoSpaceDE w:val="0"/>
              <w:autoSpaceDN w:val="0"/>
              <w:adjustRightInd w:val="0"/>
              <w:jc w:val="center"/>
            </w:pPr>
            <w:r w:rsidRPr="00126BCA">
              <w:t>1.5</w:t>
            </w:r>
          </w:p>
        </w:tc>
        <w:tc>
          <w:tcPr>
            <w:tcW w:w="7371" w:type="dxa"/>
            <w:tcBorders>
              <w:top w:val="single" w:sz="4" w:space="0" w:color="auto"/>
              <w:left w:val="single" w:sz="4" w:space="0" w:color="auto"/>
              <w:bottom w:val="single" w:sz="4" w:space="0" w:color="auto"/>
              <w:right w:val="single" w:sz="4" w:space="0" w:color="auto"/>
            </w:tcBorders>
          </w:tcPr>
          <w:p w:rsidR="00D80254" w:rsidRPr="00126BCA" w:rsidRDefault="00D80254" w:rsidP="003C1574">
            <w:pPr>
              <w:widowControl w:val="0"/>
              <w:autoSpaceDE w:val="0"/>
              <w:autoSpaceDN w:val="0"/>
              <w:adjustRightInd w:val="0"/>
              <w:jc w:val="both"/>
            </w:pPr>
            <w:r w:rsidRPr="00126BCA">
              <w:t xml:space="preserve">Численность/удельный вес численности воспитанников с ограниченными возможностями здоровья в общей численности воспитанников, получающих услуги:  </w:t>
            </w:r>
          </w:p>
        </w:tc>
        <w:tc>
          <w:tcPr>
            <w:tcW w:w="2126" w:type="dxa"/>
            <w:tcBorders>
              <w:top w:val="single" w:sz="4" w:space="0" w:color="auto"/>
              <w:left w:val="single" w:sz="4" w:space="0" w:color="auto"/>
              <w:bottom w:val="single" w:sz="4" w:space="0" w:color="auto"/>
              <w:right w:val="single" w:sz="4" w:space="0" w:color="auto"/>
            </w:tcBorders>
          </w:tcPr>
          <w:p w:rsidR="00D80254" w:rsidRPr="00126BCA" w:rsidRDefault="00D80254" w:rsidP="00010280">
            <w:pPr>
              <w:widowControl w:val="0"/>
              <w:autoSpaceDE w:val="0"/>
              <w:autoSpaceDN w:val="0"/>
              <w:adjustRightInd w:val="0"/>
              <w:jc w:val="center"/>
            </w:pPr>
            <w:r w:rsidRPr="00126BCA">
              <w:t>7</w:t>
            </w:r>
            <w:r w:rsidR="00901704">
              <w:t xml:space="preserve"> </w:t>
            </w:r>
            <w:r w:rsidRPr="00126BCA">
              <w:t>человек</w:t>
            </w:r>
            <w:r w:rsidR="00010280">
              <w:t>/3,2</w:t>
            </w:r>
            <w:r w:rsidRPr="00126BCA">
              <w:t>%</w:t>
            </w:r>
          </w:p>
        </w:tc>
      </w:tr>
      <w:tr w:rsidR="00D80254" w:rsidRPr="00126BCA" w:rsidTr="003C1574">
        <w:trPr>
          <w:tblCellSpacing w:w="5" w:type="nil"/>
        </w:trPr>
        <w:tc>
          <w:tcPr>
            <w:tcW w:w="851" w:type="dxa"/>
            <w:tcBorders>
              <w:top w:val="single" w:sz="4" w:space="0" w:color="auto"/>
              <w:left w:val="single" w:sz="4" w:space="0" w:color="auto"/>
              <w:bottom w:val="single" w:sz="4" w:space="0" w:color="auto"/>
              <w:right w:val="single" w:sz="4" w:space="0" w:color="auto"/>
            </w:tcBorders>
          </w:tcPr>
          <w:p w:rsidR="00D80254" w:rsidRPr="00126BCA" w:rsidRDefault="00D80254" w:rsidP="00D80254">
            <w:pPr>
              <w:widowControl w:val="0"/>
              <w:autoSpaceDE w:val="0"/>
              <w:autoSpaceDN w:val="0"/>
              <w:adjustRightInd w:val="0"/>
              <w:jc w:val="center"/>
            </w:pPr>
            <w:r w:rsidRPr="00126BCA">
              <w:t>1.5.1</w:t>
            </w:r>
          </w:p>
        </w:tc>
        <w:tc>
          <w:tcPr>
            <w:tcW w:w="7371" w:type="dxa"/>
            <w:tcBorders>
              <w:top w:val="single" w:sz="4" w:space="0" w:color="auto"/>
              <w:left w:val="single" w:sz="4" w:space="0" w:color="auto"/>
              <w:bottom w:val="single" w:sz="4" w:space="0" w:color="auto"/>
              <w:right w:val="single" w:sz="4" w:space="0" w:color="auto"/>
            </w:tcBorders>
          </w:tcPr>
          <w:p w:rsidR="00D80254" w:rsidRPr="00126BCA" w:rsidRDefault="00D80254" w:rsidP="00D80254">
            <w:pPr>
              <w:widowControl w:val="0"/>
              <w:autoSpaceDE w:val="0"/>
              <w:autoSpaceDN w:val="0"/>
              <w:adjustRightInd w:val="0"/>
            </w:pPr>
            <w:r w:rsidRPr="00126BCA">
              <w:t>По коррекции недостатков в физическом и (или) психическом развитии</w:t>
            </w:r>
          </w:p>
        </w:tc>
        <w:tc>
          <w:tcPr>
            <w:tcW w:w="2126" w:type="dxa"/>
            <w:tcBorders>
              <w:top w:val="single" w:sz="4" w:space="0" w:color="auto"/>
              <w:left w:val="single" w:sz="4" w:space="0" w:color="auto"/>
              <w:bottom w:val="single" w:sz="4" w:space="0" w:color="auto"/>
              <w:right w:val="single" w:sz="4" w:space="0" w:color="auto"/>
            </w:tcBorders>
          </w:tcPr>
          <w:p w:rsidR="00D80254" w:rsidRPr="00126BCA" w:rsidRDefault="00D80254" w:rsidP="00D80254">
            <w:pPr>
              <w:widowControl w:val="0"/>
              <w:autoSpaceDE w:val="0"/>
              <w:autoSpaceDN w:val="0"/>
              <w:adjustRightInd w:val="0"/>
              <w:jc w:val="center"/>
            </w:pPr>
            <w:r w:rsidRPr="00126BCA">
              <w:t>0 человек/%</w:t>
            </w:r>
          </w:p>
        </w:tc>
      </w:tr>
      <w:tr w:rsidR="00D80254" w:rsidRPr="00126BCA" w:rsidTr="003C1574">
        <w:trPr>
          <w:tblCellSpacing w:w="5" w:type="nil"/>
        </w:trPr>
        <w:tc>
          <w:tcPr>
            <w:tcW w:w="851" w:type="dxa"/>
            <w:tcBorders>
              <w:top w:val="single" w:sz="4" w:space="0" w:color="auto"/>
              <w:left w:val="single" w:sz="4" w:space="0" w:color="auto"/>
              <w:bottom w:val="single" w:sz="4" w:space="0" w:color="auto"/>
              <w:right w:val="single" w:sz="4" w:space="0" w:color="auto"/>
            </w:tcBorders>
          </w:tcPr>
          <w:p w:rsidR="00D80254" w:rsidRPr="00126BCA" w:rsidRDefault="00D80254" w:rsidP="00D80254">
            <w:pPr>
              <w:widowControl w:val="0"/>
              <w:autoSpaceDE w:val="0"/>
              <w:autoSpaceDN w:val="0"/>
              <w:adjustRightInd w:val="0"/>
              <w:jc w:val="center"/>
            </w:pPr>
            <w:r w:rsidRPr="00126BCA">
              <w:t>1.5.2</w:t>
            </w:r>
          </w:p>
        </w:tc>
        <w:tc>
          <w:tcPr>
            <w:tcW w:w="7371" w:type="dxa"/>
            <w:tcBorders>
              <w:top w:val="single" w:sz="4" w:space="0" w:color="auto"/>
              <w:left w:val="single" w:sz="4" w:space="0" w:color="auto"/>
              <w:bottom w:val="single" w:sz="4" w:space="0" w:color="auto"/>
              <w:right w:val="single" w:sz="4" w:space="0" w:color="auto"/>
            </w:tcBorders>
          </w:tcPr>
          <w:p w:rsidR="00D80254" w:rsidRPr="00126BCA" w:rsidRDefault="00D80254" w:rsidP="00D80254">
            <w:pPr>
              <w:widowControl w:val="0"/>
              <w:autoSpaceDE w:val="0"/>
              <w:autoSpaceDN w:val="0"/>
              <w:adjustRightInd w:val="0"/>
            </w:pPr>
            <w:r w:rsidRPr="00126BCA">
              <w:t>По освоению образовательной программы дошкольного образования</w:t>
            </w:r>
          </w:p>
        </w:tc>
        <w:tc>
          <w:tcPr>
            <w:tcW w:w="2126" w:type="dxa"/>
            <w:tcBorders>
              <w:top w:val="single" w:sz="4" w:space="0" w:color="auto"/>
              <w:left w:val="single" w:sz="4" w:space="0" w:color="auto"/>
              <w:bottom w:val="single" w:sz="4" w:space="0" w:color="auto"/>
              <w:right w:val="single" w:sz="4" w:space="0" w:color="auto"/>
            </w:tcBorders>
          </w:tcPr>
          <w:p w:rsidR="00D80254" w:rsidRPr="00126BCA" w:rsidRDefault="00D80254" w:rsidP="00010280">
            <w:pPr>
              <w:widowControl w:val="0"/>
              <w:autoSpaceDE w:val="0"/>
              <w:autoSpaceDN w:val="0"/>
              <w:adjustRightInd w:val="0"/>
              <w:jc w:val="center"/>
            </w:pPr>
            <w:r w:rsidRPr="00126BCA">
              <w:t>7</w:t>
            </w:r>
            <w:r w:rsidR="00901704">
              <w:t xml:space="preserve"> </w:t>
            </w:r>
            <w:r w:rsidR="00010280">
              <w:t>человек /3,2</w:t>
            </w:r>
            <w:r w:rsidRPr="00126BCA">
              <w:t>%</w:t>
            </w:r>
          </w:p>
        </w:tc>
      </w:tr>
      <w:tr w:rsidR="00D80254" w:rsidRPr="00126BCA" w:rsidTr="003C1574">
        <w:trPr>
          <w:tblCellSpacing w:w="5" w:type="nil"/>
        </w:trPr>
        <w:tc>
          <w:tcPr>
            <w:tcW w:w="851" w:type="dxa"/>
            <w:tcBorders>
              <w:top w:val="single" w:sz="4" w:space="0" w:color="auto"/>
              <w:left w:val="single" w:sz="4" w:space="0" w:color="auto"/>
              <w:bottom w:val="single" w:sz="4" w:space="0" w:color="auto"/>
              <w:right w:val="single" w:sz="4" w:space="0" w:color="auto"/>
            </w:tcBorders>
          </w:tcPr>
          <w:p w:rsidR="00D80254" w:rsidRPr="00126BCA" w:rsidRDefault="00D80254" w:rsidP="00D80254">
            <w:pPr>
              <w:widowControl w:val="0"/>
              <w:autoSpaceDE w:val="0"/>
              <w:autoSpaceDN w:val="0"/>
              <w:adjustRightInd w:val="0"/>
              <w:jc w:val="center"/>
            </w:pPr>
            <w:r w:rsidRPr="00126BCA">
              <w:t>1.5.3</w:t>
            </w:r>
          </w:p>
        </w:tc>
        <w:tc>
          <w:tcPr>
            <w:tcW w:w="7371" w:type="dxa"/>
            <w:tcBorders>
              <w:top w:val="single" w:sz="4" w:space="0" w:color="auto"/>
              <w:left w:val="single" w:sz="4" w:space="0" w:color="auto"/>
              <w:bottom w:val="single" w:sz="4" w:space="0" w:color="auto"/>
              <w:right w:val="single" w:sz="4" w:space="0" w:color="auto"/>
            </w:tcBorders>
          </w:tcPr>
          <w:p w:rsidR="00D80254" w:rsidRPr="00126BCA" w:rsidRDefault="00D80254" w:rsidP="00D80254">
            <w:pPr>
              <w:widowControl w:val="0"/>
              <w:autoSpaceDE w:val="0"/>
              <w:autoSpaceDN w:val="0"/>
              <w:adjustRightInd w:val="0"/>
            </w:pPr>
            <w:r w:rsidRPr="00126BCA">
              <w:t xml:space="preserve">По присмотру и уходу </w:t>
            </w:r>
          </w:p>
        </w:tc>
        <w:tc>
          <w:tcPr>
            <w:tcW w:w="2126" w:type="dxa"/>
            <w:tcBorders>
              <w:top w:val="single" w:sz="4" w:space="0" w:color="auto"/>
              <w:left w:val="single" w:sz="4" w:space="0" w:color="auto"/>
              <w:bottom w:val="single" w:sz="4" w:space="0" w:color="auto"/>
              <w:right w:val="single" w:sz="4" w:space="0" w:color="auto"/>
            </w:tcBorders>
          </w:tcPr>
          <w:p w:rsidR="00D80254" w:rsidRPr="00126BCA" w:rsidRDefault="00D80254" w:rsidP="00010280">
            <w:pPr>
              <w:widowControl w:val="0"/>
              <w:autoSpaceDE w:val="0"/>
              <w:autoSpaceDN w:val="0"/>
              <w:adjustRightInd w:val="0"/>
              <w:jc w:val="center"/>
            </w:pPr>
            <w:r w:rsidRPr="00126BCA">
              <w:t>7</w:t>
            </w:r>
            <w:r w:rsidR="00901704">
              <w:t xml:space="preserve"> </w:t>
            </w:r>
            <w:r w:rsidR="00010280">
              <w:t>человек /3,2</w:t>
            </w:r>
            <w:r w:rsidRPr="00126BCA">
              <w:t>%</w:t>
            </w:r>
          </w:p>
        </w:tc>
      </w:tr>
      <w:tr w:rsidR="00D80254" w:rsidRPr="00126BCA" w:rsidTr="003C1574">
        <w:trPr>
          <w:tblCellSpacing w:w="5" w:type="nil"/>
        </w:trPr>
        <w:tc>
          <w:tcPr>
            <w:tcW w:w="851" w:type="dxa"/>
            <w:tcBorders>
              <w:top w:val="single" w:sz="4" w:space="0" w:color="auto"/>
              <w:left w:val="single" w:sz="4" w:space="0" w:color="auto"/>
              <w:bottom w:val="single" w:sz="4" w:space="0" w:color="auto"/>
              <w:right w:val="single" w:sz="4" w:space="0" w:color="auto"/>
            </w:tcBorders>
          </w:tcPr>
          <w:p w:rsidR="00D80254" w:rsidRPr="00126BCA" w:rsidRDefault="00D80254" w:rsidP="00D80254">
            <w:pPr>
              <w:widowControl w:val="0"/>
              <w:autoSpaceDE w:val="0"/>
              <w:autoSpaceDN w:val="0"/>
              <w:adjustRightInd w:val="0"/>
              <w:jc w:val="center"/>
            </w:pPr>
            <w:r w:rsidRPr="00126BCA">
              <w:t>1.6</w:t>
            </w:r>
          </w:p>
        </w:tc>
        <w:tc>
          <w:tcPr>
            <w:tcW w:w="7371" w:type="dxa"/>
            <w:tcBorders>
              <w:top w:val="single" w:sz="4" w:space="0" w:color="auto"/>
              <w:left w:val="single" w:sz="4" w:space="0" w:color="auto"/>
              <w:bottom w:val="single" w:sz="4" w:space="0" w:color="auto"/>
              <w:right w:val="single" w:sz="4" w:space="0" w:color="auto"/>
            </w:tcBorders>
          </w:tcPr>
          <w:p w:rsidR="00D80254" w:rsidRPr="00126BCA" w:rsidRDefault="00D80254" w:rsidP="003C1574">
            <w:pPr>
              <w:widowControl w:val="0"/>
              <w:autoSpaceDE w:val="0"/>
              <w:autoSpaceDN w:val="0"/>
              <w:adjustRightInd w:val="0"/>
              <w:jc w:val="both"/>
            </w:pPr>
            <w:r w:rsidRPr="00126BCA">
              <w:t>Средний показатель пропущенных дней при посещении дошкольной образовательной организации по болезни на одного воспитанника</w:t>
            </w:r>
          </w:p>
        </w:tc>
        <w:tc>
          <w:tcPr>
            <w:tcW w:w="2126" w:type="dxa"/>
            <w:tcBorders>
              <w:top w:val="single" w:sz="4" w:space="0" w:color="auto"/>
              <w:left w:val="single" w:sz="4" w:space="0" w:color="auto"/>
              <w:bottom w:val="single" w:sz="4" w:space="0" w:color="auto"/>
              <w:right w:val="single" w:sz="4" w:space="0" w:color="auto"/>
            </w:tcBorders>
          </w:tcPr>
          <w:p w:rsidR="00D80254" w:rsidRPr="00126BCA" w:rsidRDefault="00D80254" w:rsidP="00D80254">
            <w:pPr>
              <w:widowControl w:val="0"/>
              <w:autoSpaceDE w:val="0"/>
              <w:autoSpaceDN w:val="0"/>
              <w:adjustRightInd w:val="0"/>
              <w:jc w:val="center"/>
            </w:pPr>
            <w:r w:rsidRPr="00126BCA">
              <w:t>4 дня</w:t>
            </w:r>
          </w:p>
        </w:tc>
      </w:tr>
      <w:tr w:rsidR="00D80254" w:rsidRPr="00126BCA" w:rsidTr="003C1574">
        <w:trPr>
          <w:tblCellSpacing w:w="5" w:type="nil"/>
        </w:trPr>
        <w:tc>
          <w:tcPr>
            <w:tcW w:w="851" w:type="dxa"/>
            <w:tcBorders>
              <w:top w:val="single" w:sz="4" w:space="0" w:color="auto"/>
              <w:left w:val="single" w:sz="4" w:space="0" w:color="auto"/>
              <w:bottom w:val="single" w:sz="4" w:space="0" w:color="auto"/>
              <w:right w:val="single" w:sz="4" w:space="0" w:color="auto"/>
            </w:tcBorders>
          </w:tcPr>
          <w:p w:rsidR="00D80254" w:rsidRPr="00126BCA" w:rsidRDefault="00D80254" w:rsidP="00D80254">
            <w:pPr>
              <w:widowControl w:val="0"/>
              <w:autoSpaceDE w:val="0"/>
              <w:autoSpaceDN w:val="0"/>
              <w:adjustRightInd w:val="0"/>
              <w:jc w:val="center"/>
            </w:pPr>
            <w:r w:rsidRPr="00126BCA">
              <w:t>1.7</w:t>
            </w:r>
          </w:p>
        </w:tc>
        <w:tc>
          <w:tcPr>
            <w:tcW w:w="7371" w:type="dxa"/>
            <w:tcBorders>
              <w:top w:val="single" w:sz="4" w:space="0" w:color="auto"/>
              <w:left w:val="single" w:sz="4" w:space="0" w:color="auto"/>
              <w:bottom w:val="single" w:sz="4" w:space="0" w:color="auto"/>
              <w:right w:val="single" w:sz="4" w:space="0" w:color="auto"/>
            </w:tcBorders>
          </w:tcPr>
          <w:p w:rsidR="00D80254" w:rsidRPr="00126BCA" w:rsidRDefault="00D80254" w:rsidP="00D80254">
            <w:pPr>
              <w:widowControl w:val="0"/>
              <w:autoSpaceDE w:val="0"/>
              <w:autoSpaceDN w:val="0"/>
              <w:adjustRightInd w:val="0"/>
            </w:pPr>
            <w:r w:rsidRPr="00126BCA">
              <w:t>Общая численность педагогических работников, в том числе:</w:t>
            </w:r>
          </w:p>
        </w:tc>
        <w:tc>
          <w:tcPr>
            <w:tcW w:w="2126" w:type="dxa"/>
            <w:tcBorders>
              <w:top w:val="single" w:sz="4" w:space="0" w:color="auto"/>
              <w:left w:val="single" w:sz="4" w:space="0" w:color="auto"/>
              <w:bottom w:val="single" w:sz="4" w:space="0" w:color="auto"/>
              <w:right w:val="single" w:sz="4" w:space="0" w:color="auto"/>
            </w:tcBorders>
          </w:tcPr>
          <w:p w:rsidR="00D80254" w:rsidRPr="00126BCA" w:rsidRDefault="00D80254" w:rsidP="00D80254">
            <w:pPr>
              <w:widowControl w:val="0"/>
              <w:autoSpaceDE w:val="0"/>
              <w:autoSpaceDN w:val="0"/>
              <w:adjustRightInd w:val="0"/>
              <w:jc w:val="center"/>
            </w:pPr>
            <w:r w:rsidRPr="00126BCA">
              <w:t>19 человека</w:t>
            </w:r>
          </w:p>
        </w:tc>
      </w:tr>
      <w:tr w:rsidR="00D80254" w:rsidRPr="00126BCA" w:rsidTr="003C1574">
        <w:trPr>
          <w:tblCellSpacing w:w="5" w:type="nil"/>
        </w:trPr>
        <w:tc>
          <w:tcPr>
            <w:tcW w:w="851" w:type="dxa"/>
            <w:tcBorders>
              <w:top w:val="single" w:sz="4" w:space="0" w:color="auto"/>
              <w:left w:val="single" w:sz="4" w:space="0" w:color="auto"/>
              <w:bottom w:val="single" w:sz="4" w:space="0" w:color="auto"/>
              <w:right w:val="single" w:sz="4" w:space="0" w:color="auto"/>
            </w:tcBorders>
          </w:tcPr>
          <w:p w:rsidR="00D80254" w:rsidRPr="00126BCA" w:rsidRDefault="00D80254" w:rsidP="00D80254">
            <w:pPr>
              <w:widowControl w:val="0"/>
              <w:autoSpaceDE w:val="0"/>
              <w:autoSpaceDN w:val="0"/>
              <w:adjustRightInd w:val="0"/>
              <w:jc w:val="center"/>
            </w:pPr>
            <w:r w:rsidRPr="00126BCA">
              <w:t>1.7.1</w:t>
            </w:r>
          </w:p>
        </w:tc>
        <w:tc>
          <w:tcPr>
            <w:tcW w:w="7371" w:type="dxa"/>
            <w:tcBorders>
              <w:top w:val="single" w:sz="4" w:space="0" w:color="auto"/>
              <w:left w:val="single" w:sz="4" w:space="0" w:color="auto"/>
              <w:bottom w:val="single" w:sz="4" w:space="0" w:color="auto"/>
              <w:right w:val="single" w:sz="4" w:space="0" w:color="auto"/>
            </w:tcBorders>
          </w:tcPr>
          <w:p w:rsidR="00D80254" w:rsidRPr="00126BCA" w:rsidRDefault="00D80254" w:rsidP="003C1574">
            <w:pPr>
              <w:widowControl w:val="0"/>
              <w:autoSpaceDE w:val="0"/>
              <w:autoSpaceDN w:val="0"/>
              <w:adjustRightInd w:val="0"/>
              <w:jc w:val="both"/>
            </w:pPr>
            <w:r w:rsidRPr="00126BCA">
              <w:t>Численность/удельный вес численности педагогических работников, имеющих высшее образование</w:t>
            </w:r>
          </w:p>
        </w:tc>
        <w:tc>
          <w:tcPr>
            <w:tcW w:w="2126" w:type="dxa"/>
            <w:tcBorders>
              <w:top w:val="single" w:sz="4" w:space="0" w:color="auto"/>
              <w:left w:val="single" w:sz="4" w:space="0" w:color="auto"/>
              <w:bottom w:val="single" w:sz="4" w:space="0" w:color="auto"/>
              <w:right w:val="single" w:sz="4" w:space="0" w:color="auto"/>
            </w:tcBorders>
          </w:tcPr>
          <w:p w:rsidR="00D80254" w:rsidRPr="00126BCA" w:rsidRDefault="00D80254" w:rsidP="00D80254">
            <w:pPr>
              <w:widowControl w:val="0"/>
              <w:autoSpaceDE w:val="0"/>
              <w:autoSpaceDN w:val="0"/>
              <w:adjustRightInd w:val="0"/>
              <w:jc w:val="center"/>
            </w:pPr>
            <w:r w:rsidRPr="00126BCA">
              <w:t>7 человек</w:t>
            </w:r>
            <w:r w:rsidR="00010280">
              <w:t>/</w:t>
            </w:r>
            <w:r w:rsidRPr="00126BCA">
              <w:t>37%</w:t>
            </w:r>
          </w:p>
        </w:tc>
      </w:tr>
      <w:tr w:rsidR="00D80254" w:rsidRPr="00126BCA" w:rsidTr="003C1574">
        <w:trPr>
          <w:tblCellSpacing w:w="5" w:type="nil"/>
        </w:trPr>
        <w:tc>
          <w:tcPr>
            <w:tcW w:w="851" w:type="dxa"/>
            <w:tcBorders>
              <w:top w:val="single" w:sz="4" w:space="0" w:color="auto"/>
              <w:left w:val="single" w:sz="4" w:space="0" w:color="auto"/>
              <w:bottom w:val="single" w:sz="4" w:space="0" w:color="auto"/>
              <w:right w:val="single" w:sz="4" w:space="0" w:color="auto"/>
            </w:tcBorders>
          </w:tcPr>
          <w:p w:rsidR="00D80254" w:rsidRPr="00126BCA" w:rsidRDefault="00D80254" w:rsidP="00D80254">
            <w:pPr>
              <w:widowControl w:val="0"/>
              <w:autoSpaceDE w:val="0"/>
              <w:autoSpaceDN w:val="0"/>
              <w:adjustRightInd w:val="0"/>
              <w:jc w:val="center"/>
            </w:pPr>
            <w:r w:rsidRPr="00126BCA">
              <w:t>1.7.2</w:t>
            </w:r>
          </w:p>
        </w:tc>
        <w:tc>
          <w:tcPr>
            <w:tcW w:w="7371" w:type="dxa"/>
            <w:tcBorders>
              <w:top w:val="single" w:sz="4" w:space="0" w:color="auto"/>
              <w:left w:val="single" w:sz="4" w:space="0" w:color="auto"/>
              <w:bottom w:val="single" w:sz="4" w:space="0" w:color="auto"/>
              <w:right w:val="single" w:sz="4" w:space="0" w:color="auto"/>
            </w:tcBorders>
          </w:tcPr>
          <w:p w:rsidR="00D80254" w:rsidRPr="00126BCA" w:rsidRDefault="00D80254" w:rsidP="003C1574">
            <w:pPr>
              <w:widowControl w:val="0"/>
              <w:autoSpaceDE w:val="0"/>
              <w:autoSpaceDN w:val="0"/>
              <w:adjustRightInd w:val="0"/>
              <w:jc w:val="both"/>
            </w:pPr>
            <w:r w:rsidRPr="00126BCA">
              <w:t>Численность/удельный вес численности педагогических работников, имеющих высшее образование педагогической направленности (профиля)</w:t>
            </w:r>
          </w:p>
        </w:tc>
        <w:tc>
          <w:tcPr>
            <w:tcW w:w="2126" w:type="dxa"/>
            <w:tcBorders>
              <w:top w:val="single" w:sz="4" w:space="0" w:color="auto"/>
              <w:left w:val="single" w:sz="4" w:space="0" w:color="auto"/>
              <w:bottom w:val="single" w:sz="4" w:space="0" w:color="auto"/>
              <w:right w:val="single" w:sz="4" w:space="0" w:color="auto"/>
            </w:tcBorders>
          </w:tcPr>
          <w:p w:rsidR="00D80254" w:rsidRPr="00126BCA" w:rsidRDefault="00D80254" w:rsidP="00D80254">
            <w:pPr>
              <w:widowControl w:val="0"/>
              <w:autoSpaceDE w:val="0"/>
              <w:autoSpaceDN w:val="0"/>
              <w:adjustRightInd w:val="0"/>
              <w:jc w:val="center"/>
            </w:pPr>
            <w:r w:rsidRPr="00126BCA">
              <w:t>6 человек</w:t>
            </w:r>
            <w:r w:rsidR="00010280">
              <w:t>/</w:t>
            </w:r>
            <w:r w:rsidRPr="00126BCA">
              <w:t>33%</w:t>
            </w:r>
          </w:p>
        </w:tc>
      </w:tr>
      <w:tr w:rsidR="00D80254" w:rsidRPr="00126BCA" w:rsidTr="003C1574">
        <w:trPr>
          <w:tblCellSpacing w:w="5" w:type="nil"/>
        </w:trPr>
        <w:tc>
          <w:tcPr>
            <w:tcW w:w="851" w:type="dxa"/>
            <w:tcBorders>
              <w:top w:val="single" w:sz="4" w:space="0" w:color="auto"/>
              <w:left w:val="single" w:sz="4" w:space="0" w:color="auto"/>
              <w:bottom w:val="single" w:sz="4" w:space="0" w:color="auto"/>
              <w:right w:val="single" w:sz="4" w:space="0" w:color="auto"/>
            </w:tcBorders>
          </w:tcPr>
          <w:p w:rsidR="00D80254" w:rsidRPr="00126BCA" w:rsidRDefault="00D80254" w:rsidP="00D80254">
            <w:pPr>
              <w:widowControl w:val="0"/>
              <w:autoSpaceDE w:val="0"/>
              <w:autoSpaceDN w:val="0"/>
              <w:adjustRightInd w:val="0"/>
              <w:jc w:val="center"/>
            </w:pPr>
            <w:r w:rsidRPr="00126BCA">
              <w:t>1.7.3</w:t>
            </w:r>
          </w:p>
        </w:tc>
        <w:tc>
          <w:tcPr>
            <w:tcW w:w="7371" w:type="dxa"/>
            <w:tcBorders>
              <w:top w:val="single" w:sz="4" w:space="0" w:color="auto"/>
              <w:left w:val="single" w:sz="4" w:space="0" w:color="auto"/>
              <w:bottom w:val="single" w:sz="4" w:space="0" w:color="auto"/>
              <w:right w:val="single" w:sz="4" w:space="0" w:color="auto"/>
            </w:tcBorders>
          </w:tcPr>
          <w:p w:rsidR="00D80254" w:rsidRPr="00126BCA" w:rsidRDefault="00D80254" w:rsidP="003C1574">
            <w:pPr>
              <w:widowControl w:val="0"/>
              <w:autoSpaceDE w:val="0"/>
              <w:autoSpaceDN w:val="0"/>
              <w:adjustRightInd w:val="0"/>
              <w:jc w:val="both"/>
            </w:pPr>
            <w:r w:rsidRPr="00126BCA">
              <w:t>Численность/удельный вес численности педагогических работников, имеющих среднее профессиональное образование</w:t>
            </w:r>
          </w:p>
        </w:tc>
        <w:tc>
          <w:tcPr>
            <w:tcW w:w="2126" w:type="dxa"/>
            <w:tcBorders>
              <w:top w:val="single" w:sz="4" w:space="0" w:color="auto"/>
              <w:left w:val="single" w:sz="4" w:space="0" w:color="auto"/>
              <w:bottom w:val="single" w:sz="4" w:space="0" w:color="auto"/>
              <w:right w:val="single" w:sz="4" w:space="0" w:color="auto"/>
            </w:tcBorders>
          </w:tcPr>
          <w:p w:rsidR="00D80254" w:rsidRPr="00126BCA" w:rsidRDefault="00D80254" w:rsidP="00010280">
            <w:pPr>
              <w:widowControl w:val="0"/>
              <w:autoSpaceDE w:val="0"/>
              <w:autoSpaceDN w:val="0"/>
              <w:adjustRightInd w:val="0"/>
              <w:jc w:val="center"/>
            </w:pPr>
            <w:r w:rsidRPr="00126BCA">
              <w:t>12</w:t>
            </w:r>
            <w:r w:rsidR="00901704">
              <w:t xml:space="preserve"> </w:t>
            </w:r>
            <w:r w:rsidR="00010280">
              <w:t>человек/</w:t>
            </w:r>
            <w:r w:rsidRPr="00126BCA">
              <w:t>63 %</w:t>
            </w:r>
          </w:p>
        </w:tc>
      </w:tr>
      <w:tr w:rsidR="00D80254" w:rsidRPr="00126BCA" w:rsidTr="003C1574">
        <w:trPr>
          <w:tblCellSpacing w:w="5" w:type="nil"/>
        </w:trPr>
        <w:tc>
          <w:tcPr>
            <w:tcW w:w="851" w:type="dxa"/>
            <w:tcBorders>
              <w:top w:val="single" w:sz="4" w:space="0" w:color="auto"/>
              <w:left w:val="single" w:sz="4" w:space="0" w:color="auto"/>
              <w:bottom w:val="single" w:sz="4" w:space="0" w:color="auto"/>
              <w:right w:val="single" w:sz="4" w:space="0" w:color="auto"/>
            </w:tcBorders>
          </w:tcPr>
          <w:p w:rsidR="00D80254" w:rsidRPr="00126BCA" w:rsidRDefault="00D80254" w:rsidP="00D80254">
            <w:pPr>
              <w:widowControl w:val="0"/>
              <w:autoSpaceDE w:val="0"/>
              <w:autoSpaceDN w:val="0"/>
              <w:adjustRightInd w:val="0"/>
              <w:jc w:val="center"/>
            </w:pPr>
            <w:r w:rsidRPr="00126BCA">
              <w:t>1.7.4</w:t>
            </w:r>
          </w:p>
        </w:tc>
        <w:tc>
          <w:tcPr>
            <w:tcW w:w="7371" w:type="dxa"/>
            <w:tcBorders>
              <w:top w:val="single" w:sz="4" w:space="0" w:color="auto"/>
              <w:left w:val="single" w:sz="4" w:space="0" w:color="auto"/>
              <w:bottom w:val="single" w:sz="4" w:space="0" w:color="auto"/>
              <w:right w:val="single" w:sz="4" w:space="0" w:color="auto"/>
            </w:tcBorders>
          </w:tcPr>
          <w:p w:rsidR="00D80254" w:rsidRPr="00126BCA" w:rsidRDefault="00D80254" w:rsidP="003C1574">
            <w:pPr>
              <w:widowControl w:val="0"/>
              <w:autoSpaceDE w:val="0"/>
              <w:autoSpaceDN w:val="0"/>
              <w:adjustRightInd w:val="0"/>
              <w:jc w:val="both"/>
            </w:pPr>
            <w:r w:rsidRPr="00126BCA">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2126" w:type="dxa"/>
            <w:tcBorders>
              <w:top w:val="single" w:sz="4" w:space="0" w:color="auto"/>
              <w:left w:val="single" w:sz="4" w:space="0" w:color="auto"/>
              <w:bottom w:val="single" w:sz="4" w:space="0" w:color="auto"/>
              <w:right w:val="single" w:sz="4" w:space="0" w:color="auto"/>
            </w:tcBorders>
          </w:tcPr>
          <w:p w:rsidR="00D80254" w:rsidRPr="00126BCA" w:rsidRDefault="00010280" w:rsidP="00D80254">
            <w:pPr>
              <w:widowControl w:val="0"/>
              <w:autoSpaceDE w:val="0"/>
              <w:autoSpaceDN w:val="0"/>
              <w:adjustRightInd w:val="0"/>
              <w:jc w:val="center"/>
            </w:pPr>
            <w:r>
              <w:t>9 человек/</w:t>
            </w:r>
            <w:r w:rsidR="00D80254" w:rsidRPr="00126BCA">
              <w:t>47%</w:t>
            </w:r>
          </w:p>
        </w:tc>
      </w:tr>
      <w:tr w:rsidR="00D80254" w:rsidRPr="00126BCA" w:rsidTr="003C1574">
        <w:trPr>
          <w:tblCellSpacing w:w="5" w:type="nil"/>
        </w:trPr>
        <w:tc>
          <w:tcPr>
            <w:tcW w:w="851" w:type="dxa"/>
            <w:tcBorders>
              <w:top w:val="single" w:sz="4" w:space="0" w:color="auto"/>
              <w:left w:val="single" w:sz="4" w:space="0" w:color="auto"/>
              <w:bottom w:val="single" w:sz="4" w:space="0" w:color="auto"/>
              <w:right w:val="single" w:sz="4" w:space="0" w:color="auto"/>
            </w:tcBorders>
          </w:tcPr>
          <w:p w:rsidR="00D80254" w:rsidRPr="00126BCA" w:rsidRDefault="00D80254" w:rsidP="00D80254">
            <w:pPr>
              <w:widowControl w:val="0"/>
              <w:autoSpaceDE w:val="0"/>
              <w:autoSpaceDN w:val="0"/>
              <w:adjustRightInd w:val="0"/>
              <w:jc w:val="center"/>
            </w:pPr>
            <w:r w:rsidRPr="00126BCA">
              <w:t>1.8</w:t>
            </w:r>
          </w:p>
        </w:tc>
        <w:tc>
          <w:tcPr>
            <w:tcW w:w="7371" w:type="dxa"/>
            <w:tcBorders>
              <w:top w:val="single" w:sz="4" w:space="0" w:color="auto"/>
              <w:left w:val="single" w:sz="4" w:space="0" w:color="auto"/>
              <w:bottom w:val="single" w:sz="4" w:space="0" w:color="auto"/>
              <w:right w:val="single" w:sz="4" w:space="0" w:color="auto"/>
            </w:tcBorders>
          </w:tcPr>
          <w:p w:rsidR="00D80254" w:rsidRPr="00126BCA" w:rsidRDefault="00D80254" w:rsidP="003C1574">
            <w:pPr>
              <w:widowControl w:val="0"/>
              <w:autoSpaceDE w:val="0"/>
              <w:autoSpaceDN w:val="0"/>
              <w:adjustRightInd w:val="0"/>
              <w:jc w:val="both"/>
            </w:pPr>
            <w:r w:rsidRPr="00126BCA">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2126" w:type="dxa"/>
            <w:tcBorders>
              <w:top w:val="single" w:sz="4" w:space="0" w:color="auto"/>
              <w:left w:val="single" w:sz="4" w:space="0" w:color="auto"/>
              <w:bottom w:val="single" w:sz="4" w:space="0" w:color="auto"/>
              <w:right w:val="single" w:sz="4" w:space="0" w:color="auto"/>
            </w:tcBorders>
          </w:tcPr>
          <w:p w:rsidR="00D80254" w:rsidRPr="00126BCA" w:rsidRDefault="00D80254" w:rsidP="00D80254">
            <w:pPr>
              <w:widowControl w:val="0"/>
              <w:autoSpaceDE w:val="0"/>
              <w:autoSpaceDN w:val="0"/>
              <w:adjustRightInd w:val="0"/>
              <w:jc w:val="center"/>
            </w:pPr>
            <w:r w:rsidRPr="00126BCA">
              <w:t>17 человек</w:t>
            </w:r>
            <w:r w:rsidR="00010280">
              <w:t>/</w:t>
            </w:r>
            <w:r w:rsidRPr="00126BCA">
              <w:t>90%</w:t>
            </w:r>
          </w:p>
        </w:tc>
      </w:tr>
      <w:tr w:rsidR="00D80254" w:rsidRPr="00126BCA" w:rsidTr="003C1574">
        <w:trPr>
          <w:tblCellSpacing w:w="5" w:type="nil"/>
        </w:trPr>
        <w:tc>
          <w:tcPr>
            <w:tcW w:w="851" w:type="dxa"/>
            <w:tcBorders>
              <w:top w:val="single" w:sz="4" w:space="0" w:color="auto"/>
              <w:left w:val="single" w:sz="4" w:space="0" w:color="auto"/>
              <w:bottom w:val="single" w:sz="4" w:space="0" w:color="auto"/>
              <w:right w:val="single" w:sz="4" w:space="0" w:color="auto"/>
            </w:tcBorders>
          </w:tcPr>
          <w:p w:rsidR="00D80254" w:rsidRPr="00126BCA" w:rsidRDefault="00D80254" w:rsidP="00D80254">
            <w:pPr>
              <w:widowControl w:val="0"/>
              <w:autoSpaceDE w:val="0"/>
              <w:autoSpaceDN w:val="0"/>
              <w:adjustRightInd w:val="0"/>
              <w:jc w:val="center"/>
            </w:pPr>
            <w:r w:rsidRPr="00126BCA">
              <w:t>1.8.1</w:t>
            </w:r>
          </w:p>
        </w:tc>
        <w:tc>
          <w:tcPr>
            <w:tcW w:w="7371" w:type="dxa"/>
            <w:tcBorders>
              <w:top w:val="single" w:sz="4" w:space="0" w:color="auto"/>
              <w:left w:val="single" w:sz="4" w:space="0" w:color="auto"/>
              <w:bottom w:val="single" w:sz="4" w:space="0" w:color="auto"/>
              <w:right w:val="single" w:sz="4" w:space="0" w:color="auto"/>
            </w:tcBorders>
          </w:tcPr>
          <w:p w:rsidR="00D80254" w:rsidRPr="00126BCA" w:rsidRDefault="00D80254" w:rsidP="00D80254">
            <w:pPr>
              <w:widowControl w:val="0"/>
              <w:autoSpaceDE w:val="0"/>
              <w:autoSpaceDN w:val="0"/>
              <w:adjustRightInd w:val="0"/>
            </w:pPr>
            <w:r w:rsidRPr="00126BCA">
              <w:t>Высшая</w:t>
            </w:r>
          </w:p>
        </w:tc>
        <w:tc>
          <w:tcPr>
            <w:tcW w:w="2126" w:type="dxa"/>
            <w:tcBorders>
              <w:top w:val="single" w:sz="4" w:space="0" w:color="auto"/>
              <w:left w:val="single" w:sz="4" w:space="0" w:color="auto"/>
              <w:bottom w:val="single" w:sz="4" w:space="0" w:color="auto"/>
              <w:right w:val="single" w:sz="4" w:space="0" w:color="auto"/>
            </w:tcBorders>
          </w:tcPr>
          <w:p w:rsidR="00D80254" w:rsidRPr="00126BCA" w:rsidRDefault="00D80254" w:rsidP="00D80254">
            <w:pPr>
              <w:widowControl w:val="0"/>
              <w:autoSpaceDE w:val="0"/>
              <w:autoSpaceDN w:val="0"/>
              <w:adjustRightInd w:val="0"/>
              <w:jc w:val="center"/>
            </w:pPr>
            <w:r w:rsidRPr="00126BCA">
              <w:t>1</w:t>
            </w:r>
            <w:r w:rsidR="00901704">
              <w:t xml:space="preserve"> </w:t>
            </w:r>
            <w:r w:rsidRPr="00126BCA">
              <w:t>человек</w:t>
            </w:r>
            <w:r w:rsidR="00010280">
              <w:t>/</w:t>
            </w:r>
            <w:r w:rsidRPr="00126BCA">
              <w:t xml:space="preserve">5% </w:t>
            </w:r>
          </w:p>
        </w:tc>
      </w:tr>
      <w:tr w:rsidR="00D80254" w:rsidRPr="00126BCA" w:rsidTr="003C1574">
        <w:trPr>
          <w:tblCellSpacing w:w="5" w:type="nil"/>
        </w:trPr>
        <w:tc>
          <w:tcPr>
            <w:tcW w:w="851" w:type="dxa"/>
            <w:tcBorders>
              <w:top w:val="single" w:sz="4" w:space="0" w:color="auto"/>
              <w:left w:val="single" w:sz="4" w:space="0" w:color="auto"/>
              <w:bottom w:val="single" w:sz="4" w:space="0" w:color="auto"/>
              <w:right w:val="single" w:sz="4" w:space="0" w:color="auto"/>
            </w:tcBorders>
          </w:tcPr>
          <w:p w:rsidR="00D80254" w:rsidRPr="00126BCA" w:rsidRDefault="00D80254" w:rsidP="00D80254">
            <w:pPr>
              <w:widowControl w:val="0"/>
              <w:autoSpaceDE w:val="0"/>
              <w:autoSpaceDN w:val="0"/>
              <w:adjustRightInd w:val="0"/>
              <w:jc w:val="center"/>
            </w:pPr>
            <w:r w:rsidRPr="00126BCA">
              <w:t>1.8.2</w:t>
            </w:r>
          </w:p>
        </w:tc>
        <w:tc>
          <w:tcPr>
            <w:tcW w:w="7371" w:type="dxa"/>
            <w:tcBorders>
              <w:top w:val="single" w:sz="4" w:space="0" w:color="auto"/>
              <w:left w:val="single" w:sz="4" w:space="0" w:color="auto"/>
              <w:bottom w:val="single" w:sz="4" w:space="0" w:color="auto"/>
              <w:right w:val="single" w:sz="4" w:space="0" w:color="auto"/>
            </w:tcBorders>
          </w:tcPr>
          <w:p w:rsidR="00D80254" w:rsidRPr="00126BCA" w:rsidRDefault="00D80254" w:rsidP="00D80254">
            <w:pPr>
              <w:widowControl w:val="0"/>
              <w:autoSpaceDE w:val="0"/>
              <w:autoSpaceDN w:val="0"/>
              <w:adjustRightInd w:val="0"/>
            </w:pPr>
            <w:r w:rsidRPr="00126BCA">
              <w:t>Первая</w:t>
            </w:r>
          </w:p>
        </w:tc>
        <w:tc>
          <w:tcPr>
            <w:tcW w:w="2126" w:type="dxa"/>
            <w:tcBorders>
              <w:top w:val="single" w:sz="4" w:space="0" w:color="auto"/>
              <w:left w:val="single" w:sz="4" w:space="0" w:color="auto"/>
              <w:bottom w:val="single" w:sz="4" w:space="0" w:color="auto"/>
              <w:right w:val="single" w:sz="4" w:space="0" w:color="auto"/>
            </w:tcBorders>
          </w:tcPr>
          <w:p w:rsidR="00D80254" w:rsidRPr="00126BCA" w:rsidRDefault="00D80254" w:rsidP="00D80254">
            <w:pPr>
              <w:widowControl w:val="0"/>
              <w:autoSpaceDE w:val="0"/>
              <w:autoSpaceDN w:val="0"/>
              <w:adjustRightInd w:val="0"/>
              <w:jc w:val="center"/>
            </w:pPr>
            <w:r w:rsidRPr="00126BCA">
              <w:t>13 человек</w:t>
            </w:r>
            <w:r w:rsidR="00010280">
              <w:t>/</w:t>
            </w:r>
            <w:r w:rsidRPr="00126BCA">
              <w:t>69%</w:t>
            </w:r>
          </w:p>
        </w:tc>
      </w:tr>
      <w:tr w:rsidR="00D80254" w:rsidRPr="00126BCA" w:rsidTr="003C1574">
        <w:trPr>
          <w:tblCellSpacing w:w="5" w:type="nil"/>
        </w:trPr>
        <w:tc>
          <w:tcPr>
            <w:tcW w:w="851" w:type="dxa"/>
            <w:tcBorders>
              <w:top w:val="single" w:sz="4" w:space="0" w:color="auto"/>
              <w:left w:val="single" w:sz="4" w:space="0" w:color="auto"/>
              <w:bottom w:val="single" w:sz="4" w:space="0" w:color="auto"/>
              <w:right w:val="single" w:sz="4" w:space="0" w:color="auto"/>
            </w:tcBorders>
          </w:tcPr>
          <w:p w:rsidR="00D80254" w:rsidRPr="00126BCA" w:rsidRDefault="00D80254" w:rsidP="00D80254">
            <w:pPr>
              <w:widowControl w:val="0"/>
              <w:autoSpaceDE w:val="0"/>
              <w:autoSpaceDN w:val="0"/>
              <w:adjustRightInd w:val="0"/>
              <w:jc w:val="center"/>
            </w:pPr>
            <w:r w:rsidRPr="00126BCA">
              <w:t>1.9</w:t>
            </w:r>
          </w:p>
        </w:tc>
        <w:tc>
          <w:tcPr>
            <w:tcW w:w="7371" w:type="dxa"/>
            <w:tcBorders>
              <w:top w:val="single" w:sz="4" w:space="0" w:color="auto"/>
              <w:left w:val="single" w:sz="4" w:space="0" w:color="auto"/>
              <w:bottom w:val="single" w:sz="4" w:space="0" w:color="auto"/>
              <w:right w:val="single" w:sz="4" w:space="0" w:color="auto"/>
            </w:tcBorders>
          </w:tcPr>
          <w:p w:rsidR="00D80254" w:rsidRPr="00126BCA" w:rsidRDefault="00D80254" w:rsidP="003C1574">
            <w:pPr>
              <w:widowControl w:val="0"/>
              <w:autoSpaceDE w:val="0"/>
              <w:autoSpaceDN w:val="0"/>
              <w:adjustRightInd w:val="0"/>
              <w:jc w:val="both"/>
            </w:pPr>
            <w:r w:rsidRPr="00126BCA">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2126" w:type="dxa"/>
            <w:tcBorders>
              <w:top w:val="single" w:sz="4" w:space="0" w:color="auto"/>
              <w:left w:val="single" w:sz="4" w:space="0" w:color="auto"/>
              <w:bottom w:val="single" w:sz="4" w:space="0" w:color="auto"/>
              <w:right w:val="single" w:sz="4" w:space="0" w:color="auto"/>
            </w:tcBorders>
          </w:tcPr>
          <w:p w:rsidR="00D80254" w:rsidRPr="00126BCA" w:rsidRDefault="00D80254" w:rsidP="00D80254">
            <w:pPr>
              <w:widowControl w:val="0"/>
              <w:autoSpaceDE w:val="0"/>
              <w:autoSpaceDN w:val="0"/>
              <w:adjustRightInd w:val="0"/>
              <w:jc w:val="center"/>
            </w:pPr>
            <w:r w:rsidRPr="00126BCA">
              <w:t>человек/%</w:t>
            </w:r>
          </w:p>
        </w:tc>
      </w:tr>
      <w:tr w:rsidR="00D80254" w:rsidRPr="00126BCA" w:rsidTr="003C1574">
        <w:trPr>
          <w:tblCellSpacing w:w="5" w:type="nil"/>
        </w:trPr>
        <w:tc>
          <w:tcPr>
            <w:tcW w:w="851" w:type="dxa"/>
            <w:tcBorders>
              <w:top w:val="single" w:sz="4" w:space="0" w:color="auto"/>
              <w:left w:val="single" w:sz="4" w:space="0" w:color="auto"/>
              <w:bottom w:val="single" w:sz="4" w:space="0" w:color="auto"/>
              <w:right w:val="single" w:sz="4" w:space="0" w:color="auto"/>
            </w:tcBorders>
          </w:tcPr>
          <w:p w:rsidR="00D80254" w:rsidRPr="00126BCA" w:rsidRDefault="00D80254" w:rsidP="00D80254">
            <w:pPr>
              <w:widowControl w:val="0"/>
              <w:autoSpaceDE w:val="0"/>
              <w:autoSpaceDN w:val="0"/>
              <w:adjustRightInd w:val="0"/>
              <w:jc w:val="center"/>
            </w:pPr>
            <w:r w:rsidRPr="00126BCA">
              <w:t>1.9.1</w:t>
            </w:r>
          </w:p>
        </w:tc>
        <w:tc>
          <w:tcPr>
            <w:tcW w:w="7371" w:type="dxa"/>
            <w:tcBorders>
              <w:top w:val="single" w:sz="4" w:space="0" w:color="auto"/>
              <w:left w:val="single" w:sz="4" w:space="0" w:color="auto"/>
              <w:bottom w:val="single" w:sz="4" w:space="0" w:color="auto"/>
              <w:right w:val="single" w:sz="4" w:space="0" w:color="auto"/>
            </w:tcBorders>
          </w:tcPr>
          <w:p w:rsidR="00D80254" w:rsidRPr="00126BCA" w:rsidRDefault="00D80254" w:rsidP="00D80254">
            <w:pPr>
              <w:widowControl w:val="0"/>
              <w:autoSpaceDE w:val="0"/>
              <w:autoSpaceDN w:val="0"/>
              <w:adjustRightInd w:val="0"/>
            </w:pPr>
            <w:r w:rsidRPr="00126BCA">
              <w:t>До 5 лет</w:t>
            </w:r>
          </w:p>
        </w:tc>
        <w:tc>
          <w:tcPr>
            <w:tcW w:w="2126" w:type="dxa"/>
            <w:tcBorders>
              <w:top w:val="single" w:sz="4" w:space="0" w:color="auto"/>
              <w:left w:val="single" w:sz="4" w:space="0" w:color="auto"/>
              <w:bottom w:val="single" w:sz="4" w:space="0" w:color="auto"/>
              <w:right w:val="single" w:sz="4" w:space="0" w:color="auto"/>
            </w:tcBorders>
          </w:tcPr>
          <w:p w:rsidR="00D80254" w:rsidRPr="00126BCA" w:rsidRDefault="00D80254" w:rsidP="00D80254">
            <w:pPr>
              <w:widowControl w:val="0"/>
              <w:autoSpaceDE w:val="0"/>
              <w:autoSpaceDN w:val="0"/>
              <w:adjustRightInd w:val="0"/>
              <w:jc w:val="center"/>
            </w:pPr>
            <w:r w:rsidRPr="00901704">
              <w:t>2</w:t>
            </w:r>
            <w:r w:rsidR="00901704">
              <w:rPr>
                <w:i/>
              </w:rPr>
              <w:t xml:space="preserve"> </w:t>
            </w:r>
            <w:r w:rsidRPr="00126BCA">
              <w:t>человека</w:t>
            </w:r>
            <w:r w:rsidR="00010280">
              <w:t>/</w:t>
            </w:r>
            <w:r w:rsidRPr="00126BCA">
              <w:t>10%</w:t>
            </w:r>
          </w:p>
        </w:tc>
      </w:tr>
      <w:tr w:rsidR="00D80254" w:rsidRPr="00126BCA" w:rsidTr="003C1574">
        <w:trPr>
          <w:tblCellSpacing w:w="5" w:type="nil"/>
        </w:trPr>
        <w:tc>
          <w:tcPr>
            <w:tcW w:w="851" w:type="dxa"/>
            <w:tcBorders>
              <w:top w:val="single" w:sz="4" w:space="0" w:color="auto"/>
              <w:left w:val="single" w:sz="4" w:space="0" w:color="auto"/>
              <w:bottom w:val="single" w:sz="4" w:space="0" w:color="auto"/>
              <w:right w:val="single" w:sz="4" w:space="0" w:color="auto"/>
            </w:tcBorders>
          </w:tcPr>
          <w:p w:rsidR="00D80254" w:rsidRPr="00126BCA" w:rsidRDefault="00D80254" w:rsidP="00D80254">
            <w:pPr>
              <w:widowControl w:val="0"/>
              <w:autoSpaceDE w:val="0"/>
              <w:autoSpaceDN w:val="0"/>
              <w:adjustRightInd w:val="0"/>
              <w:jc w:val="center"/>
            </w:pPr>
            <w:r w:rsidRPr="00126BCA">
              <w:lastRenderedPageBreak/>
              <w:t>1.9.2</w:t>
            </w:r>
          </w:p>
        </w:tc>
        <w:tc>
          <w:tcPr>
            <w:tcW w:w="7371" w:type="dxa"/>
            <w:tcBorders>
              <w:top w:val="single" w:sz="4" w:space="0" w:color="auto"/>
              <w:left w:val="single" w:sz="4" w:space="0" w:color="auto"/>
              <w:bottom w:val="single" w:sz="4" w:space="0" w:color="auto"/>
              <w:right w:val="single" w:sz="4" w:space="0" w:color="auto"/>
            </w:tcBorders>
          </w:tcPr>
          <w:p w:rsidR="00D80254" w:rsidRPr="00126BCA" w:rsidRDefault="00D80254" w:rsidP="00D80254">
            <w:pPr>
              <w:widowControl w:val="0"/>
              <w:autoSpaceDE w:val="0"/>
              <w:autoSpaceDN w:val="0"/>
              <w:adjustRightInd w:val="0"/>
            </w:pPr>
            <w:r w:rsidRPr="00126BCA">
              <w:t>Свыше 30 лет</w:t>
            </w:r>
          </w:p>
        </w:tc>
        <w:tc>
          <w:tcPr>
            <w:tcW w:w="2126" w:type="dxa"/>
            <w:tcBorders>
              <w:top w:val="single" w:sz="4" w:space="0" w:color="auto"/>
              <w:left w:val="single" w:sz="4" w:space="0" w:color="auto"/>
              <w:bottom w:val="single" w:sz="4" w:space="0" w:color="auto"/>
              <w:right w:val="single" w:sz="4" w:space="0" w:color="auto"/>
            </w:tcBorders>
          </w:tcPr>
          <w:p w:rsidR="00D80254" w:rsidRPr="00126BCA" w:rsidRDefault="00D80254" w:rsidP="00D80254">
            <w:pPr>
              <w:widowControl w:val="0"/>
              <w:autoSpaceDE w:val="0"/>
              <w:autoSpaceDN w:val="0"/>
              <w:adjustRightInd w:val="0"/>
              <w:jc w:val="center"/>
            </w:pPr>
            <w:r w:rsidRPr="00126BCA">
              <w:t>7</w:t>
            </w:r>
            <w:r w:rsidR="00901704">
              <w:t xml:space="preserve"> </w:t>
            </w:r>
            <w:r w:rsidRPr="00126BCA">
              <w:t>человек</w:t>
            </w:r>
            <w:r w:rsidR="00010280">
              <w:t>/</w:t>
            </w:r>
            <w:r w:rsidRPr="00126BCA">
              <w:t>37%</w:t>
            </w:r>
          </w:p>
        </w:tc>
      </w:tr>
      <w:tr w:rsidR="00D80254" w:rsidRPr="00126BCA" w:rsidTr="003C1574">
        <w:trPr>
          <w:tblCellSpacing w:w="5" w:type="nil"/>
        </w:trPr>
        <w:tc>
          <w:tcPr>
            <w:tcW w:w="851" w:type="dxa"/>
            <w:tcBorders>
              <w:top w:val="single" w:sz="4" w:space="0" w:color="auto"/>
              <w:left w:val="single" w:sz="4" w:space="0" w:color="auto"/>
              <w:bottom w:val="single" w:sz="4" w:space="0" w:color="auto"/>
              <w:right w:val="single" w:sz="4" w:space="0" w:color="auto"/>
            </w:tcBorders>
          </w:tcPr>
          <w:p w:rsidR="00D80254" w:rsidRPr="00126BCA" w:rsidRDefault="00D80254" w:rsidP="00D80254">
            <w:pPr>
              <w:widowControl w:val="0"/>
              <w:autoSpaceDE w:val="0"/>
              <w:autoSpaceDN w:val="0"/>
              <w:adjustRightInd w:val="0"/>
              <w:jc w:val="center"/>
            </w:pPr>
            <w:r w:rsidRPr="00126BCA">
              <w:t>1.10</w:t>
            </w:r>
          </w:p>
        </w:tc>
        <w:tc>
          <w:tcPr>
            <w:tcW w:w="7371" w:type="dxa"/>
            <w:tcBorders>
              <w:top w:val="single" w:sz="4" w:space="0" w:color="auto"/>
              <w:left w:val="single" w:sz="4" w:space="0" w:color="auto"/>
              <w:bottom w:val="single" w:sz="4" w:space="0" w:color="auto"/>
              <w:right w:val="single" w:sz="4" w:space="0" w:color="auto"/>
            </w:tcBorders>
          </w:tcPr>
          <w:p w:rsidR="00D80254" w:rsidRPr="00126BCA" w:rsidRDefault="00D80254" w:rsidP="003C1574">
            <w:pPr>
              <w:widowControl w:val="0"/>
              <w:autoSpaceDE w:val="0"/>
              <w:autoSpaceDN w:val="0"/>
              <w:adjustRightInd w:val="0"/>
              <w:jc w:val="both"/>
            </w:pPr>
            <w:r w:rsidRPr="00126BCA">
              <w:t>Численность/удельный вес численности педагогических работников в общей численности педагогических работников в возрасте до 30 лет</w:t>
            </w:r>
          </w:p>
        </w:tc>
        <w:tc>
          <w:tcPr>
            <w:tcW w:w="2126" w:type="dxa"/>
            <w:tcBorders>
              <w:top w:val="single" w:sz="4" w:space="0" w:color="auto"/>
              <w:left w:val="single" w:sz="4" w:space="0" w:color="auto"/>
              <w:bottom w:val="single" w:sz="4" w:space="0" w:color="auto"/>
              <w:right w:val="single" w:sz="4" w:space="0" w:color="auto"/>
            </w:tcBorders>
          </w:tcPr>
          <w:p w:rsidR="00D80254" w:rsidRPr="00126BCA" w:rsidRDefault="00D80254" w:rsidP="00D80254">
            <w:pPr>
              <w:widowControl w:val="0"/>
              <w:autoSpaceDE w:val="0"/>
              <w:autoSpaceDN w:val="0"/>
              <w:adjustRightInd w:val="0"/>
              <w:jc w:val="center"/>
            </w:pPr>
            <w:r w:rsidRPr="00126BCA">
              <w:t>1 человек</w:t>
            </w:r>
            <w:r w:rsidR="00010280">
              <w:t>/</w:t>
            </w:r>
            <w:r w:rsidRPr="00126BCA">
              <w:t>5,2%</w:t>
            </w:r>
          </w:p>
        </w:tc>
      </w:tr>
      <w:tr w:rsidR="00D80254" w:rsidRPr="00126BCA" w:rsidTr="003C1574">
        <w:trPr>
          <w:tblCellSpacing w:w="5" w:type="nil"/>
        </w:trPr>
        <w:tc>
          <w:tcPr>
            <w:tcW w:w="851" w:type="dxa"/>
            <w:tcBorders>
              <w:top w:val="single" w:sz="4" w:space="0" w:color="auto"/>
              <w:left w:val="single" w:sz="4" w:space="0" w:color="auto"/>
              <w:bottom w:val="single" w:sz="4" w:space="0" w:color="auto"/>
              <w:right w:val="single" w:sz="4" w:space="0" w:color="auto"/>
            </w:tcBorders>
          </w:tcPr>
          <w:p w:rsidR="00D80254" w:rsidRPr="00126BCA" w:rsidRDefault="00D80254" w:rsidP="00D80254">
            <w:pPr>
              <w:widowControl w:val="0"/>
              <w:autoSpaceDE w:val="0"/>
              <w:autoSpaceDN w:val="0"/>
              <w:adjustRightInd w:val="0"/>
              <w:jc w:val="center"/>
            </w:pPr>
            <w:r w:rsidRPr="00126BCA">
              <w:t>1.11</w:t>
            </w:r>
          </w:p>
        </w:tc>
        <w:tc>
          <w:tcPr>
            <w:tcW w:w="7371" w:type="dxa"/>
            <w:tcBorders>
              <w:top w:val="single" w:sz="4" w:space="0" w:color="auto"/>
              <w:left w:val="single" w:sz="4" w:space="0" w:color="auto"/>
              <w:bottom w:val="single" w:sz="4" w:space="0" w:color="auto"/>
              <w:right w:val="single" w:sz="4" w:space="0" w:color="auto"/>
            </w:tcBorders>
          </w:tcPr>
          <w:p w:rsidR="00D80254" w:rsidRPr="00126BCA" w:rsidRDefault="00D80254" w:rsidP="003C1574">
            <w:pPr>
              <w:widowControl w:val="0"/>
              <w:autoSpaceDE w:val="0"/>
              <w:autoSpaceDN w:val="0"/>
              <w:adjustRightInd w:val="0"/>
              <w:jc w:val="both"/>
            </w:pPr>
            <w:r w:rsidRPr="00126BCA">
              <w:t>Численность/удельный вес численности педагогических работников в общей численности педагогических работников в возрасте от 55 лет</w:t>
            </w:r>
          </w:p>
        </w:tc>
        <w:tc>
          <w:tcPr>
            <w:tcW w:w="2126" w:type="dxa"/>
            <w:tcBorders>
              <w:top w:val="single" w:sz="4" w:space="0" w:color="auto"/>
              <w:left w:val="single" w:sz="4" w:space="0" w:color="auto"/>
              <w:bottom w:val="single" w:sz="4" w:space="0" w:color="auto"/>
              <w:right w:val="single" w:sz="4" w:space="0" w:color="auto"/>
            </w:tcBorders>
          </w:tcPr>
          <w:p w:rsidR="00D80254" w:rsidRPr="00126BCA" w:rsidRDefault="00D80254" w:rsidP="00D80254">
            <w:pPr>
              <w:widowControl w:val="0"/>
              <w:autoSpaceDE w:val="0"/>
              <w:autoSpaceDN w:val="0"/>
              <w:adjustRightInd w:val="0"/>
              <w:jc w:val="center"/>
            </w:pPr>
            <w:r w:rsidRPr="00126BCA">
              <w:t>3</w:t>
            </w:r>
            <w:r w:rsidR="00901704">
              <w:t xml:space="preserve"> </w:t>
            </w:r>
            <w:r w:rsidRPr="00126BCA">
              <w:t>человек</w:t>
            </w:r>
            <w:r w:rsidR="00901704">
              <w:t>а</w:t>
            </w:r>
            <w:r w:rsidR="00010280">
              <w:t>/</w:t>
            </w:r>
            <w:r w:rsidR="00901704">
              <w:t>16</w:t>
            </w:r>
            <w:r w:rsidRPr="00126BCA">
              <w:t>%</w:t>
            </w:r>
          </w:p>
        </w:tc>
      </w:tr>
      <w:tr w:rsidR="00D80254" w:rsidRPr="00126BCA" w:rsidTr="003C1574">
        <w:trPr>
          <w:tblCellSpacing w:w="5" w:type="nil"/>
        </w:trPr>
        <w:tc>
          <w:tcPr>
            <w:tcW w:w="851" w:type="dxa"/>
            <w:tcBorders>
              <w:top w:val="single" w:sz="4" w:space="0" w:color="auto"/>
              <w:left w:val="single" w:sz="4" w:space="0" w:color="auto"/>
              <w:bottom w:val="single" w:sz="4" w:space="0" w:color="auto"/>
              <w:right w:val="single" w:sz="4" w:space="0" w:color="auto"/>
            </w:tcBorders>
          </w:tcPr>
          <w:p w:rsidR="00D80254" w:rsidRPr="00126BCA" w:rsidRDefault="00D80254" w:rsidP="00D80254">
            <w:pPr>
              <w:widowControl w:val="0"/>
              <w:autoSpaceDE w:val="0"/>
              <w:autoSpaceDN w:val="0"/>
              <w:adjustRightInd w:val="0"/>
              <w:jc w:val="center"/>
            </w:pPr>
            <w:r w:rsidRPr="00126BCA">
              <w:t>1.12</w:t>
            </w:r>
          </w:p>
        </w:tc>
        <w:tc>
          <w:tcPr>
            <w:tcW w:w="7371" w:type="dxa"/>
            <w:tcBorders>
              <w:top w:val="single" w:sz="4" w:space="0" w:color="auto"/>
              <w:left w:val="single" w:sz="4" w:space="0" w:color="auto"/>
              <w:bottom w:val="single" w:sz="4" w:space="0" w:color="auto"/>
              <w:right w:val="single" w:sz="4" w:space="0" w:color="auto"/>
            </w:tcBorders>
          </w:tcPr>
          <w:p w:rsidR="00D80254" w:rsidRPr="00126BCA" w:rsidRDefault="00D80254" w:rsidP="003C1574">
            <w:pPr>
              <w:widowControl w:val="0"/>
              <w:autoSpaceDE w:val="0"/>
              <w:autoSpaceDN w:val="0"/>
              <w:adjustRightInd w:val="0"/>
              <w:jc w:val="both"/>
            </w:pPr>
            <w:r w:rsidRPr="00126BCA">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2126" w:type="dxa"/>
            <w:tcBorders>
              <w:top w:val="single" w:sz="4" w:space="0" w:color="auto"/>
              <w:left w:val="single" w:sz="4" w:space="0" w:color="auto"/>
              <w:bottom w:val="single" w:sz="4" w:space="0" w:color="auto"/>
              <w:right w:val="single" w:sz="4" w:space="0" w:color="auto"/>
            </w:tcBorders>
          </w:tcPr>
          <w:p w:rsidR="00D80254" w:rsidRPr="00126BCA" w:rsidRDefault="00D80254" w:rsidP="00D80254">
            <w:pPr>
              <w:widowControl w:val="0"/>
              <w:autoSpaceDE w:val="0"/>
              <w:autoSpaceDN w:val="0"/>
              <w:adjustRightInd w:val="0"/>
              <w:jc w:val="center"/>
            </w:pPr>
            <w:r w:rsidRPr="00126BCA">
              <w:t>3</w:t>
            </w:r>
            <w:r w:rsidR="00901704">
              <w:t xml:space="preserve"> </w:t>
            </w:r>
            <w:r w:rsidRPr="00126BCA">
              <w:t>человек</w:t>
            </w:r>
            <w:r w:rsidR="00901704">
              <w:t>а</w:t>
            </w:r>
            <w:r w:rsidR="00010280">
              <w:t>/</w:t>
            </w:r>
            <w:r w:rsidRPr="00126BCA">
              <w:t xml:space="preserve">15% </w:t>
            </w:r>
          </w:p>
        </w:tc>
      </w:tr>
      <w:tr w:rsidR="00D80254" w:rsidRPr="00126BCA" w:rsidTr="003C1574">
        <w:trPr>
          <w:tblCellSpacing w:w="5" w:type="nil"/>
        </w:trPr>
        <w:tc>
          <w:tcPr>
            <w:tcW w:w="851" w:type="dxa"/>
            <w:tcBorders>
              <w:top w:val="single" w:sz="4" w:space="0" w:color="auto"/>
              <w:left w:val="single" w:sz="4" w:space="0" w:color="auto"/>
              <w:bottom w:val="single" w:sz="4" w:space="0" w:color="auto"/>
              <w:right w:val="single" w:sz="4" w:space="0" w:color="auto"/>
            </w:tcBorders>
          </w:tcPr>
          <w:p w:rsidR="00D80254" w:rsidRPr="00126BCA" w:rsidRDefault="00D80254" w:rsidP="00D80254">
            <w:pPr>
              <w:widowControl w:val="0"/>
              <w:autoSpaceDE w:val="0"/>
              <w:autoSpaceDN w:val="0"/>
              <w:adjustRightInd w:val="0"/>
              <w:jc w:val="center"/>
            </w:pPr>
            <w:r w:rsidRPr="00126BCA">
              <w:t>1.13</w:t>
            </w:r>
          </w:p>
        </w:tc>
        <w:tc>
          <w:tcPr>
            <w:tcW w:w="7371" w:type="dxa"/>
            <w:tcBorders>
              <w:top w:val="single" w:sz="4" w:space="0" w:color="auto"/>
              <w:left w:val="single" w:sz="4" w:space="0" w:color="auto"/>
              <w:bottom w:val="single" w:sz="4" w:space="0" w:color="auto"/>
              <w:right w:val="single" w:sz="4" w:space="0" w:color="auto"/>
            </w:tcBorders>
          </w:tcPr>
          <w:p w:rsidR="00D80254" w:rsidRPr="00126BCA" w:rsidRDefault="00D80254" w:rsidP="003C1574">
            <w:pPr>
              <w:widowControl w:val="0"/>
              <w:autoSpaceDE w:val="0"/>
              <w:autoSpaceDN w:val="0"/>
              <w:adjustRightInd w:val="0"/>
              <w:jc w:val="both"/>
            </w:pPr>
            <w:r w:rsidRPr="00126BCA">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2126" w:type="dxa"/>
            <w:tcBorders>
              <w:top w:val="single" w:sz="4" w:space="0" w:color="auto"/>
              <w:left w:val="single" w:sz="4" w:space="0" w:color="auto"/>
              <w:bottom w:val="single" w:sz="4" w:space="0" w:color="auto"/>
              <w:right w:val="single" w:sz="4" w:space="0" w:color="auto"/>
            </w:tcBorders>
          </w:tcPr>
          <w:p w:rsidR="00D80254" w:rsidRPr="00126BCA" w:rsidRDefault="00D80254" w:rsidP="00D80254">
            <w:pPr>
              <w:widowControl w:val="0"/>
              <w:autoSpaceDE w:val="0"/>
              <w:autoSpaceDN w:val="0"/>
              <w:adjustRightInd w:val="0"/>
              <w:jc w:val="center"/>
            </w:pPr>
            <w:r w:rsidRPr="00126BCA">
              <w:t xml:space="preserve"> 17 человек</w:t>
            </w:r>
            <w:r w:rsidR="00010280">
              <w:t>/</w:t>
            </w:r>
            <w:r w:rsidRPr="00126BCA">
              <w:t>89%</w:t>
            </w:r>
          </w:p>
        </w:tc>
      </w:tr>
      <w:tr w:rsidR="00D80254" w:rsidRPr="00126BCA" w:rsidTr="003C1574">
        <w:trPr>
          <w:tblCellSpacing w:w="5" w:type="nil"/>
        </w:trPr>
        <w:tc>
          <w:tcPr>
            <w:tcW w:w="851" w:type="dxa"/>
            <w:tcBorders>
              <w:top w:val="single" w:sz="4" w:space="0" w:color="auto"/>
              <w:left w:val="single" w:sz="4" w:space="0" w:color="auto"/>
              <w:bottom w:val="single" w:sz="4" w:space="0" w:color="auto"/>
              <w:right w:val="single" w:sz="4" w:space="0" w:color="auto"/>
            </w:tcBorders>
          </w:tcPr>
          <w:p w:rsidR="00D80254" w:rsidRPr="00126BCA" w:rsidRDefault="00D80254" w:rsidP="00D80254">
            <w:pPr>
              <w:widowControl w:val="0"/>
              <w:autoSpaceDE w:val="0"/>
              <w:autoSpaceDN w:val="0"/>
              <w:adjustRightInd w:val="0"/>
              <w:jc w:val="center"/>
            </w:pPr>
            <w:r w:rsidRPr="00126BCA">
              <w:t>1.14</w:t>
            </w:r>
          </w:p>
        </w:tc>
        <w:tc>
          <w:tcPr>
            <w:tcW w:w="7371" w:type="dxa"/>
            <w:tcBorders>
              <w:top w:val="single" w:sz="4" w:space="0" w:color="auto"/>
              <w:left w:val="single" w:sz="4" w:space="0" w:color="auto"/>
              <w:bottom w:val="single" w:sz="4" w:space="0" w:color="auto"/>
              <w:right w:val="single" w:sz="4" w:space="0" w:color="auto"/>
            </w:tcBorders>
          </w:tcPr>
          <w:p w:rsidR="00D80254" w:rsidRPr="00126BCA" w:rsidRDefault="003C1574" w:rsidP="003C1574">
            <w:pPr>
              <w:widowControl w:val="0"/>
              <w:autoSpaceDE w:val="0"/>
              <w:autoSpaceDN w:val="0"/>
              <w:adjustRightInd w:val="0"/>
              <w:jc w:val="both"/>
            </w:pPr>
            <w:r>
              <w:t>Соотношение «</w:t>
            </w:r>
            <w:r w:rsidR="00D80254" w:rsidRPr="00126BCA">
              <w:t>педа</w:t>
            </w:r>
            <w:r>
              <w:t>гогический работник/воспитанник»</w:t>
            </w:r>
            <w:r w:rsidR="00D80254" w:rsidRPr="00126BCA">
              <w:t xml:space="preserve"> в дошкольной образовательной организации</w:t>
            </w:r>
          </w:p>
        </w:tc>
        <w:tc>
          <w:tcPr>
            <w:tcW w:w="2126" w:type="dxa"/>
            <w:tcBorders>
              <w:top w:val="single" w:sz="4" w:space="0" w:color="auto"/>
              <w:left w:val="single" w:sz="4" w:space="0" w:color="auto"/>
              <w:bottom w:val="single" w:sz="4" w:space="0" w:color="auto"/>
              <w:right w:val="single" w:sz="4" w:space="0" w:color="auto"/>
            </w:tcBorders>
          </w:tcPr>
          <w:p w:rsidR="00D80254" w:rsidRPr="00126BCA" w:rsidRDefault="00D80254" w:rsidP="00D80254">
            <w:pPr>
              <w:widowControl w:val="0"/>
              <w:autoSpaceDE w:val="0"/>
              <w:autoSpaceDN w:val="0"/>
              <w:adjustRightInd w:val="0"/>
              <w:jc w:val="center"/>
            </w:pPr>
            <w:r w:rsidRPr="00126BCA">
              <w:t xml:space="preserve">  19×100÷217=1/9</w:t>
            </w:r>
          </w:p>
        </w:tc>
      </w:tr>
      <w:tr w:rsidR="00D80254" w:rsidRPr="00126BCA" w:rsidTr="003C1574">
        <w:trPr>
          <w:tblCellSpacing w:w="5" w:type="nil"/>
        </w:trPr>
        <w:tc>
          <w:tcPr>
            <w:tcW w:w="851" w:type="dxa"/>
            <w:tcBorders>
              <w:top w:val="single" w:sz="4" w:space="0" w:color="auto"/>
              <w:left w:val="single" w:sz="4" w:space="0" w:color="auto"/>
              <w:bottom w:val="single" w:sz="4" w:space="0" w:color="auto"/>
              <w:right w:val="single" w:sz="4" w:space="0" w:color="auto"/>
            </w:tcBorders>
          </w:tcPr>
          <w:p w:rsidR="00D80254" w:rsidRPr="00126BCA" w:rsidRDefault="00D80254" w:rsidP="00D80254">
            <w:pPr>
              <w:widowControl w:val="0"/>
              <w:autoSpaceDE w:val="0"/>
              <w:autoSpaceDN w:val="0"/>
              <w:adjustRightInd w:val="0"/>
              <w:jc w:val="center"/>
            </w:pPr>
            <w:r w:rsidRPr="00126BCA">
              <w:t>1.15</w:t>
            </w:r>
          </w:p>
        </w:tc>
        <w:tc>
          <w:tcPr>
            <w:tcW w:w="7371" w:type="dxa"/>
            <w:tcBorders>
              <w:top w:val="single" w:sz="4" w:space="0" w:color="auto"/>
              <w:left w:val="single" w:sz="4" w:space="0" w:color="auto"/>
              <w:bottom w:val="single" w:sz="4" w:space="0" w:color="auto"/>
              <w:right w:val="single" w:sz="4" w:space="0" w:color="auto"/>
            </w:tcBorders>
          </w:tcPr>
          <w:p w:rsidR="00D80254" w:rsidRPr="00126BCA" w:rsidRDefault="00D80254" w:rsidP="003C1574">
            <w:pPr>
              <w:widowControl w:val="0"/>
              <w:autoSpaceDE w:val="0"/>
              <w:autoSpaceDN w:val="0"/>
              <w:adjustRightInd w:val="0"/>
              <w:jc w:val="both"/>
            </w:pPr>
            <w:r w:rsidRPr="00126BCA">
              <w:t>Наличие в образовательной организации следующих педагогических работников:</w:t>
            </w:r>
          </w:p>
        </w:tc>
        <w:tc>
          <w:tcPr>
            <w:tcW w:w="2126" w:type="dxa"/>
            <w:tcBorders>
              <w:top w:val="single" w:sz="4" w:space="0" w:color="auto"/>
              <w:left w:val="single" w:sz="4" w:space="0" w:color="auto"/>
              <w:bottom w:val="single" w:sz="4" w:space="0" w:color="auto"/>
              <w:right w:val="single" w:sz="4" w:space="0" w:color="auto"/>
            </w:tcBorders>
          </w:tcPr>
          <w:p w:rsidR="00D80254" w:rsidRPr="00126BCA" w:rsidRDefault="00D80254" w:rsidP="00D80254">
            <w:pPr>
              <w:widowControl w:val="0"/>
              <w:autoSpaceDE w:val="0"/>
              <w:autoSpaceDN w:val="0"/>
              <w:adjustRightInd w:val="0"/>
              <w:jc w:val="center"/>
            </w:pPr>
          </w:p>
        </w:tc>
      </w:tr>
      <w:tr w:rsidR="00D80254" w:rsidRPr="00126BCA" w:rsidTr="003C1574">
        <w:trPr>
          <w:tblCellSpacing w:w="5" w:type="nil"/>
        </w:trPr>
        <w:tc>
          <w:tcPr>
            <w:tcW w:w="851" w:type="dxa"/>
            <w:tcBorders>
              <w:top w:val="single" w:sz="4" w:space="0" w:color="auto"/>
              <w:left w:val="single" w:sz="4" w:space="0" w:color="auto"/>
              <w:bottom w:val="single" w:sz="4" w:space="0" w:color="auto"/>
              <w:right w:val="single" w:sz="4" w:space="0" w:color="auto"/>
            </w:tcBorders>
          </w:tcPr>
          <w:p w:rsidR="00D80254" w:rsidRPr="00126BCA" w:rsidRDefault="00D80254" w:rsidP="00D80254">
            <w:pPr>
              <w:widowControl w:val="0"/>
              <w:autoSpaceDE w:val="0"/>
              <w:autoSpaceDN w:val="0"/>
              <w:adjustRightInd w:val="0"/>
              <w:jc w:val="center"/>
            </w:pPr>
            <w:r w:rsidRPr="00126BCA">
              <w:t>1.15.1</w:t>
            </w:r>
          </w:p>
        </w:tc>
        <w:tc>
          <w:tcPr>
            <w:tcW w:w="7371" w:type="dxa"/>
            <w:tcBorders>
              <w:top w:val="single" w:sz="4" w:space="0" w:color="auto"/>
              <w:left w:val="single" w:sz="4" w:space="0" w:color="auto"/>
              <w:bottom w:val="single" w:sz="4" w:space="0" w:color="auto"/>
              <w:right w:val="single" w:sz="4" w:space="0" w:color="auto"/>
            </w:tcBorders>
          </w:tcPr>
          <w:p w:rsidR="00D80254" w:rsidRPr="00126BCA" w:rsidRDefault="00D80254" w:rsidP="00D80254">
            <w:pPr>
              <w:widowControl w:val="0"/>
              <w:autoSpaceDE w:val="0"/>
              <w:autoSpaceDN w:val="0"/>
              <w:adjustRightInd w:val="0"/>
            </w:pPr>
            <w:r w:rsidRPr="00126BCA">
              <w:t>Музыкального руководителя</w:t>
            </w:r>
          </w:p>
        </w:tc>
        <w:tc>
          <w:tcPr>
            <w:tcW w:w="2126" w:type="dxa"/>
            <w:tcBorders>
              <w:top w:val="single" w:sz="4" w:space="0" w:color="auto"/>
              <w:left w:val="single" w:sz="4" w:space="0" w:color="auto"/>
              <w:bottom w:val="single" w:sz="4" w:space="0" w:color="auto"/>
              <w:right w:val="single" w:sz="4" w:space="0" w:color="auto"/>
            </w:tcBorders>
          </w:tcPr>
          <w:p w:rsidR="00D80254" w:rsidRPr="00126BCA" w:rsidRDefault="00D80254" w:rsidP="00D80254">
            <w:pPr>
              <w:widowControl w:val="0"/>
              <w:autoSpaceDE w:val="0"/>
              <w:autoSpaceDN w:val="0"/>
              <w:adjustRightInd w:val="0"/>
              <w:jc w:val="center"/>
            </w:pPr>
            <w:r w:rsidRPr="00126BCA">
              <w:t>да</w:t>
            </w:r>
          </w:p>
        </w:tc>
      </w:tr>
      <w:tr w:rsidR="00D80254" w:rsidRPr="00126BCA" w:rsidTr="003C1574">
        <w:trPr>
          <w:tblCellSpacing w:w="5" w:type="nil"/>
        </w:trPr>
        <w:tc>
          <w:tcPr>
            <w:tcW w:w="851" w:type="dxa"/>
            <w:tcBorders>
              <w:top w:val="single" w:sz="4" w:space="0" w:color="auto"/>
              <w:left w:val="single" w:sz="4" w:space="0" w:color="auto"/>
              <w:bottom w:val="single" w:sz="4" w:space="0" w:color="auto"/>
              <w:right w:val="single" w:sz="4" w:space="0" w:color="auto"/>
            </w:tcBorders>
          </w:tcPr>
          <w:p w:rsidR="00D80254" w:rsidRPr="00126BCA" w:rsidRDefault="00D80254" w:rsidP="00D80254">
            <w:pPr>
              <w:widowControl w:val="0"/>
              <w:autoSpaceDE w:val="0"/>
              <w:autoSpaceDN w:val="0"/>
              <w:adjustRightInd w:val="0"/>
              <w:jc w:val="center"/>
            </w:pPr>
            <w:r w:rsidRPr="00126BCA">
              <w:t>1.15.2</w:t>
            </w:r>
          </w:p>
        </w:tc>
        <w:tc>
          <w:tcPr>
            <w:tcW w:w="7371" w:type="dxa"/>
            <w:tcBorders>
              <w:top w:val="single" w:sz="4" w:space="0" w:color="auto"/>
              <w:left w:val="single" w:sz="4" w:space="0" w:color="auto"/>
              <w:bottom w:val="single" w:sz="4" w:space="0" w:color="auto"/>
              <w:right w:val="single" w:sz="4" w:space="0" w:color="auto"/>
            </w:tcBorders>
          </w:tcPr>
          <w:p w:rsidR="00D80254" w:rsidRPr="00126BCA" w:rsidRDefault="00D80254" w:rsidP="00D80254">
            <w:pPr>
              <w:widowControl w:val="0"/>
              <w:autoSpaceDE w:val="0"/>
              <w:autoSpaceDN w:val="0"/>
              <w:adjustRightInd w:val="0"/>
            </w:pPr>
            <w:r w:rsidRPr="00126BCA">
              <w:t>Инструктора по физической культуре</w:t>
            </w:r>
          </w:p>
        </w:tc>
        <w:tc>
          <w:tcPr>
            <w:tcW w:w="2126" w:type="dxa"/>
            <w:tcBorders>
              <w:top w:val="single" w:sz="4" w:space="0" w:color="auto"/>
              <w:left w:val="single" w:sz="4" w:space="0" w:color="auto"/>
              <w:bottom w:val="single" w:sz="4" w:space="0" w:color="auto"/>
              <w:right w:val="single" w:sz="4" w:space="0" w:color="auto"/>
            </w:tcBorders>
          </w:tcPr>
          <w:p w:rsidR="00D80254" w:rsidRPr="00126BCA" w:rsidRDefault="00D80254" w:rsidP="00D80254">
            <w:pPr>
              <w:widowControl w:val="0"/>
              <w:autoSpaceDE w:val="0"/>
              <w:autoSpaceDN w:val="0"/>
              <w:adjustRightInd w:val="0"/>
              <w:jc w:val="center"/>
            </w:pPr>
            <w:r w:rsidRPr="00126BCA">
              <w:t>да совместитель</w:t>
            </w:r>
          </w:p>
        </w:tc>
      </w:tr>
      <w:tr w:rsidR="00D80254" w:rsidRPr="00126BCA" w:rsidTr="003C1574">
        <w:trPr>
          <w:tblCellSpacing w:w="5" w:type="nil"/>
        </w:trPr>
        <w:tc>
          <w:tcPr>
            <w:tcW w:w="851" w:type="dxa"/>
            <w:tcBorders>
              <w:top w:val="single" w:sz="4" w:space="0" w:color="auto"/>
              <w:left w:val="single" w:sz="4" w:space="0" w:color="auto"/>
              <w:bottom w:val="single" w:sz="4" w:space="0" w:color="auto"/>
              <w:right w:val="single" w:sz="4" w:space="0" w:color="auto"/>
            </w:tcBorders>
          </w:tcPr>
          <w:p w:rsidR="00D80254" w:rsidRPr="00126BCA" w:rsidRDefault="00D80254" w:rsidP="00D80254">
            <w:pPr>
              <w:widowControl w:val="0"/>
              <w:autoSpaceDE w:val="0"/>
              <w:autoSpaceDN w:val="0"/>
              <w:adjustRightInd w:val="0"/>
              <w:jc w:val="center"/>
            </w:pPr>
            <w:r w:rsidRPr="00126BCA">
              <w:t>1.15.3</w:t>
            </w:r>
          </w:p>
        </w:tc>
        <w:tc>
          <w:tcPr>
            <w:tcW w:w="7371" w:type="dxa"/>
            <w:tcBorders>
              <w:top w:val="single" w:sz="4" w:space="0" w:color="auto"/>
              <w:left w:val="single" w:sz="4" w:space="0" w:color="auto"/>
              <w:bottom w:val="single" w:sz="4" w:space="0" w:color="auto"/>
              <w:right w:val="single" w:sz="4" w:space="0" w:color="auto"/>
            </w:tcBorders>
          </w:tcPr>
          <w:p w:rsidR="00D80254" w:rsidRPr="00126BCA" w:rsidRDefault="00D80254" w:rsidP="00D80254">
            <w:pPr>
              <w:widowControl w:val="0"/>
              <w:autoSpaceDE w:val="0"/>
              <w:autoSpaceDN w:val="0"/>
              <w:adjustRightInd w:val="0"/>
            </w:pPr>
            <w:r w:rsidRPr="00126BCA">
              <w:t>Учителя-логопеда</w:t>
            </w:r>
          </w:p>
        </w:tc>
        <w:tc>
          <w:tcPr>
            <w:tcW w:w="2126" w:type="dxa"/>
            <w:tcBorders>
              <w:top w:val="single" w:sz="4" w:space="0" w:color="auto"/>
              <w:left w:val="single" w:sz="4" w:space="0" w:color="auto"/>
              <w:bottom w:val="single" w:sz="4" w:space="0" w:color="auto"/>
              <w:right w:val="single" w:sz="4" w:space="0" w:color="auto"/>
            </w:tcBorders>
          </w:tcPr>
          <w:p w:rsidR="00D80254" w:rsidRPr="00126BCA" w:rsidRDefault="00D80254" w:rsidP="00D80254">
            <w:pPr>
              <w:widowControl w:val="0"/>
              <w:autoSpaceDE w:val="0"/>
              <w:autoSpaceDN w:val="0"/>
              <w:adjustRightInd w:val="0"/>
              <w:jc w:val="center"/>
            </w:pPr>
            <w:r w:rsidRPr="00126BCA">
              <w:t>да</w:t>
            </w:r>
          </w:p>
        </w:tc>
      </w:tr>
      <w:tr w:rsidR="00D80254" w:rsidRPr="00126BCA" w:rsidTr="003C1574">
        <w:trPr>
          <w:tblCellSpacing w:w="5" w:type="nil"/>
        </w:trPr>
        <w:tc>
          <w:tcPr>
            <w:tcW w:w="851" w:type="dxa"/>
            <w:tcBorders>
              <w:top w:val="single" w:sz="4" w:space="0" w:color="auto"/>
              <w:left w:val="single" w:sz="4" w:space="0" w:color="auto"/>
              <w:bottom w:val="single" w:sz="4" w:space="0" w:color="auto"/>
              <w:right w:val="single" w:sz="4" w:space="0" w:color="auto"/>
            </w:tcBorders>
          </w:tcPr>
          <w:p w:rsidR="00D80254" w:rsidRPr="00126BCA" w:rsidRDefault="00D80254" w:rsidP="00D80254">
            <w:pPr>
              <w:widowControl w:val="0"/>
              <w:autoSpaceDE w:val="0"/>
              <w:autoSpaceDN w:val="0"/>
              <w:adjustRightInd w:val="0"/>
              <w:jc w:val="center"/>
            </w:pPr>
            <w:r w:rsidRPr="00126BCA">
              <w:t>1.15.4</w:t>
            </w:r>
          </w:p>
        </w:tc>
        <w:tc>
          <w:tcPr>
            <w:tcW w:w="7371" w:type="dxa"/>
            <w:tcBorders>
              <w:top w:val="single" w:sz="4" w:space="0" w:color="auto"/>
              <w:left w:val="single" w:sz="4" w:space="0" w:color="auto"/>
              <w:bottom w:val="single" w:sz="4" w:space="0" w:color="auto"/>
              <w:right w:val="single" w:sz="4" w:space="0" w:color="auto"/>
            </w:tcBorders>
          </w:tcPr>
          <w:p w:rsidR="00D80254" w:rsidRPr="00126BCA" w:rsidRDefault="00D80254" w:rsidP="00D80254">
            <w:pPr>
              <w:widowControl w:val="0"/>
              <w:autoSpaceDE w:val="0"/>
              <w:autoSpaceDN w:val="0"/>
              <w:adjustRightInd w:val="0"/>
            </w:pPr>
            <w:r w:rsidRPr="00126BCA">
              <w:t>Логопеда</w:t>
            </w:r>
          </w:p>
        </w:tc>
        <w:tc>
          <w:tcPr>
            <w:tcW w:w="2126" w:type="dxa"/>
            <w:tcBorders>
              <w:top w:val="single" w:sz="4" w:space="0" w:color="auto"/>
              <w:left w:val="single" w:sz="4" w:space="0" w:color="auto"/>
              <w:bottom w:val="single" w:sz="4" w:space="0" w:color="auto"/>
              <w:right w:val="single" w:sz="4" w:space="0" w:color="auto"/>
            </w:tcBorders>
          </w:tcPr>
          <w:p w:rsidR="00D80254" w:rsidRPr="00126BCA" w:rsidRDefault="00D80254" w:rsidP="00D80254">
            <w:pPr>
              <w:widowControl w:val="0"/>
              <w:autoSpaceDE w:val="0"/>
              <w:autoSpaceDN w:val="0"/>
              <w:adjustRightInd w:val="0"/>
              <w:jc w:val="center"/>
            </w:pPr>
          </w:p>
        </w:tc>
      </w:tr>
      <w:tr w:rsidR="00D80254" w:rsidRPr="00126BCA" w:rsidTr="003C1574">
        <w:trPr>
          <w:tblCellSpacing w:w="5" w:type="nil"/>
        </w:trPr>
        <w:tc>
          <w:tcPr>
            <w:tcW w:w="851" w:type="dxa"/>
            <w:tcBorders>
              <w:top w:val="single" w:sz="4" w:space="0" w:color="auto"/>
              <w:left w:val="single" w:sz="4" w:space="0" w:color="auto"/>
              <w:bottom w:val="single" w:sz="4" w:space="0" w:color="auto"/>
              <w:right w:val="single" w:sz="4" w:space="0" w:color="auto"/>
            </w:tcBorders>
          </w:tcPr>
          <w:p w:rsidR="00D80254" w:rsidRPr="00126BCA" w:rsidRDefault="00D80254" w:rsidP="00D80254">
            <w:pPr>
              <w:widowControl w:val="0"/>
              <w:autoSpaceDE w:val="0"/>
              <w:autoSpaceDN w:val="0"/>
              <w:adjustRightInd w:val="0"/>
              <w:jc w:val="center"/>
            </w:pPr>
            <w:r w:rsidRPr="00126BCA">
              <w:t>1.15.5</w:t>
            </w:r>
          </w:p>
        </w:tc>
        <w:tc>
          <w:tcPr>
            <w:tcW w:w="7371" w:type="dxa"/>
            <w:tcBorders>
              <w:top w:val="single" w:sz="4" w:space="0" w:color="auto"/>
              <w:left w:val="single" w:sz="4" w:space="0" w:color="auto"/>
              <w:bottom w:val="single" w:sz="4" w:space="0" w:color="auto"/>
              <w:right w:val="single" w:sz="4" w:space="0" w:color="auto"/>
            </w:tcBorders>
          </w:tcPr>
          <w:p w:rsidR="00D80254" w:rsidRPr="00126BCA" w:rsidRDefault="00D80254" w:rsidP="00D80254">
            <w:pPr>
              <w:widowControl w:val="0"/>
              <w:autoSpaceDE w:val="0"/>
              <w:autoSpaceDN w:val="0"/>
              <w:adjustRightInd w:val="0"/>
            </w:pPr>
            <w:r w:rsidRPr="00126BCA">
              <w:t>Учителя-дефектолога</w:t>
            </w:r>
          </w:p>
        </w:tc>
        <w:tc>
          <w:tcPr>
            <w:tcW w:w="2126" w:type="dxa"/>
            <w:tcBorders>
              <w:top w:val="single" w:sz="4" w:space="0" w:color="auto"/>
              <w:left w:val="single" w:sz="4" w:space="0" w:color="auto"/>
              <w:bottom w:val="single" w:sz="4" w:space="0" w:color="auto"/>
              <w:right w:val="single" w:sz="4" w:space="0" w:color="auto"/>
            </w:tcBorders>
          </w:tcPr>
          <w:p w:rsidR="00D80254" w:rsidRPr="00126BCA" w:rsidRDefault="00D80254" w:rsidP="00D80254">
            <w:pPr>
              <w:widowControl w:val="0"/>
              <w:autoSpaceDE w:val="0"/>
              <w:autoSpaceDN w:val="0"/>
              <w:adjustRightInd w:val="0"/>
              <w:jc w:val="center"/>
            </w:pPr>
            <w:r w:rsidRPr="00126BCA">
              <w:t>нет</w:t>
            </w:r>
          </w:p>
        </w:tc>
      </w:tr>
      <w:tr w:rsidR="00D80254" w:rsidRPr="00126BCA" w:rsidTr="003C1574">
        <w:trPr>
          <w:tblCellSpacing w:w="5" w:type="nil"/>
        </w:trPr>
        <w:tc>
          <w:tcPr>
            <w:tcW w:w="851" w:type="dxa"/>
            <w:tcBorders>
              <w:top w:val="single" w:sz="4" w:space="0" w:color="auto"/>
              <w:left w:val="single" w:sz="4" w:space="0" w:color="auto"/>
              <w:bottom w:val="single" w:sz="4" w:space="0" w:color="auto"/>
              <w:right w:val="single" w:sz="4" w:space="0" w:color="auto"/>
            </w:tcBorders>
          </w:tcPr>
          <w:p w:rsidR="00D80254" w:rsidRPr="00126BCA" w:rsidRDefault="00D80254" w:rsidP="00D80254">
            <w:pPr>
              <w:widowControl w:val="0"/>
              <w:autoSpaceDE w:val="0"/>
              <w:autoSpaceDN w:val="0"/>
              <w:adjustRightInd w:val="0"/>
              <w:jc w:val="center"/>
            </w:pPr>
            <w:r w:rsidRPr="00126BCA">
              <w:t>1.15.6</w:t>
            </w:r>
          </w:p>
        </w:tc>
        <w:tc>
          <w:tcPr>
            <w:tcW w:w="7371" w:type="dxa"/>
            <w:tcBorders>
              <w:top w:val="single" w:sz="4" w:space="0" w:color="auto"/>
              <w:left w:val="single" w:sz="4" w:space="0" w:color="auto"/>
              <w:bottom w:val="single" w:sz="4" w:space="0" w:color="auto"/>
              <w:right w:val="single" w:sz="4" w:space="0" w:color="auto"/>
            </w:tcBorders>
          </w:tcPr>
          <w:p w:rsidR="00D80254" w:rsidRPr="00126BCA" w:rsidRDefault="00D80254" w:rsidP="00D80254">
            <w:pPr>
              <w:widowControl w:val="0"/>
              <w:autoSpaceDE w:val="0"/>
              <w:autoSpaceDN w:val="0"/>
              <w:adjustRightInd w:val="0"/>
            </w:pPr>
            <w:r w:rsidRPr="00126BCA">
              <w:t>Педагога-психолога</w:t>
            </w:r>
          </w:p>
        </w:tc>
        <w:tc>
          <w:tcPr>
            <w:tcW w:w="2126" w:type="dxa"/>
            <w:tcBorders>
              <w:top w:val="single" w:sz="4" w:space="0" w:color="auto"/>
              <w:left w:val="single" w:sz="4" w:space="0" w:color="auto"/>
              <w:bottom w:val="single" w:sz="4" w:space="0" w:color="auto"/>
              <w:right w:val="single" w:sz="4" w:space="0" w:color="auto"/>
            </w:tcBorders>
          </w:tcPr>
          <w:p w:rsidR="00D80254" w:rsidRPr="00126BCA" w:rsidRDefault="00D80254" w:rsidP="00D80254">
            <w:pPr>
              <w:widowControl w:val="0"/>
              <w:autoSpaceDE w:val="0"/>
              <w:autoSpaceDN w:val="0"/>
              <w:adjustRightInd w:val="0"/>
              <w:jc w:val="center"/>
            </w:pPr>
            <w:r w:rsidRPr="00126BCA">
              <w:t xml:space="preserve">да </w:t>
            </w:r>
            <w:r w:rsidR="003C1574">
              <w:t>/</w:t>
            </w:r>
            <w:r w:rsidRPr="00126BCA">
              <w:t>совместитель</w:t>
            </w:r>
          </w:p>
        </w:tc>
      </w:tr>
      <w:tr w:rsidR="00D80254" w:rsidRPr="00126BCA" w:rsidTr="003C1574">
        <w:trPr>
          <w:tblCellSpacing w:w="5" w:type="nil"/>
        </w:trPr>
        <w:tc>
          <w:tcPr>
            <w:tcW w:w="851" w:type="dxa"/>
            <w:tcBorders>
              <w:top w:val="single" w:sz="4" w:space="0" w:color="auto"/>
              <w:left w:val="single" w:sz="4" w:space="0" w:color="auto"/>
              <w:bottom w:val="single" w:sz="4" w:space="0" w:color="auto"/>
              <w:right w:val="single" w:sz="4" w:space="0" w:color="auto"/>
            </w:tcBorders>
          </w:tcPr>
          <w:p w:rsidR="00D80254" w:rsidRPr="00126BCA" w:rsidRDefault="00D80254" w:rsidP="00D80254">
            <w:pPr>
              <w:widowControl w:val="0"/>
              <w:autoSpaceDE w:val="0"/>
              <w:autoSpaceDN w:val="0"/>
              <w:adjustRightInd w:val="0"/>
              <w:jc w:val="center"/>
              <w:outlineLvl w:val="1"/>
            </w:pPr>
            <w:bookmarkStart w:id="2" w:name="Par163"/>
            <w:bookmarkEnd w:id="2"/>
            <w:r w:rsidRPr="00126BCA">
              <w:t>2.</w:t>
            </w:r>
          </w:p>
        </w:tc>
        <w:tc>
          <w:tcPr>
            <w:tcW w:w="7371" w:type="dxa"/>
            <w:tcBorders>
              <w:top w:val="single" w:sz="4" w:space="0" w:color="auto"/>
              <w:left w:val="single" w:sz="4" w:space="0" w:color="auto"/>
              <w:bottom w:val="single" w:sz="4" w:space="0" w:color="auto"/>
              <w:right w:val="single" w:sz="4" w:space="0" w:color="auto"/>
            </w:tcBorders>
          </w:tcPr>
          <w:p w:rsidR="00D80254" w:rsidRPr="00126BCA" w:rsidRDefault="00D80254" w:rsidP="00D80254">
            <w:pPr>
              <w:widowControl w:val="0"/>
              <w:autoSpaceDE w:val="0"/>
              <w:autoSpaceDN w:val="0"/>
              <w:adjustRightInd w:val="0"/>
            </w:pPr>
            <w:r w:rsidRPr="00126BCA">
              <w:t>Инфраструктура</w:t>
            </w:r>
          </w:p>
        </w:tc>
        <w:tc>
          <w:tcPr>
            <w:tcW w:w="2126" w:type="dxa"/>
            <w:tcBorders>
              <w:top w:val="single" w:sz="4" w:space="0" w:color="auto"/>
              <w:left w:val="single" w:sz="4" w:space="0" w:color="auto"/>
              <w:bottom w:val="single" w:sz="4" w:space="0" w:color="auto"/>
              <w:right w:val="single" w:sz="4" w:space="0" w:color="auto"/>
            </w:tcBorders>
          </w:tcPr>
          <w:p w:rsidR="00D80254" w:rsidRPr="00126BCA" w:rsidRDefault="00D80254" w:rsidP="00D80254">
            <w:pPr>
              <w:widowControl w:val="0"/>
              <w:autoSpaceDE w:val="0"/>
              <w:autoSpaceDN w:val="0"/>
              <w:adjustRightInd w:val="0"/>
              <w:jc w:val="center"/>
            </w:pPr>
          </w:p>
        </w:tc>
      </w:tr>
      <w:tr w:rsidR="00D80254" w:rsidRPr="00126BCA" w:rsidTr="003C1574">
        <w:trPr>
          <w:tblCellSpacing w:w="5" w:type="nil"/>
        </w:trPr>
        <w:tc>
          <w:tcPr>
            <w:tcW w:w="851" w:type="dxa"/>
            <w:tcBorders>
              <w:top w:val="single" w:sz="4" w:space="0" w:color="auto"/>
              <w:left w:val="single" w:sz="4" w:space="0" w:color="auto"/>
              <w:bottom w:val="single" w:sz="4" w:space="0" w:color="auto"/>
              <w:right w:val="single" w:sz="4" w:space="0" w:color="auto"/>
            </w:tcBorders>
          </w:tcPr>
          <w:p w:rsidR="00D80254" w:rsidRPr="00126BCA" w:rsidRDefault="00D80254" w:rsidP="00D80254">
            <w:pPr>
              <w:widowControl w:val="0"/>
              <w:autoSpaceDE w:val="0"/>
              <w:autoSpaceDN w:val="0"/>
              <w:adjustRightInd w:val="0"/>
              <w:jc w:val="center"/>
            </w:pPr>
            <w:r w:rsidRPr="00126BCA">
              <w:t>2.1</w:t>
            </w:r>
          </w:p>
        </w:tc>
        <w:tc>
          <w:tcPr>
            <w:tcW w:w="7371" w:type="dxa"/>
            <w:tcBorders>
              <w:top w:val="single" w:sz="4" w:space="0" w:color="auto"/>
              <w:left w:val="single" w:sz="4" w:space="0" w:color="auto"/>
              <w:bottom w:val="single" w:sz="4" w:space="0" w:color="auto"/>
              <w:right w:val="single" w:sz="4" w:space="0" w:color="auto"/>
            </w:tcBorders>
          </w:tcPr>
          <w:p w:rsidR="00D80254" w:rsidRPr="00126BCA" w:rsidRDefault="00D80254" w:rsidP="003C1574">
            <w:pPr>
              <w:widowControl w:val="0"/>
              <w:autoSpaceDE w:val="0"/>
              <w:autoSpaceDN w:val="0"/>
              <w:adjustRightInd w:val="0"/>
              <w:jc w:val="both"/>
            </w:pPr>
            <w:r w:rsidRPr="00126BCA">
              <w:t>Общая площадь помещений, в которых осуществляется образовательная деятельность, в расчете на одного воспитанника</w:t>
            </w:r>
          </w:p>
        </w:tc>
        <w:tc>
          <w:tcPr>
            <w:tcW w:w="2126" w:type="dxa"/>
            <w:tcBorders>
              <w:top w:val="single" w:sz="4" w:space="0" w:color="auto"/>
              <w:left w:val="single" w:sz="4" w:space="0" w:color="auto"/>
              <w:bottom w:val="single" w:sz="4" w:space="0" w:color="auto"/>
              <w:right w:val="single" w:sz="4" w:space="0" w:color="auto"/>
            </w:tcBorders>
          </w:tcPr>
          <w:p w:rsidR="00D80254" w:rsidRPr="00126BCA" w:rsidRDefault="00D80254" w:rsidP="00D80254">
            <w:pPr>
              <w:widowControl w:val="0"/>
              <w:autoSpaceDE w:val="0"/>
              <w:autoSpaceDN w:val="0"/>
              <w:adjustRightInd w:val="0"/>
              <w:jc w:val="center"/>
            </w:pPr>
            <w:r w:rsidRPr="00126BCA">
              <w:t>647,9 кв. м</w:t>
            </w:r>
          </w:p>
        </w:tc>
      </w:tr>
      <w:tr w:rsidR="00D80254" w:rsidRPr="00126BCA" w:rsidTr="003C1574">
        <w:trPr>
          <w:tblCellSpacing w:w="5" w:type="nil"/>
        </w:trPr>
        <w:tc>
          <w:tcPr>
            <w:tcW w:w="851" w:type="dxa"/>
            <w:tcBorders>
              <w:top w:val="single" w:sz="4" w:space="0" w:color="auto"/>
              <w:left w:val="single" w:sz="4" w:space="0" w:color="auto"/>
              <w:bottom w:val="single" w:sz="4" w:space="0" w:color="auto"/>
              <w:right w:val="single" w:sz="4" w:space="0" w:color="auto"/>
            </w:tcBorders>
          </w:tcPr>
          <w:p w:rsidR="00D80254" w:rsidRPr="00126BCA" w:rsidRDefault="00D80254" w:rsidP="00D80254">
            <w:pPr>
              <w:widowControl w:val="0"/>
              <w:autoSpaceDE w:val="0"/>
              <w:autoSpaceDN w:val="0"/>
              <w:adjustRightInd w:val="0"/>
              <w:jc w:val="center"/>
            </w:pPr>
            <w:r w:rsidRPr="00126BCA">
              <w:t>2.2</w:t>
            </w:r>
          </w:p>
        </w:tc>
        <w:tc>
          <w:tcPr>
            <w:tcW w:w="7371" w:type="dxa"/>
            <w:tcBorders>
              <w:top w:val="single" w:sz="4" w:space="0" w:color="auto"/>
              <w:left w:val="single" w:sz="4" w:space="0" w:color="auto"/>
              <w:bottom w:val="single" w:sz="4" w:space="0" w:color="auto"/>
              <w:right w:val="single" w:sz="4" w:space="0" w:color="auto"/>
            </w:tcBorders>
          </w:tcPr>
          <w:p w:rsidR="00D80254" w:rsidRPr="00126BCA" w:rsidRDefault="00D80254" w:rsidP="003C1574">
            <w:pPr>
              <w:widowControl w:val="0"/>
              <w:autoSpaceDE w:val="0"/>
              <w:autoSpaceDN w:val="0"/>
              <w:adjustRightInd w:val="0"/>
              <w:jc w:val="both"/>
            </w:pPr>
            <w:r w:rsidRPr="00126BCA">
              <w:t>Площадь помещений для организации дополнительных видов деятельности воспитанников</w:t>
            </w:r>
          </w:p>
        </w:tc>
        <w:tc>
          <w:tcPr>
            <w:tcW w:w="2126" w:type="dxa"/>
            <w:tcBorders>
              <w:top w:val="single" w:sz="4" w:space="0" w:color="auto"/>
              <w:left w:val="single" w:sz="4" w:space="0" w:color="auto"/>
              <w:bottom w:val="single" w:sz="4" w:space="0" w:color="auto"/>
              <w:right w:val="single" w:sz="4" w:space="0" w:color="auto"/>
            </w:tcBorders>
          </w:tcPr>
          <w:p w:rsidR="00D80254" w:rsidRPr="00126BCA" w:rsidRDefault="00D80254" w:rsidP="00D80254">
            <w:pPr>
              <w:widowControl w:val="0"/>
              <w:autoSpaceDE w:val="0"/>
              <w:autoSpaceDN w:val="0"/>
              <w:adjustRightInd w:val="0"/>
              <w:jc w:val="center"/>
            </w:pPr>
            <w:r w:rsidRPr="00126BCA">
              <w:t xml:space="preserve">125,8 </w:t>
            </w:r>
            <w:proofErr w:type="spellStart"/>
            <w:r w:rsidRPr="00126BCA">
              <w:t>кв.м</w:t>
            </w:r>
            <w:proofErr w:type="spellEnd"/>
          </w:p>
        </w:tc>
      </w:tr>
      <w:tr w:rsidR="00D80254" w:rsidRPr="00126BCA" w:rsidTr="003C1574">
        <w:trPr>
          <w:tblCellSpacing w:w="5" w:type="nil"/>
        </w:trPr>
        <w:tc>
          <w:tcPr>
            <w:tcW w:w="851" w:type="dxa"/>
            <w:tcBorders>
              <w:top w:val="single" w:sz="4" w:space="0" w:color="auto"/>
              <w:left w:val="single" w:sz="4" w:space="0" w:color="auto"/>
              <w:bottom w:val="single" w:sz="4" w:space="0" w:color="auto"/>
              <w:right w:val="single" w:sz="4" w:space="0" w:color="auto"/>
            </w:tcBorders>
          </w:tcPr>
          <w:p w:rsidR="00D80254" w:rsidRPr="00126BCA" w:rsidRDefault="00D80254" w:rsidP="00D80254">
            <w:pPr>
              <w:widowControl w:val="0"/>
              <w:autoSpaceDE w:val="0"/>
              <w:autoSpaceDN w:val="0"/>
              <w:adjustRightInd w:val="0"/>
              <w:jc w:val="center"/>
            </w:pPr>
            <w:r w:rsidRPr="00126BCA">
              <w:t>2.3</w:t>
            </w:r>
          </w:p>
        </w:tc>
        <w:tc>
          <w:tcPr>
            <w:tcW w:w="7371" w:type="dxa"/>
            <w:tcBorders>
              <w:top w:val="single" w:sz="4" w:space="0" w:color="auto"/>
              <w:left w:val="single" w:sz="4" w:space="0" w:color="auto"/>
              <w:bottom w:val="single" w:sz="4" w:space="0" w:color="auto"/>
              <w:right w:val="single" w:sz="4" w:space="0" w:color="auto"/>
            </w:tcBorders>
          </w:tcPr>
          <w:p w:rsidR="00D80254" w:rsidRPr="00126BCA" w:rsidRDefault="00D80254" w:rsidP="00D80254">
            <w:pPr>
              <w:widowControl w:val="0"/>
              <w:autoSpaceDE w:val="0"/>
              <w:autoSpaceDN w:val="0"/>
              <w:adjustRightInd w:val="0"/>
            </w:pPr>
            <w:r w:rsidRPr="00126BCA">
              <w:t>Наличие физкультурного зала</w:t>
            </w:r>
          </w:p>
        </w:tc>
        <w:tc>
          <w:tcPr>
            <w:tcW w:w="2126" w:type="dxa"/>
            <w:tcBorders>
              <w:top w:val="single" w:sz="4" w:space="0" w:color="auto"/>
              <w:left w:val="single" w:sz="4" w:space="0" w:color="auto"/>
              <w:bottom w:val="single" w:sz="4" w:space="0" w:color="auto"/>
              <w:right w:val="single" w:sz="4" w:space="0" w:color="auto"/>
            </w:tcBorders>
          </w:tcPr>
          <w:p w:rsidR="00D80254" w:rsidRPr="00126BCA" w:rsidRDefault="00D80254" w:rsidP="00D80254">
            <w:pPr>
              <w:widowControl w:val="0"/>
              <w:autoSpaceDE w:val="0"/>
              <w:autoSpaceDN w:val="0"/>
              <w:adjustRightInd w:val="0"/>
              <w:jc w:val="center"/>
            </w:pPr>
            <w:r w:rsidRPr="00126BCA">
              <w:t xml:space="preserve">да </w:t>
            </w:r>
          </w:p>
        </w:tc>
      </w:tr>
      <w:tr w:rsidR="00D80254" w:rsidRPr="00126BCA" w:rsidTr="003C1574">
        <w:trPr>
          <w:tblCellSpacing w:w="5" w:type="nil"/>
        </w:trPr>
        <w:tc>
          <w:tcPr>
            <w:tcW w:w="851" w:type="dxa"/>
            <w:tcBorders>
              <w:top w:val="single" w:sz="4" w:space="0" w:color="auto"/>
              <w:left w:val="single" w:sz="4" w:space="0" w:color="auto"/>
              <w:bottom w:val="single" w:sz="4" w:space="0" w:color="auto"/>
              <w:right w:val="single" w:sz="4" w:space="0" w:color="auto"/>
            </w:tcBorders>
          </w:tcPr>
          <w:p w:rsidR="00D80254" w:rsidRPr="00126BCA" w:rsidRDefault="00D80254" w:rsidP="00D80254">
            <w:pPr>
              <w:widowControl w:val="0"/>
              <w:autoSpaceDE w:val="0"/>
              <w:autoSpaceDN w:val="0"/>
              <w:adjustRightInd w:val="0"/>
              <w:jc w:val="center"/>
            </w:pPr>
            <w:r w:rsidRPr="00126BCA">
              <w:t>2.4</w:t>
            </w:r>
          </w:p>
        </w:tc>
        <w:tc>
          <w:tcPr>
            <w:tcW w:w="7371" w:type="dxa"/>
            <w:tcBorders>
              <w:top w:val="single" w:sz="4" w:space="0" w:color="auto"/>
              <w:left w:val="single" w:sz="4" w:space="0" w:color="auto"/>
              <w:bottom w:val="single" w:sz="4" w:space="0" w:color="auto"/>
              <w:right w:val="single" w:sz="4" w:space="0" w:color="auto"/>
            </w:tcBorders>
          </w:tcPr>
          <w:p w:rsidR="00D80254" w:rsidRPr="00126BCA" w:rsidRDefault="00D80254" w:rsidP="00D80254">
            <w:pPr>
              <w:widowControl w:val="0"/>
              <w:autoSpaceDE w:val="0"/>
              <w:autoSpaceDN w:val="0"/>
              <w:adjustRightInd w:val="0"/>
            </w:pPr>
            <w:r w:rsidRPr="00126BCA">
              <w:t>Наличие музыкального зала</w:t>
            </w:r>
          </w:p>
        </w:tc>
        <w:tc>
          <w:tcPr>
            <w:tcW w:w="2126" w:type="dxa"/>
            <w:tcBorders>
              <w:top w:val="single" w:sz="4" w:space="0" w:color="auto"/>
              <w:left w:val="single" w:sz="4" w:space="0" w:color="auto"/>
              <w:bottom w:val="single" w:sz="4" w:space="0" w:color="auto"/>
              <w:right w:val="single" w:sz="4" w:space="0" w:color="auto"/>
            </w:tcBorders>
          </w:tcPr>
          <w:p w:rsidR="00D80254" w:rsidRPr="00126BCA" w:rsidRDefault="00D80254" w:rsidP="00D80254">
            <w:pPr>
              <w:widowControl w:val="0"/>
              <w:autoSpaceDE w:val="0"/>
              <w:autoSpaceDN w:val="0"/>
              <w:adjustRightInd w:val="0"/>
              <w:jc w:val="center"/>
            </w:pPr>
            <w:r w:rsidRPr="00126BCA">
              <w:t xml:space="preserve">да </w:t>
            </w:r>
          </w:p>
        </w:tc>
      </w:tr>
      <w:tr w:rsidR="00D80254" w:rsidRPr="00126BCA" w:rsidTr="003C1574">
        <w:trPr>
          <w:tblCellSpacing w:w="5" w:type="nil"/>
        </w:trPr>
        <w:tc>
          <w:tcPr>
            <w:tcW w:w="851" w:type="dxa"/>
            <w:tcBorders>
              <w:top w:val="single" w:sz="4" w:space="0" w:color="auto"/>
              <w:left w:val="single" w:sz="4" w:space="0" w:color="auto"/>
              <w:bottom w:val="single" w:sz="4" w:space="0" w:color="auto"/>
              <w:right w:val="single" w:sz="4" w:space="0" w:color="auto"/>
            </w:tcBorders>
          </w:tcPr>
          <w:p w:rsidR="00D80254" w:rsidRPr="00126BCA" w:rsidRDefault="00D80254" w:rsidP="00D80254">
            <w:pPr>
              <w:widowControl w:val="0"/>
              <w:autoSpaceDE w:val="0"/>
              <w:autoSpaceDN w:val="0"/>
              <w:adjustRightInd w:val="0"/>
              <w:jc w:val="center"/>
            </w:pPr>
            <w:r w:rsidRPr="00126BCA">
              <w:t>2.5</w:t>
            </w:r>
          </w:p>
        </w:tc>
        <w:tc>
          <w:tcPr>
            <w:tcW w:w="7371" w:type="dxa"/>
            <w:tcBorders>
              <w:top w:val="single" w:sz="4" w:space="0" w:color="auto"/>
              <w:left w:val="single" w:sz="4" w:space="0" w:color="auto"/>
              <w:bottom w:val="single" w:sz="4" w:space="0" w:color="auto"/>
              <w:right w:val="single" w:sz="4" w:space="0" w:color="auto"/>
            </w:tcBorders>
          </w:tcPr>
          <w:p w:rsidR="00D80254" w:rsidRPr="00126BCA" w:rsidRDefault="00D80254" w:rsidP="003C1574">
            <w:pPr>
              <w:widowControl w:val="0"/>
              <w:autoSpaceDE w:val="0"/>
              <w:autoSpaceDN w:val="0"/>
              <w:adjustRightInd w:val="0"/>
              <w:jc w:val="both"/>
            </w:pPr>
            <w:r w:rsidRPr="00126BCA">
              <w:t>Наличие прогулочных площадок, обеспечивающих физическую активность и разнообразную игровую деятельность воспитанников на прогулке</w:t>
            </w:r>
          </w:p>
        </w:tc>
        <w:tc>
          <w:tcPr>
            <w:tcW w:w="2126" w:type="dxa"/>
            <w:tcBorders>
              <w:top w:val="single" w:sz="4" w:space="0" w:color="auto"/>
              <w:left w:val="single" w:sz="4" w:space="0" w:color="auto"/>
              <w:bottom w:val="single" w:sz="4" w:space="0" w:color="auto"/>
              <w:right w:val="single" w:sz="4" w:space="0" w:color="auto"/>
            </w:tcBorders>
          </w:tcPr>
          <w:p w:rsidR="00D80254" w:rsidRPr="00126BCA" w:rsidRDefault="00D80254" w:rsidP="00D80254">
            <w:pPr>
              <w:widowControl w:val="0"/>
              <w:autoSpaceDE w:val="0"/>
              <w:autoSpaceDN w:val="0"/>
              <w:adjustRightInd w:val="0"/>
              <w:jc w:val="center"/>
            </w:pPr>
            <w:r w:rsidRPr="00126BCA">
              <w:t xml:space="preserve">да </w:t>
            </w:r>
          </w:p>
        </w:tc>
      </w:tr>
    </w:tbl>
    <w:p w:rsidR="003C1574" w:rsidRPr="00B90FBD" w:rsidRDefault="003C1574" w:rsidP="002712C7">
      <w:pPr>
        <w:pStyle w:val="a3"/>
        <w:jc w:val="both"/>
        <w:rPr>
          <w:rFonts w:ascii="Times New Roman" w:eastAsia="Arial Unicode MS" w:hAnsi="Times New Roman" w:cs="Times New Roman"/>
          <w:b/>
          <w:kern w:val="1"/>
          <w:sz w:val="16"/>
          <w:szCs w:val="16"/>
        </w:rPr>
      </w:pPr>
    </w:p>
    <w:p w:rsidR="002712C7" w:rsidRPr="00126BCA" w:rsidRDefault="002712C7" w:rsidP="00901704">
      <w:pPr>
        <w:pStyle w:val="a3"/>
        <w:jc w:val="center"/>
        <w:rPr>
          <w:rFonts w:ascii="Times New Roman" w:eastAsia="Arial Unicode MS" w:hAnsi="Times New Roman" w:cs="Times New Roman"/>
          <w:b/>
          <w:kern w:val="1"/>
          <w:sz w:val="24"/>
          <w:szCs w:val="24"/>
        </w:rPr>
      </w:pPr>
      <w:r w:rsidRPr="00126BCA">
        <w:rPr>
          <w:rFonts w:ascii="Times New Roman" w:eastAsia="Arial Unicode MS" w:hAnsi="Times New Roman" w:cs="Times New Roman"/>
          <w:b/>
          <w:kern w:val="1"/>
          <w:sz w:val="24"/>
          <w:szCs w:val="24"/>
        </w:rPr>
        <w:t>Отчет о резу</w:t>
      </w:r>
      <w:r w:rsidR="003C1574">
        <w:rPr>
          <w:rFonts w:ascii="Times New Roman" w:eastAsia="Arial Unicode MS" w:hAnsi="Times New Roman" w:cs="Times New Roman"/>
          <w:b/>
          <w:kern w:val="1"/>
          <w:sz w:val="24"/>
          <w:szCs w:val="24"/>
        </w:rPr>
        <w:t>льтатах самообследования МДОУ «Детский сад «</w:t>
      </w:r>
      <w:r w:rsidRPr="00126BCA">
        <w:rPr>
          <w:rFonts w:ascii="Times New Roman" w:eastAsia="Arial Unicode MS" w:hAnsi="Times New Roman" w:cs="Times New Roman"/>
          <w:b/>
          <w:kern w:val="1"/>
          <w:sz w:val="24"/>
          <w:szCs w:val="24"/>
        </w:rPr>
        <w:t>Светлячок»</w:t>
      </w:r>
      <w:r w:rsidR="00901704">
        <w:rPr>
          <w:rFonts w:ascii="Times New Roman" w:eastAsia="Arial Unicode MS" w:hAnsi="Times New Roman" w:cs="Times New Roman"/>
          <w:b/>
          <w:kern w:val="1"/>
          <w:sz w:val="24"/>
          <w:szCs w:val="24"/>
        </w:rPr>
        <w:t xml:space="preserve"> </w:t>
      </w:r>
      <w:r w:rsidRPr="00126BCA">
        <w:rPr>
          <w:rFonts w:ascii="Times New Roman" w:eastAsia="Arial Unicode MS" w:hAnsi="Times New Roman" w:cs="Times New Roman"/>
          <w:b/>
          <w:kern w:val="1"/>
          <w:sz w:val="24"/>
          <w:szCs w:val="24"/>
        </w:rPr>
        <w:t xml:space="preserve">за </w:t>
      </w:r>
      <w:r w:rsidR="00901704">
        <w:rPr>
          <w:rFonts w:ascii="Times New Roman" w:eastAsia="Arial Unicode MS" w:hAnsi="Times New Roman" w:cs="Times New Roman"/>
          <w:b/>
          <w:kern w:val="1"/>
          <w:sz w:val="24"/>
          <w:szCs w:val="24"/>
        </w:rPr>
        <w:t xml:space="preserve">2022 </w:t>
      </w:r>
      <w:r w:rsidRPr="00126BCA">
        <w:rPr>
          <w:rFonts w:ascii="Times New Roman" w:eastAsia="Arial Unicode MS" w:hAnsi="Times New Roman" w:cs="Times New Roman"/>
          <w:b/>
          <w:kern w:val="1"/>
          <w:sz w:val="24"/>
          <w:szCs w:val="24"/>
        </w:rPr>
        <w:t>г</w:t>
      </w:r>
      <w:r w:rsidR="00901704">
        <w:rPr>
          <w:rFonts w:ascii="Times New Roman" w:eastAsia="Arial Unicode MS" w:hAnsi="Times New Roman" w:cs="Times New Roman"/>
          <w:b/>
          <w:kern w:val="1"/>
          <w:sz w:val="24"/>
          <w:szCs w:val="24"/>
        </w:rPr>
        <w:t>.</w:t>
      </w:r>
    </w:p>
    <w:p w:rsidR="002712C7" w:rsidRPr="00126BCA" w:rsidRDefault="00D249B1" w:rsidP="00901704">
      <w:pPr>
        <w:pStyle w:val="a3"/>
        <w:ind w:firstLine="709"/>
        <w:jc w:val="center"/>
        <w:rPr>
          <w:rFonts w:ascii="Times New Roman" w:eastAsia="Arial Unicode MS" w:hAnsi="Times New Roman" w:cs="Times New Roman"/>
          <w:b/>
          <w:kern w:val="1"/>
          <w:sz w:val="24"/>
          <w:szCs w:val="24"/>
        </w:rPr>
      </w:pPr>
      <w:r w:rsidRPr="00126BCA">
        <w:rPr>
          <w:rFonts w:ascii="Times New Roman" w:eastAsia="Arial Unicode MS" w:hAnsi="Times New Roman" w:cs="Times New Roman"/>
          <w:b/>
          <w:kern w:val="1"/>
          <w:sz w:val="24"/>
          <w:szCs w:val="24"/>
        </w:rPr>
        <w:t>1.</w:t>
      </w:r>
      <w:r w:rsidR="003C1574">
        <w:rPr>
          <w:rFonts w:ascii="Times New Roman" w:eastAsia="Arial Unicode MS" w:hAnsi="Times New Roman" w:cs="Times New Roman"/>
          <w:b/>
          <w:kern w:val="1"/>
          <w:sz w:val="24"/>
          <w:szCs w:val="24"/>
        </w:rPr>
        <w:t xml:space="preserve"> </w:t>
      </w:r>
      <w:r w:rsidR="002712C7" w:rsidRPr="00126BCA">
        <w:rPr>
          <w:rFonts w:ascii="Times New Roman" w:eastAsia="Arial Unicode MS" w:hAnsi="Times New Roman" w:cs="Times New Roman"/>
          <w:b/>
          <w:kern w:val="1"/>
          <w:sz w:val="24"/>
          <w:szCs w:val="24"/>
        </w:rPr>
        <w:t>Показатели эффективности работы МДОУ:</w:t>
      </w:r>
    </w:p>
    <w:p w:rsidR="00901704" w:rsidRDefault="002712C7" w:rsidP="00B90FBD">
      <w:pPr>
        <w:pStyle w:val="a3"/>
        <w:shd w:val="clear" w:color="auto" w:fill="FFFFFF" w:themeFill="background1"/>
        <w:jc w:val="both"/>
        <w:rPr>
          <w:rFonts w:ascii="Times New Roman" w:eastAsia="Arial Unicode MS" w:hAnsi="Times New Roman" w:cs="Times New Roman"/>
          <w:kern w:val="1"/>
          <w:sz w:val="24"/>
          <w:szCs w:val="24"/>
        </w:rPr>
      </w:pPr>
      <w:r w:rsidRPr="00126BCA">
        <w:rPr>
          <w:rFonts w:ascii="Times New Roman" w:eastAsia="Arial Unicode MS" w:hAnsi="Times New Roman" w:cs="Times New Roman"/>
          <w:kern w:val="1"/>
          <w:sz w:val="24"/>
          <w:szCs w:val="24"/>
        </w:rPr>
        <w:t xml:space="preserve">1.Освоение воспитанниками </w:t>
      </w:r>
      <w:r w:rsidR="00CC7487" w:rsidRPr="00126BCA">
        <w:rPr>
          <w:rFonts w:ascii="Times New Roman" w:eastAsia="Arial Unicode MS" w:hAnsi="Times New Roman" w:cs="Times New Roman"/>
          <w:kern w:val="1"/>
          <w:sz w:val="24"/>
          <w:szCs w:val="24"/>
        </w:rPr>
        <w:t xml:space="preserve">основной общеобразовательной </w:t>
      </w:r>
      <w:r w:rsidRPr="00126BCA">
        <w:rPr>
          <w:rFonts w:ascii="Times New Roman" w:eastAsia="Arial Unicode MS" w:hAnsi="Times New Roman" w:cs="Times New Roman"/>
          <w:kern w:val="1"/>
          <w:sz w:val="24"/>
          <w:szCs w:val="24"/>
        </w:rPr>
        <w:t xml:space="preserve">образовательной программы. </w:t>
      </w:r>
    </w:p>
    <w:p w:rsidR="007E1D08" w:rsidRPr="00901704" w:rsidRDefault="007E1D08" w:rsidP="00010280">
      <w:pPr>
        <w:pStyle w:val="a3"/>
        <w:shd w:val="clear" w:color="auto" w:fill="FFFFFF" w:themeFill="background1"/>
        <w:ind w:left="-567"/>
        <w:jc w:val="both"/>
        <w:rPr>
          <w:rFonts w:ascii="Times New Roman" w:eastAsia="Arial Unicode MS" w:hAnsi="Times New Roman" w:cs="Times New Roman"/>
          <w:kern w:val="1"/>
          <w:sz w:val="24"/>
          <w:szCs w:val="24"/>
        </w:rPr>
      </w:pPr>
      <w:r w:rsidRPr="00901704">
        <w:rPr>
          <w:rFonts w:ascii="Times New Roman" w:eastAsia="Arial Unicode MS" w:hAnsi="Times New Roman" w:cs="Times New Roman"/>
          <w:kern w:val="1"/>
          <w:sz w:val="24"/>
          <w:szCs w:val="24"/>
        </w:rPr>
        <w:t xml:space="preserve">Образовательная деятельность ведется на основании утвержденной основной образовательной программы дошкольного образования Муниципального дошкольного образовательного учреждения детского сада  «Светлячок», которая составлена в соответствии с ФГОС дошкольного образования, с учетом примерной образовательной программы дошкольного образования и примерной общеобразовательной программой «От рождения до школы» под редакцией Н.Е. </w:t>
      </w:r>
      <w:proofErr w:type="spellStart"/>
      <w:r w:rsidRPr="00901704">
        <w:rPr>
          <w:rFonts w:ascii="Times New Roman" w:eastAsia="Arial Unicode MS" w:hAnsi="Times New Roman" w:cs="Times New Roman"/>
          <w:kern w:val="1"/>
          <w:sz w:val="24"/>
          <w:szCs w:val="24"/>
        </w:rPr>
        <w:t>Вераксы</w:t>
      </w:r>
      <w:proofErr w:type="spellEnd"/>
      <w:r w:rsidRPr="00901704">
        <w:rPr>
          <w:rFonts w:ascii="Times New Roman" w:eastAsia="Arial Unicode MS" w:hAnsi="Times New Roman" w:cs="Times New Roman"/>
          <w:kern w:val="1"/>
          <w:sz w:val="24"/>
          <w:szCs w:val="24"/>
        </w:rPr>
        <w:t>, Т.С. Комаровой, М.А. Васильевой, санитарно-эпидемиологическими правилами и нормативами, с учетом недельной нагрузки.</w:t>
      </w:r>
    </w:p>
    <w:p w:rsidR="007E1D08" w:rsidRPr="00126BCA" w:rsidRDefault="00010280" w:rsidP="00010280">
      <w:pPr>
        <w:spacing w:after="5"/>
        <w:ind w:left="-567" w:right="48" w:firstLine="567"/>
        <w:jc w:val="both"/>
        <w:rPr>
          <w:rFonts w:eastAsia="Arial Unicode MS"/>
          <w:kern w:val="1"/>
          <w:lang w:eastAsia="ar-SA"/>
        </w:rPr>
      </w:pPr>
      <w:r>
        <w:rPr>
          <w:rFonts w:eastAsia="Arial Unicode MS"/>
          <w:kern w:val="1"/>
          <w:lang w:eastAsia="ar-SA"/>
        </w:rPr>
        <w:t xml:space="preserve">  </w:t>
      </w:r>
      <w:r w:rsidR="007E1D08" w:rsidRPr="00126BCA">
        <w:rPr>
          <w:rFonts w:eastAsia="Arial Unicode MS"/>
          <w:kern w:val="1"/>
          <w:lang w:eastAsia="ar-SA"/>
        </w:rPr>
        <w:t>Основной целью развития образовательной системы МДОУ «</w:t>
      </w:r>
      <w:r>
        <w:rPr>
          <w:rFonts w:eastAsia="Arial Unicode MS"/>
          <w:kern w:val="1"/>
          <w:lang w:eastAsia="ar-SA"/>
        </w:rPr>
        <w:t>Детский сад «Светлячок» на 2021–</w:t>
      </w:r>
      <w:r w:rsidR="007E1D08" w:rsidRPr="00126BCA">
        <w:rPr>
          <w:rFonts w:eastAsia="Arial Unicode MS"/>
          <w:kern w:val="1"/>
          <w:lang w:eastAsia="ar-SA"/>
        </w:rPr>
        <w:t xml:space="preserve">2022 учебный год было повышение качества дошкольного образования в условиях реализации Федерального закона «Об образовании в Российской Федерации» и Федерального государственного образовательного стандарта дошкольного образования. </w:t>
      </w:r>
    </w:p>
    <w:p w:rsidR="00D27749" w:rsidRPr="00126BCA" w:rsidRDefault="00D27749" w:rsidP="00780F45">
      <w:pPr>
        <w:shd w:val="clear" w:color="auto" w:fill="FFFFFF" w:themeFill="background1"/>
        <w:ind w:left="-567"/>
        <w:jc w:val="both"/>
        <w:rPr>
          <w:rFonts w:eastAsia="Arial Unicode MS"/>
          <w:kern w:val="1"/>
          <w:lang w:eastAsia="ar-SA"/>
        </w:rPr>
      </w:pPr>
      <w:r w:rsidRPr="00126BCA">
        <w:rPr>
          <w:rFonts w:eastAsia="Arial Unicode MS"/>
          <w:kern w:val="1"/>
          <w:lang w:eastAsia="ar-SA"/>
        </w:rPr>
        <w:lastRenderedPageBreak/>
        <w:t>При проведении организованной образовательной деятельности использовались как традиционные (наблюдение, беседы, сравнение, мониторинг, индивидуальная работа и т.д.), так и нетрадиционные методы работы (пальчиковая гимнастика, ды</w:t>
      </w:r>
      <w:r w:rsidR="007E1D08" w:rsidRPr="00126BCA">
        <w:rPr>
          <w:rFonts w:eastAsia="Arial Unicode MS"/>
          <w:kern w:val="1"/>
          <w:lang w:eastAsia="ar-SA"/>
        </w:rPr>
        <w:t xml:space="preserve">хательная гимнастика, и т. Д). </w:t>
      </w:r>
    </w:p>
    <w:p w:rsidR="00D27749" w:rsidRPr="00126BCA" w:rsidRDefault="00D27749" w:rsidP="00B90FBD">
      <w:pPr>
        <w:shd w:val="clear" w:color="auto" w:fill="FFFFFF" w:themeFill="background1"/>
        <w:ind w:left="-567" w:firstLine="709"/>
        <w:jc w:val="both"/>
        <w:rPr>
          <w:rFonts w:eastAsia="Arial Unicode MS"/>
          <w:kern w:val="1"/>
          <w:lang w:eastAsia="ar-SA"/>
        </w:rPr>
      </w:pPr>
      <w:r w:rsidRPr="00126BCA">
        <w:rPr>
          <w:rFonts w:eastAsia="Arial Unicode MS"/>
          <w:kern w:val="1"/>
          <w:lang w:eastAsia="ar-SA"/>
        </w:rPr>
        <w:t>Результативность работы педагогического коллектива МДОУ «Светлячок» отражается в диагностических данных усвоения детьми программного материала, как у воспитателей, так и у специалистов.</w:t>
      </w:r>
      <w:r w:rsidR="00B90FBD">
        <w:rPr>
          <w:rFonts w:eastAsia="Arial Unicode MS"/>
          <w:kern w:val="1"/>
          <w:lang w:eastAsia="ar-SA"/>
        </w:rPr>
        <w:t xml:space="preserve"> </w:t>
      </w:r>
      <w:r w:rsidRPr="00126BCA">
        <w:rPr>
          <w:rFonts w:eastAsia="Arial Unicode MS"/>
          <w:kern w:val="1"/>
          <w:lang w:eastAsia="ar-SA"/>
        </w:rPr>
        <w:t xml:space="preserve">Два раза в год во всех группах проводился мониторинг воспитательно-образовательного процесса по пяти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Все группы сработали с положительным результатом. </w:t>
      </w:r>
    </w:p>
    <w:p w:rsidR="00901704" w:rsidRDefault="007E1D08" w:rsidP="00780F45">
      <w:pPr>
        <w:shd w:val="clear" w:color="auto" w:fill="FFFFFF"/>
        <w:spacing w:line="242" w:lineRule="atLeast"/>
        <w:ind w:left="-567" w:firstLine="708"/>
        <w:jc w:val="both"/>
        <w:rPr>
          <w:rFonts w:eastAsia="Arial Unicode MS"/>
          <w:kern w:val="1"/>
          <w:lang w:eastAsia="ar-SA"/>
        </w:rPr>
      </w:pPr>
      <w:r w:rsidRPr="00126BCA">
        <w:rPr>
          <w:rFonts w:eastAsia="Arial Unicode MS"/>
          <w:kern w:val="1"/>
          <w:lang w:eastAsia="ar-SA"/>
        </w:rPr>
        <w:t>В соответствии с требованиями программы педагогический процесс строится на основе результатов обследования детей в начале учебного года. Усвоение программного содержания и влияние реализации программы на состояние здоровья и развития ребенка отслеживается педагогическим коллективом через мониторинг, который показал, что основная масса дошкольников освоили программу на высоком и среднем уровне. Результат освоения образовательной программы показал – 89 %. Остальные 11 % это двуязычные дети и дети с ОВЗ.</w:t>
      </w:r>
    </w:p>
    <w:p w:rsidR="007E1D08" w:rsidRPr="00126BCA" w:rsidRDefault="007E1D08" w:rsidP="00B90FBD">
      <w:pPr>
        <w:shd w:val="clear" w:color="auto" w:fill="FFFFFF"/>
        <w:spacing w:line="242" w:lineRule="atLeast"/>
        <w:ind w:left="-567" w:firstLine="709"/>
        <w:jc w:val="both"/>
        <w:rPr>
          <w:rFonts w:eastAsia="Arial Unicode MS"/>
          <w:kern w:val="1"/>
          <w:lang w:eastAsia="ar-SA"/>
        </w:rPr>
      </w:pPr>
      <w:r w:rsidRPr="00126BCA">
        <w:rPr>
          <w:rFonts w:eastAsia="Arial Unicode MS"/>
          <w:kern w:val="1"/>
          <w:lang w:eastAsia="ar-SA"/>
        </w:rPr>
        <w:t xml:space="preserve">Результаты мониторингового исследования уровня развития образовательного процесса показали, что по всем областям программы произошли позитивные изменения. Данные результаты были достигнуты благодаря использованию разнообразных видов деятельности, их интеграции, вариативности использования образовательного материала; творческой организации </w:t>
      </w:r>
      <w:proofErr w:type="spellStart"/>
      <w:r w:rsidRPr="00126BCA">
        <w:rPr>
          <w:rFonts w:eastAsia="Arial Unicode MS"/>
          <w:kern w:val="1"/>
          <w:lang w:eastAsia="ar-SA"/>
        </w:rPr>
        <w:t>воспитательно</w:t>
      </w:r>
      <w:proofErr w:type="spellEnd"/>
      <w:r w:rsidRPr="00126BCA">
        <w:rPr>
          <w:rFonts w:eastAsia="Arial Unicode MS"/>
          <w:kern w:val="1"/>
          <w:lang w:eastAsia="ar-SA"/>
        </w:rPr>
        <w:t>-образовательного процесса</w:t>
      </w:r>
      <w:r w:rsidR="00B90FBD">
        <w:rPr>
          <w:rFonts w:eastAsia="Arial Unicode MS"/>
          <w:kern w:val="1"/>
          <w:lang w:eastAsia="ar-SA"/>
        </w:rPr>
        <w:t xml:space="preserve">. </w:t>
      </w:r>
      <w:r w:rsidRPr="00126BCA">
        <w:rPr>
          <w:rFonts w:eastAsia="Arial Unicode MS"/>
          <w:kern w:val="1"/>
          <w:lang w:eastAsia="ar-SA"/>
        </w:rPr>
        <w:t>Учебно-методическое обеспечение соответствует условиям реализации основной образовательной программы дошкол</w:t>
      </w:r>
      <w:r w:rsidR="00CA52FE" w:rsidRPr="00126BCA">
        <w:rPr>
          <w:rFonts w:eastAsia="Arial Unicode MS"/>
          <w:kern w:val="1"/>
          <w:lang w:eastAsia="ar-SA"/>
        </w:rPr>
        <w:t xml:space="preserve">ьного образования МДОУ д/с </w:t>
      </w:r>
      <w:r w:rsidRPr="00126BCA">
        <w:rPr>
          <w:rFonts w:eastAsia="Arial Unicode MS"/>
          <w:kern w:val="1"/>
          <w:lang w:eastAsia="ar-SA"/>
        </w:rPr>
        <w:t>«Светлячок». Имеется полный набор учебно-методической литературы по реализуемой общеобразовательной программе дошкольного образования и дополнительная литература по приоритетным направлениям работы с воспитанниками. В наличии все виды игрового, познавательного материала. Обеспечена его доступность. Обеспеченность демонстрационными, наглядными пособиями в соответствии с содержанием реализуемых программ соответствует 85%. По приоритетным направлениям работы с воспитанниками 85%. В том году обновили методическую литературу по программе и методические пособия, соответствующие ФГОС ДО на сумму 114000 рублей. Методическое обеспечение, способствует развитию творческого потенциала педагогов, качественному росту профессионального мастерства. В методическом кабинете созданы условия для возможности организации совместной деятельности педагогов.</w:t>
      </w:r>
    </w:p>
    <w:p w:rsidR="00B90FBD" w:rsidRDefault="00CA52FE" w:rsidP="00B90FBD">
      <w:pPr>
        <w:shd w:val="clear" w:color="auto" w:fill="FFFFFF"/>
        <w:ind w:left="-567" w:firstLine="709"/>
        <w:jc w:val="both"/>
        <w:rPr>
          <w:rFonts w:eastAsia="Arial Unicode MS"/>
          <w:kern w:val="1"/>
          <w:lang w:eastAsia="ar-SA"/>
        </w:rPr>
      </w:pPr>
      <w:r w:rsidRPr="00126BCA">
        <w:rPr>
          <w:rFonts w:eastAsia="Arial Unicode MS"/>
          <w:kern w:val="1"/>
          <w:lang w:eastAsia="ar-SA"/>
        </w:rPr>
        <w:t>В отчётном учебном году выпущено 46 детей из подготовительных к школе групп «Стрекоза» и «Паучок» и из старших групп «Жучок» и «</w:t>
      </w:r>
      <w:proofErr w:type="gramStart"/>
      <w:r w:rsidRPr="00126BCA">
        <w:rPr>
          <w:rFonts w:eastAsia="Arial Unicode MS"/>
          <w:kern w:val="1"/>
          <w:lang w:eastAsia="ar-SA"/>
        </w:rPr>
        <w:t>Кузнечик»  –</w:t>
      </w:r>
      <w:proofErr w:type="gramEnd"/>
      <w:r w:rsidRPr="00126BCA">
        <w:rPr>
          <w:rFonts w:eastAsia="Arial Unicode MS"/>
          <w:kern w:val="1"/>
          <w:lang w:eastAsia="ar-SA"/>
        </w:rPr>
        <w:t xml:space="preserve"> воспитатели  Сорокина А.Н., Новицкая И.Д., Сотонина Е.А., Зарайская Л.В. Дети прошли итоговую диагностику по определению готовности к обучению в школе.</w:t>
      </w:r>
    </w:p>
    <w:p w:rsidR="00CA52FE" w:rsidRPr="00B90FBD" w:rsidRDefault="00CA52FE" w:rsidP="00B90FBD">
      <w:pPr>
        <w:shd w:val="clear" w:color="auto" w:fill="FFFFFF"/>
        <w:ind w:left="-567"/>
        <w:jc w:val="center"/>
        <w:rPr>
          <w:rFonts w:eastAsia="Arial Unicode MS"/>
          <w:kern w:val="1"/>
          <w:lang w:eastAsia="ar-SA"/>
        </w:rPr>
      </w:pPr>
      <w:r w:rsidRPr="00901704">
        <w:rPr>
          <w:rFonts w:eastAsia="Arial Unicode MS"/>
          <w:b/>
          <w:kern w:val="1"/>
          <w:lang w:eastAsia="ar-SA"/>
        </w:rPr>
        <w:t>Оценка школьной зрелости (психологическая</w:t>
      </w:r>
      <w:r w:rsidR="00901704">
        <w:rPr>
          <w:rFonts w:eastAsia="Arial Unicode MS"/>
          <w:b/>
          <w:kern w:val="1"/>
          <w:lang w:eastAsia="ar-SA"/>
        </w:rPr>
        <w:t xml:space="preserve">) выпускников МДОУ «Детский сад </w:t>
      </w:r>
      <w:r w:rsidRPr="00901704">
        <w:rPr>
          <w:rFonts w:eastAsia="Arial Unicode MS"/>
          <w:b/>
          <w:kern w:val="1"/>
          <w:lang w:eastAsia="ar-SA"/>
        </w:rPr>
        <w:t>«Светлячок»:</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021"/>
        <w:gridCol w:w="992"/>
        <w:gridCol w:w="992"/>
        <w:gridCol w:w="993"/>
        <w:gridCol w:w="992"/>
        <w:gridCol w:w="992"/>
        <w:gridCol w:w="992"/>
        <w:gridCol w:w="1956"/>
      </w:tblGrid>
      <w:tr w:rsidR="00CA52FE" w:rsidRPr="00126BCA" w:rsidTr="00780F45">
        <w:tc>
          <w:tcPr>
            <w:tcW w:w="1418" w:type="dxa"/>
            <w:shd w:val="clear" w:color="auto" w:fill="auto"/>
          </w:tcPr>
          <w:p w:rsidR="00CA52FE" w:rsidRPr="00780F45" w:rsidRDefault="00CA52FE" w:rsidP="00D80254">
            <w:pPr>
              <w:spacing w:after="200" w:line="276" w:lineRule="auto"/>
              <w:rPr>
                <w:rFonts w:eastAsia="Arial Unicode MS"/>
                <w:kern w:val="1"/>
                <w:sz w:val="20"/>
                <w:szCs w:val="20"/>
                <w:lang w:eastAsia="ar-SA"/>
              </w:rPr>
            </w:pPr>
            <w:r w:rsidRPr="00780F45">
              <w:rPr>
                <w:rFonts w:eastAsia="Arial Unicode MS"/>
                <w:noProof/>
                <w:kern w:val="1"/>
                <w:sz w:val="20"/>
                <w:szCs w:val="20"/>
              </w:rPr>
              <mc:AlternateContent>
                <mc:Choice Requires="wps">
                  <w:drawing>
                    <wp:anchor distT="0" distB="0" distL="114300" distR="114300" simplePos="0" relativeHeight="251658752" behindDoc="0" locked="0" layoutInCell="1" allowOverlap="1" wp14:anchorId="1593D323" wp14:editId="6317991D">
                      <wp:simplePos x="0" y="0"/>
                      <wp:positionH relativeFrom="column">
                        <wp:posOffset>-39370</wp:posOffset>
                      </wp:positionH>
                      <wp:positionV relativeFrom="paragraph">
                        <wp:posOffset>85090</wp:posOffset>
                      </wp:positionV>
                      <wp:extent cx="1066800" cy="561975"/>
                      <wp:effectExtent l="0" t="0" r="19050" b="28575"/>
                      <wp:wrapNone/>
                      <wp:docPr id="1" name="Прямая соединительная линия 1"/>
                      <wp:cNvGraphicFramePr/>
                      <a:graphic xmlns:a="http://schemas.openxmlformats.org/drawingml/2006/main">
                        <a:graphicData uri="http://schemas.microsoft.com/office/word/2010/wordprocessingShape">
                          <wps:wsp>
                            <wps:cNvCnPr/>
                            <wps:spPr>
                              <a:xfrm flipH="1">
                                <a:off x="0" y="0"/>
                                <a:ext cx="1066800" cy="56197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57099E0D" id="Прямая соединительная линия 1" o:spid="_x0000_s1026" style="position:absolute;flip:x;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pt,6.7pt" to="80.9pt,5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" strokecolor="windowText" strokeweight=".5pt">
                      <v:stroke joinstyle="miter"/>
                    </v:line>
                  </w:pict>
                </mc:Fallback>
              </mc:AlternateContent>
            </w:r>
            <w:proofErr w:type="spellStart"/>
            <w:r w:rsidRPr="00780F45">
              <w:rPr>
                <w:rFonts w:eastAsia="Arial Unicode MS"/>
                <w:kern w:val="1"/>
                <w:sz w:val="20"/>
                <w:szCs w:val="20"/>
                <w:lang w:eastAsia="ar-SA"/>
              </w:rPr>
              <w:t>ОШЗп</w:t>
            </w:r>
            <w:proofErr w:type="spellEnd"/>
          </w:p>
          <w:p w:rsidR="00CA52FE" w:rsidRPr="00780F45" w:rsidRDefault="00CA52FE" w:rsidP="00D80254">
            <w:pPr>
              <w:spacing w:after="200" w:line="276" w:lineRule="auto"/>
              <w:rPr>
                <w:rFonts w:eastAsia="Arial Unicode MS"/>
                <w:kern w:val="1"/>
                <w:sz w:val="20"/>
                <w:szCs w:val="20"/>
                <w:lang w:eastAsia="ar-SA"/>
              </w:rPr>
            </w:pPr>
            <w:r w:rsidRPr="00780F45">
              <w:rPr>
                <w:rFonts w:eastAsia="Arial Unicode MS"/>
                <w:kern w:val="1"/>
                <w:sz w:val="20"/>
                <w:szCs w:val="20"/>
                <w:lang w:eastAsia="ar-SA"/>
              </w:rPr>
              <w:t xml:space="preserve">         Уч.год.</w:t>
            </w:r>
          </w:p>
        </w:tc>
        <w:tc>
          <w:tcPr>
            <w:tcW w:w="1021" w:type="dxa"/>
            <w:shd w:val="clear" w:color="auto" w:fill="auto"/>
          </w:tcPr>
          <w:p w:rsidR="00CA52FE" w:rsidRPr="00780F45" w:rsidRDefault="00CA52FE" w:rsidP="00D80254">
            <w:pPr>
              <w:spacing w:after="200" w:line="276" w:lineRule="auto"/>
              <w:jc w:val="center"/>
              <w:rPr>
                <w:rFonts w:eastAsia="Arial Unicode MS"/>
                <w:kern w:val="1"/>
                <w:sz w:val="20"/>
                <w:szCs w:val="20"/>
                <w:lang w:eastAsia="ar-SA"/>
              </w:rPr>
            </w:pPr>
            <w:r w:rsidRPr="00780F45">
              <w:rPr>
                <w:rFonts w:eastAsia="Arial Unicode MS"/>
                <w:kern w:val="1"/>
                <w:sz w:val="20"/>
                <w:szCs w:val="20"/>
                <w:lang w:eastAsia="ar-SA"/>
              </w:rPr>
              <w:t>2014-2015</w:t>
            </w:r>
          </w:p>
        </w:tc>
        <w:tc>
          <w:tcPr>
            <w:tcW w:w="992" w:type="dxa"/>
            <w:shd w:val="clear" w:color="auto" w:fill="auto"/>
          </w:tcPr>
          <w:p w:rsidR="00CA52FE" w:rsidRPr="00780F45" w:rsidRDefault="00CA52FE" w:rsidP="00D80254">
            <w:pPr>
              <w:spacing w:after="200" w:line="276" w:lineRule="auto"/>
              <w:jc w:val="center"/>
              <w:rPr>
                <w:rFonts w:eastAsia="Arial Unicode MS"/>
                <w:kern w:val="1"/>
                <w:sz w:val="20"/>
                <w:szCs w:val="20"/>
                <w:lang w:eastAsia="ar-SA"/>
              </w:rPr>
            </w:pPr>
            <w:r w:rsidRPr="00780F45">
              <w:rPr>
                <w:rFonts w:eastAsia="Arial Unicode MS"/>
                <w:kern w:val="1"/>
                <w:sz w:val="20"/>
                <w:szCs w:val="20"/>
                <w:lang w:eastAsia="ar-SA"/>
              </w:rPr>
              <w:t>2015-2016</w:t>
            </w:r>
          </w:p>
        </w:tc>
        <w:tc>
          <w:tcPr>
            <w:tcW w:w="992" w:type="dxa"/>
            <w:shd w:val="clear" w:color="auto" w:fill="auto"/>
          </w:tcPr>
          <w:p w:rsidR="00CA52FE" w:rsidRPr="00780F45" w:rsidRDefault="00CA52FE" w:rsidP="00D80254">
            <w:pPr>
              <w:spacing w:after="200" w:line="276" w:lineRule="auto"/>
              <w:jc w:val="center"/>
              <w:rPr>
                <w:rFonts w:eastAsia="Arial Unicode MS"/>
                <w:kern w:val="1"/>
                <w:sz w:val="20"/>
                <w:szCs w:val="20"/>
                <w:lang w:eastAsia="ar-SA"/>
              </w:rPr>
            </w:pPr>
            <w:r w:rsidRPr="00780F45">
              <w:rPr>
                <w:rFonts w:eastAsia="Arial Unicode MS"/>
                <w:kern w:val="1"/>
                <w:sz w:val="20"/>
                <w:szCs w:val="20"/>
                <w:lang w:eastAsia="ar-SA"/>
              </w:rPr>
              <w:t>2016-2017</w:t>
            </w:r>
          </w:p>
        </w:tc>
        <w:tc>
          <w:tcPr>
            <w:tcW w:w="993" w:type="dxa"/>
            <w:shd w:val="clear" w:color="auto" w:fill="auto"/>
          </w:tcPr>
          <w:p w:rsidR="00CA52FE" w:rsidRPr="00780F45" w:rsidRDefault="00CA52FE" w:rsidP="00D80254">
            <w:pPr>
              <w:spacing w:after="200" w:line="276" w:lineRule="auto"/>
              <w:jc w:val="center"/>
              <w:rPr>
                <w:rFonts w:eastAsia="Arial Unicode MS"/>
                <w:kern w:val="1"/>
                <w:sz w:val="20"/>
                <w:szCs w:val="20"/>
                <w:lang w:eastAsia="ar-SA"/>
              </w:rPr>
            </w:pPr>
            <w:r w:rsidRPr="00780F45">
              <w:rPr>
                <w:rFonts w:eastAsia="Arial Unicode MS"/>
                <w:kern w:val="1"/>
                <w:sz w:val="20"/>
                <w:szCs w:val="20"/>
                <w:lang w:eastAsia="ar-SA"/>
              </w:rPr>
              <w:t>2017-2018</w:t>
            </w:r>
          </w:p>
        </w:tc>
        <w:tc>
          <w:tcPr>
            <w:tcW w:w="992" w:type="dxa"/>
            <w:shd w:val="clear" w:color="auto" w:fill="auto"/>
          </w:tcPr>
          <w:p w:rsidR="00CA52FE" w:rsidRPr="00780F45" w:rsidRDefault="00CA52FE" w:rsidP="00D80254">
            <w:pPr>
              <w:spacing w:after="200" w:line="276" w:lineRule="auto"/>
              <w:jc w:val="center"/>
              <w:rPr>
                <w:rFonts w:eastAsia="Arial Unicode MS"/>
                <w:kern w:val="1"/>
                <w:sz w:val="20"/>
                <w:szCs w:val="20"/>
                <w:lang w:eastAsia="ar-SA"/>
              </w:rPr>
            </w:pPr>
            <w:r w:rsidRPr="00780F45">
              <w:rPr>
                <w:rFonts w:eastAsia="Arial Unicode MS"/>
                <w:kern w:val="1"/>
                <w:sz w:val="20"/>
                <w:szCs w:val="20"/>
                <w:lang w:eastAsia="ar-SA"/>
              </w:rPr>
              <w:t>2018-2019</w:t>
            </w:r>
          </w:p>
        </w:tc>
        <w:tc>
          <w:tcPr>
            <w:tcW w:w="992" w:type="dxa"/>
          </w:tcPr>
          <w:p w:rsidR="00CA52FE" w:rsidRPr="00780F45" w:rsidRDefault="00CA52FE" w:rsidP="00D80254">
            <w:pPr>
              <w:spacing w:after="200" w:line="276" w:lineRule="auto"/>
              <w:jc w:val="center"/>
              <w:rPr>
                <w:rFonts w:eastAsia="Arial Unicode MS"/>
                <w:kern w:val="1"/>
                <w:sz w:val="20"/>
                <w:szCs w:val="20"/>
                <w:lang w:eastAsia="ar-SA"/>
              </w:rPr>
            </w:pPr>
            <w:r w:rsidRPr="00780F45">
              <w:rPr>
                <w:rFonts w:eastAsia="Arial Unicode MS"/>
                <w:kern w:val="1"/>
                <w:sz w:val="20"/>
                <w:szCs w:val="20"/>
                <w:lang w:eastAsia="ar-SA"/>
              </w:rPr>
              <w:t>2019-2020</w:t>
            </w:r>
          </w:p>
        </w:tc>
        <w:tc>
          <w:tcPr>
            <w:tcW w:w="992" w:type="dxa"/>
          </w:tcPr>
          <w:p w:rsidR="00CA52FE" w:rsidRPr="00780F45" w:rsidRDefault="00CA52FE" w:rsidP="00D80254">
            <w:pPr>
              <w:spacing w:after="200" w:line="276" w:lineRule="auto"/>
              <w:jc w:val="center"/>
              <w:rPr>
                <w:rFonts w:eastAsia="Arial Unicode MS"/>
                <w:kern w:val="1"/>
                <w:sz w:val="20"/>
                <w:szCs w:val="20"/>
                <w:lang w:eastAsia="ar-SA"/>
              </w:rPr>
            </w:pPr>
            <w:r w:rsidRPr="00780F45">
              <w:rPr>
                <w:rFonts w:eastAsia="Arial Unicode MS"/>
                <w:kern w:val="1"/>
                <w:sz w:val="20"/>
                <w:szCs w:val="20"/>
                <w:lang w:eastAsia="ar-SA"/>
              </w:rPr>
              <w:t>2020-2021</w:t>
            </w:r>
          </w:p>
        </w:tc>
        <w:tc>
          <w:tcPr>
            <w:tcW w:w="1956" w:type="dxa"/>
          </w:tcPr>
          <w:p w:rsidR="00CA52FE" w:rsidRPr="00780F45" w:rsidRDefault="00901704" w:rsidP="00D80254">
            <w:pPr>
              <w:spacing w:after="200" w:line="276" w:lineRule="auto"/>
              <w:jc w:val="center"/>
              <w:rPr>
                <w:rFonts w:eastAsia="Arial Unicode MS"/>
                <w:kern w:val="1"/>
                <w:sz w:val="20"/>
                <w:szCs w:val="20"/>
                <w:lang w:eastAsia="ar-SA"/>
              </w:rPr>
            </w:pPr>
            <w:r w:rsidRPr="00780F45">
              <w:rPr>
                <w:rFonts w:eastAsia="Arial Unicode MS"/>
                <w:kern w:val="1"/>
                <w:sz w:val="20"/>
                <w:szCs w:val="20"/>
                <w:lang w:eastAsia="ar-SA"/>
              </w:rPr>
              <w:t>2021-</w:t>
            </w:r>
            <w:r w:rsidR="00CA52FE" w:rsidRPr="00780F45">
              <w:rPr>
                <w:rFonts w:eastAsia="Arial Unicode MS"/>
                <w:kern w:val="1"/>
                <w:sz w:val="20"/>
                <w:szCs w:val="20"/>
                <w:lang w:eastAsia="ar-SA"/>
              </w:rPr>
              <w:t>2022</w:t>
            </w:r>
          </w:p>
        </w:tc>
      </w:tr>
      <w:tr w:rsidR="00CA52FE" w:rsidRPr="00126BCA" w:rsidTr="00780F45">
        <w:tc>
          <w:tcPr>
            <w:tcW w:w="1418" w:type="dxa"/>
            <w:shd w:val="clear" w:color="auto" w:fill="auto"/>
          </w:tcPr>
          <w:p w:rsidR="00CA52FE" w:rsidRPr="00126BCA" w:rsidRDefault="00CA52FE" w:rsidP="00D80254">
            <w:pPr>
              <w:spacing w:after="200" w:line="276" w:lineRule="auto"/>
              <w:jc w:val="right"/>
              <w:rPr>
                <w:rFonts w:eastAsia="Arial Unicode MS"/>
                <w:kern w:val="1"/>
                <w:lang w:eastAsia="ar-SA"/>
              </w:rPr>
            </w:pPr>
            <w:r w:rsidRPr="00126BCA">
              <w:rPr>
                <w:rFonts w:eastAsia="Arial Unicode MS"/>
                <w:kern w:val="1"/>
                <w:lang w:eastAsia="ar-SA"/>
              </w:rPr>
              <w:t>Высокий</w:t>
            </w:r>
          </w:p>
        </w:tc>
        <w:tc>
          <w:tcPr>
            <w:tcW w:w="1021" w:type="dxa"/>
            <w:shd w:val="clear" w:color="auto" w:fill="auto"/>
          </w:tcPr>
          <w:p w:rsidR="00CA52FE" w:rsidRPr="00126BCA" w:rsidRDefault="00CA52FE" w:rsidP="00D80254">
            <w:pPr>
              <w:spacing w:after="200" w:line="276" w:lineRule="auto"/>
              <w:jc w:val="center"/>
              <w:rPr>
                <w:rFonts w:eastAsia="Arial Unicode MS"/>
                <w:kern w:val="1"/>
                <w:lang w:eastAsia="ar-SA"/>
              </w:rPr>
            </w:pPr>
            <w:r w:rsidRPr="00126BCA">
              <w:rPr>
                <w:rFonts w:eastAsia="Arial Unicode MS"/>
                <w:kern w:val="1"/>
                <w:lang w:eastAsia="ar-SA"/>
              </w:rPr>
              <w:t>24%</w:t>
            </w:r>
          </w:p>
        </w:tc>
        <w:tc>
          <w:tcPr>
            <w:tcW w:w="992" w:type="dxa"/>
            <w:shd w:val="clear" w:color="auto" w:fill="auto"/>
          </w:tcPr>
          <w:p w:rsidR="00CA52FE" w:rsidRPr="00126BCA" w:rsidRDefault="00CA52FE" w:rsidP="00D80254">
            <w:pPr>
              <w:spacing w:after="200" w:line="276" w:lineRule="auto"/>
              <w:jc w:val="center"/>
              <w:rPr>
                <w:rFonts w:eastAsia="Arial Unicode MS"/>
                <w:kern w:val="1"/>
                <w:lang w:eastAsia="ar-SA"/>
              </w:rPr>
            </w:pPr>
            <w:r w:rsidRPr="00126BCA">
              <w:rPr>
                <w:rFonts w:eastAsia="Arial Unicode MS"/>
                <w:kern w:val="1"/>
                <w:lang w:eastAsia="ar-SA"/>
              </w:rPr>
              <w:t>17%</w:t>
            </w:r>
          </w:p>
        </w:tc>
        <w:tc>
          <w:tcPr>
            <w:tcW w:w="992" w:type="dxa"/>
            <w:shd w:val="clear" w:color="auto" w:fill="auto"/>
          </w:tcPr>
          <w:p w:rsidR="00CA52FE" w:rsidRPr="00126BCA" w:rsidRDefault="00CA52FE" w:rsidP="00D80254">
            <w:pPr>
              <w:spacing w:after="200" w:line="276" w:lineRule="auto"/>
              <w:jc w:val="center"/>
              <w:rPr>
                <w:rFonts w:eastAsia="Arial Unicode MS"/>
                <w:kern w:val="1"/>
                <w:lang w:eastAsia="ar-SA"/>
              </w:rPr>
            </w:pPr>
            <w:r w:rsidRPr="00126BCA">
              <w:rPr>
                <w:rFonts w:eastAsia="Arial Unicode MS"/>
                <w:kern w:val="1"/>
                <w:lang w:eastAsia="ar-SA"/>
              </w:rPr>
              <w:t>25%</w:t>
            </w:r>
          </w:p>
        </w:tc>
        <w:tc>
          <w:tcPr>
            <w:tcW w:w="993" w:type="dxa"/>
            <w:shd w:val="clear" w:color="auto" w:fill="auto"/>
          </w:tcPr>
          <w:p w:rsidR="00CA52FE" w:rsidRPr="00126BCA" w:rsidRDefault="00CA52FE" w:rsidP="00D80254">
            <w:pPr>
              <w:spacing w:after="200" w:line="276" w:lineRule="auto"/>
              <w:jc w:val="center"/>
              <w:rPr>
                <w:rFonts w:eastAsia="Arial Unicode MS"/>
                <w:kern w:val="1"/>
                <w:lang w:eastAsia="ar-SA"/>
              </w:rPr>
            </w:pPr>
            <w:r w:rsidRPr="00126BCA">
              <w:rPr>
                <w:rFonts w:eastAsia="Arial Unicode MS"/>
                <w:kern w:val="1"/>
                <w:lang w:eastAsia="ar-SA"/>
              </w:rPr>
              <w:t>17%</w:t>
            </w:r>
          </w:p>
        </w:tc>
        <w:tc>
          <w:tcPr>
            <w:tcW w:w="992" w:type="dxa"/>
            <w:shd w:val="clear" w:color="auto" w:fill="auto"/>
          </w:tcPr>
          <w:p w:rsidR="00CA52FE" w:rsidRPr="00126BCA" w:rsidRDefault="00CA52FE" w:rsidP="00D80254">
            <w:pPr>
              <w:spacing w:after="200" w:line="276" w:lineRule="auto"/>
              <w:jc w:val="center"/>
              <w:rPr>
                <w:rFonts w:eastAsia="Arial Unicode MS"/>
                <w:kern w:val="1"/>
                <w:lang w:eastAsia="ar-SA"/>
              </w:rPr>
            </w:pPr>
            <w:r w:rsidRPr="00126BCA">
              <w:rPr>
                <w:rFonts w:eastAsia="Arial Unicode MS"/>
                <w:kern w:val="1"/>
                <w:lang w:eastAsia="ar-SA"/>
              </w:rPr>
              <w:t>17%</w:t>
            </w:r>
          </w:p>
        </w:tc>
        <w:tc>
          <w:tcPr>
            <w:tcW w:w="992" w:type="dxa"/>
            <w:vMerge w:val="restart"/>
            <w:textDirection w:val="btLr"/>
          </w:tcPr>
          <w:p w:rsidR="00CA52FE" w:rsidRPr="00126BCA" w:rsidRDefault="00CA52FE" w:rsidP="00D80254">
            <w:pPr>
              <w:spacing w:after="200" w:line="276" w:lineRule="auto"/>
              <w:ind w:left="113" w:right="113"/>
              <w:jc w:val="center"/>
              <w:rPr>
                <w:rFonts w:eastAsia="Arial Unicode MS"/>
                <w:kern w:val="1"/>
                <w:lang w:eastAsia="ar-SA"/>
              </w:rPr>
            </w:pPr>
            <w:r w:rsidRPr="00126BCA">
              <w:rPr>
                <w:rFonts w:eastAsia="Arial Unicode MS"/>
                <w:kern w:val="1"/>
                <w:lang w:eastAsia="ar-SA"/>
              </w:rPr>
              <w:t>Диагностика не проводилась из-за режима самоизоляции.</w:t>
            </w:r>
          </w:p>
        </w:tc>
        <w:tc>
          <w:tcPr>
            <w:tcW w:w="992" w:type="dxa"/>
          </w:tcPr>
          <w:p w:rsidR="00CA52FE" w:rsidRPr="00126BCA" w:rsidRDefault="00CA52FE" w:rsidP="00D80254">
            <w:pPr>
              <w:spacing w:after="200" w:line="276" w:lineRule="auto"/>
              <w:jc w:val="center"/>
              <w:rPr>
                <w:rFonts w:eastAsia="Arial Unicode MS"/>
                <w:kern w:val="1"/>
                <w:lang w:eastAsia="ar-SA"/>
              </w:rPr>
            </w:pPr>
            <w:r w:rsidRPr="00126BCA">
              <w:rPr>
                <w:rFonts w:eastAsia="Arial Unicode MS"/>
                <w:kern w:val="1"/>
                <w:lang w:eastAsia="ar-SA"/>
              </w:rPr>
              <w:t>17%</w:t>
            </w:r>
          </w:p>
        </w:tc>
        <w:tc>
          <w:tcPr>
            <w:tcW w:w="1956" w:type="dxa"/>
          </w:tcPr>
          <w:p w:rsidR="00CA52FE" w:rsidRPr="00126BCA" w:rsidRDefault="00CA52FE" w:rsidP="00D80254">
            <w:pPr>
              <w:spacing w:after="200" w:line="276" w:lineRule="auto"/>
              <w:jc w:val="center"/>
              <w:rPr>
                <w:rFonts w:eastAsia="Arial Unicode MS"/>
                <w:kern w:val="1"/>
                <w:lang w:eastAsia="ar-SA"/>
              </w:rPr>
            </w:pPr>
            <w:r w:rsidRPr="00126BCA">
              <w:rPr>
                <w:rFonts w:eastAsia="Arial Unicode MS"/>
                <w:kern w:val="1"/>
                <w:lang w:eastAsia="ar-SA"/>
              </w:rPr>
              <w:t>22%</w:t>
            </w:r>
          </w:p>
        </w:tc>
      </w:tr>
      <w:tr w:rsidR="00CA52FE" w:rsidRPr="00126BCA" w:rsidTr="00780F45">
        <w:tc>
          <w:tcPr>
            <w:tcW w:w="1418" w:type="dxa"/>
            <w:shd w:val="clear" w:color="auto" w:fill="auto"/>
          </w:tcPr>
          <w:p w:rsidR="00CA52FE" w:rsidRPr="00126BCA" w:rsidRDefault="00CA52FE" w:rsidP="00D80254">
            <w:pPr>
              <w:spacing w:after="200" w:line="276" w:lineRule="auto"/>
              <w:jc w:val="right"/>
              <w:rPr>
                <w:rFonts w:eastAsia="Arial Unicode MS"/>
                <w:kern w:val="1"/>
                <w:lang w:eastAsia="ar-SA"/>
              </w:rPr>
            </w:pPr>
            <w:r w:rsidRPr="00126BCA">
              <w:rPr>
                <w:rFonts w:eastAsia="Arial Unicode MS"/>
                <w:kern w:val="1"/>
                <w:lang w:eastAsia="ar-SA"/>
              </w:rPr>
              <w:t>Выше среднего</w:t>
            </w:r>
          </w:p>
        </w:tc>
        <w:tc>
          <w:tcPr>
            <w:tcW w:w="1021" w:type="dxa"/>
            <w:shd w:val="clear" w:color="auto" w:fill="auto"/>
          </w:tcPr>
          <w:p w:rsidR="00CA52FE" w:rsidRPr="00126BCA" w:rsidRDefault="00CA52FE" w:rsidP="00D80254">
            <w:pPr>
              <w:spacing w:after="200" w:line="276" w:lineRule="auto"/>
              <w:jc w:val="center"/>
              <w:rPr>
                <w:rFonts w:eastAsia="Arial Unicode MS"/>
                <w:kern w:val="1"/>
                <w:lang w:eastAsia="ar-SA"/>
              </w:rPr>
            </w:pPr>
            <w:r w:rsidRPr="00126BCA">
              <w:rPr>
                <w:rFonts w:eastAsia="Arial Unicode MS"/>
                <w:kern w:val="1"/>
                <w:lang w:eastAsia="ar-SA"/>
              </w:rPr>
              <w:t>32%</w:t>
            </w:r>
          </w:p>
        </w:tc>
        <w:tc>
          <w:tcPr>
            <w:tcW w:w="992" w:type="dxa"/>
            <w:shd w:val="clear" w:color="auto" w:fill="auto"/>
          </w:tcPr>
          <w:p w:rsidR="00CA52FE" w:rsidRPr="00126BCA" w:rsidRDefault="00CA52FE" w:rsidP="00D80254">
            <w:pPr>
              <w:spacing w:after="200" w:line="276" w:lineRule="auto"/>
              <w:jc w:val="center"/>
              <w:rPr>
                <w:rFonts w:eastAsia="Arial Unicode MS"/>
                <w:kern w:val="1"/>
                <w:lang w:eastAsia="ar-SA"/>
              </w:rPr>
            </w:pPr>
            <w:r w:rsidRPr="00126BCA">
              <w:rPr>
                <w:rFonts w:eastAsia="Arial Unicode MS"/>
                <w:kern w:val="1"/>
                <w:lang w:eastAsia="ar-SA"/>
              </w:rPr>
              <w:t>50%</w:t>
            </w:r>
          </w:p>
        </w:tc>
        <w:tc>
          <w:tcPr>
            <w:tcW w:w="992" w:type="dxa"/>
            <w:shd w:val="clear" w:color="auto" w:fill="auto"/>
          </w:tcPr>
          <w:p w:rsidR="00CA52FE" w:rsidRPr="00126BCA" w:rsidRDefault="00CA52FE" w:rsidP="00D80254">
            <w:pPr>
              <w:spacing w:after="200" w:line="276" w:lineRule="auto"/>
              <w:jc w:val="center"/>
              <w:rPr>
                <w:rFonts w:eastAsia="Arial Unicode MS"/>
                <w:kern w:val="1"/>
                <w:lang w:eastAsia="ar-SA"/>
              </w:rPr>
            </w:pPr>
            <w:r w:rsidRPr="00126BCA">
              <w:rPr>
                <w:rFonts w:eastAsia="Arial Unicode MS"/>
                <w:kern w:val="1"/>
                <w:lang w:eastAsia="ar-SA"/>
              </w:rPr>
              <w:t>53%</w:t>
            </w:r>
          </w:p>
        </w:tc>
        <w:tc>
          <w:tcPr>
            <w:tcW w:w="993" w:type="dxa"/>
            <w:shd w:val="clear" w:color="auto" w:fill="auto"/>
          </w:tcPr>
          <w:p w:rsidR="00CA52FE" w:rsidRPr="00126BCA" w:rsidRDefault="00CA52FE" w:rsidP="00D80254">
            <w:pPr>
              <w:spacing w:after="200" w:line="276" w:lineRule="auto"/>
              <w:jc w:val="center"/>
              <w:rPr>
                <w:rFonts w:eastAsia="Arial Unicode MS"/>
                <w:kern w:val="1"/>
                <w:lang w:eastAsia="ar-SA"/>
              </w:rPr>
            </w:pPr>
            <w:r w:rsidRPr="00126BCA">
              <w:rPr>
                <w:rFonts w:eastAsia="Arial Unicode MS"/>
                <w:kern w:val="1"/>
                <w:lang w:eastAsia="ar-SA"/>
              </w:rPr>
              <w:t>47%</w:t>
            </w:r>
          </w:p>
        </w:tc>
        <w:tc>
          <w:tcPr>
            <w:tcW w:w="992" w:type="dxa"/>
            <w:shd w:val="clear" w:color="auto" w:fill="auto"/>
          </w:tcPr>
          <w:p w:rsidR="00CA52FE" w:rsidRPr="00126BCA" w:rsidRDefault="00CA52FE" w:rsidP="00D80254">
            <w:pPr>
              <w:spacing w:after="200" w:line="276" w:lineRule="auto"/>
              <w:jc w:val="center"/>
              <w:rPr>
                <w:rFonts w:eastAsia="Arial Unicode MS"/>
                <w:kern w:val="1"/>
                <w:lang w:eastAsia="ar-SA"/>
              </w:rPr>
            </w:pPr>
            <w:r w:rsidRPr="00126BCA">
              <w:rPr>
                <w:rFonts w:eastAsia="Arial Unicode MS"/>
                <w:kern w:val="1"/>
                <w:lang w:eastAsia="ar-SA"/>
              </w:rPr>
              <w:t>46%</w:t>
            </w:r>
          </w:p>
        </w:tc>
        <w:tc>
          <w:tcPr>
            <w:tcW w:w="992" w:type="dxa"/>
            <w:vMerge/>
          </w:tcPr>
          <w:p w:rsidR="00CA52FE" w:rsidRPr="00126BCA" w:rsidRDefault="00CA52FE" w:rsidP="00D80254">
            <w:pPr>
              <w:spacing w:after="200" w:line="276" w:lineRule="auto"/>
              <w:jc w:val="center"/>
              <w:rPr>
                <w:rFonts w:eastAsia="Arial Unicode MS"/>
                <w:kern w:val="1"/>
                <w:lang w:eastAsia="ar-SA"/>
              </w:rPr>
            </w:pPr>
          </w:p>
        </w:tc>
        <w:tc>
          <w:tcPr>
            <w:tcW w:w="992" w:type="dxa"/>
          </w:tcPr>
          <w:p w:rsidR="00CA52FE" w:rsidRPr="00126BCA" w:rsidRDefault="00CA52FE" w:rsidP="00D80254">
            <w:pPr>
              <w:spacing w:after="200" w:line="276" w:lineRule="auto"/>
              <w:jc w:val="center"/>
              <w:rPr>
                <w:rFonts w:eastAsia="Arial Unicode MS"/>
                <w:kern w:val="1"/>
                <w:lang w:eastAsia="ar-SA"/>
              </w:rPr>
            </w:pPr>
            <w:r w:rsidRPr="00126BCA">
              <w:rPr>
                <w:rFonts w:eastAsia="Arial Unicode MS"/>
                <w:kern w:val="1"/>
                <w:lang w:eastAsia="ar-SA"/>
              </w:rPr>
              <w:t>30%</w:t>
            </w:r>
          </w:p>
        </w:tc>
        <w:tc>
          <w:tcPr>
            <w:tcW w:w="1956" w:type="dxa"/>
          </w:tcPr>
          <w:p w:rsidR="00CA52FE" w:rsidRPr="00126BCA" w:rsidRDefault="00CA52FE" w:rsidP="00D80254">
            <w:pPr>
              <w:spacing w:after="200" w:line="276" w:lineRule="auto"/>
              <w:jc w:val="center"/>
              <w:rPr>
                <w:rFonts w:eastAsia="Arial Unicode MS"/>
                <w:kern w:val="1"/>
                <w:lang w:eastAsia="ar-SA"/>
              </w:rPr>
            </w:pPr>
            <w:r w:rsidRPr="00126BCA">
              <w:rPr>
                <w:rFonts w:eastAsia="Arial Unicode MS"/>
                <w:kern w:val="1"/>
                <w:lang w:eastAsia="ar-SA"/>
              </w:rPr>
              <w:t>28%</w:t>
            </w:r>
          </w:p>
        </w:tc>
      </w:tr>
      <w:tr w:rsidR="00CA52FE" w:rsidRPr="00126BCA" w:rsidTr="00780F45">
        <w:tc>
          <w:tcPr>
            <w:tcW w:w="1418" w:type="dxa"/>
            <w:shd w:val="clear" w:color="auto" w:fill="auto"/>
          </w:tcPr>
          <w:p w:rsidR="00CA52FE" w:rsidRPr="00126BCA" w:rsidRDefault="00CA52FE" w:rsidP="00D80254">
            <w:pPr>
              <w:spacing w:after="200" w:line="276" w:lineRule="auto"/>
              <w:jc w:val="right"/>
              <w:rPr>
                <w:rFonts w:eastAsia="Arial Unicode MS"/>
                <w:kern w:val="1"/>
                <w:lang w:eastAsia="ar-SA"/>
              </w:rPr>
            </w:pPr>
            <w:r w:rsidRPr="00126BCA">
              <w:rPr>
                <w:rFonts w:eastAsia="Arial Unicode MS"/>
                <w:kern w:val="1"/>
                <w:lang w:eastAsia="ar-SA"/>
              </w:rPr>
              <w:t>Средний</w:t>
            </w:r>
          </w:p>
        </w:tc>
        <w:tc>
          <w:tcPr>
            <w:tcW w:w="1021" w:type="dxa"/>
            <w:shd w:val="clear" w:color="auto" w:fill="auto"/>
          </w:tcPr>
          <w:p w:rsidR="00CA52FE" w:rsidRPr="00126BCA" w:rsidRDefault="00CA52FE" w:rsidP="00D80254">
            <w:pPr>
              <w:spacing w:after="200" w:line="276" w:lineRule="auto"/>
              <w:jc w:val="center"/>
              <w:rPr>
                <w:rFonts w:eastAsia="Arial Unicode MS"/>
                <w:kern w:val="1"/>
                <w:lang w:eastAsia="ar-SA"/>
              </w:rPr>
            </w:pPr>
            <w:r w:rsidRPr="00126BCA">
              <w:rPr>
                <w:rFonts w:eastAsia="Arial Unicode MS"/>
                <w:kern w:val="1"/>
                <w:lang w:eastAsia="ar-SA"/>
              </w:rPr>
              <w:t>27%</w:t>
            </w:r>
          </w:p>
        </w:tc>
        <w:tc>
          <w:tcPr>
            <w:tcW w:w="992" w:type="dxa"/>
            <w:shd w:val="clear" w:color="auto" w:fill="auto"/>
          </w:tcPr>
          <w:p w:rsidR="00CA52FE" w:rsidRPr="00126BCA" w:rsidRDefault="00CA52FE" w:rsidP="00D80254">
            <w:pPr>
              <w:spacing w:after="200" w:line="276" w:lineRule="auto"/>
              <w:jc w:val="center"/>
              <w:rPr>
                <w:rFonts w:eastAsia="Arial Unicode MS"/>
                <w:kern w:val="1"/>
                <w:lang w:eastAsia="ar-SA"/>
              </w:rPr>
            </w:pPr>
            <w:r w:rsidRPr="00126BCA">
              <w:rPr>
                <w:rFonts w:eastAsia="Arial Unicode MS"/>
                <w:kern w:val="1"/>
                <w:lang w:eastAsia="ar-SA"/>
              </w:rPr>
              <w:t>22%</w:t>
            </w:r>
          </w:p>
        </w:tc>
        <w:tc>
          <w:tcPr>
            <w:tcW w:w="992" w:type="dxa"/>
            <w:shd w:val="clear" w:color="auto" w:fill="auto"/>
          </w:tcPr>
          <w:p w:rsidR="00CA52FE" w:rsidRPr="00126BCA" w:rsidRDefault="00CA52FE" w:rsidP="00D80254">
            <w:pPr>
              <w:spacing w:after="200" w:line="276" w:lineRule="auto"/>
              <w:jc w:val="center"/>
              <w:rPr>
                <w:rFonts w:eastAsia="Arial Unicode MS"/>
                <w:kern w:val="1"/>
                <w:lang w:eastAsia="ar-SA"/>
              </w:rPr>
            </w:pPr>
            <w:r w:rsidRPr="00126BCA">
              <w:rPr>
                <w:rFonts w:eastAsia="Arial Unicode MS"/>
                <w:kern w:val="1"/>
                <w:lang w:eastAsia="ar-SA"/>
              </w:rPr>
              <w:t>18%</w:t>
            </w:r>
          </w:p>
        </w:tc>
        <w:tc>
          <w:tcPr>
            <w:tcW w:w="993" w:type="dxa"/>
            <w:shd w:val="clear" w:color="auto" w:fill="auto"/>
          </w:tcPr>
          <w:p w:rsidR="00CA52FE" w:rsidRPr="00126BCA" w:rsidRDefault="00CA52FE" w:rsidP="00D80254">
            <w:pPr>
              <w:spacing w:after="200" w:line="276" w:lineRule="auto"/>
              <w:jc w:val="center"/>
              <w:rPr>
                <w:rFonts w:eastAsia="Arial Unicode MS"/>
                <w:kern w:val="1"/>
                <w:lang w:eastAsia="ar-SA"/>
              </w:rPr>
            </w:pPr>
            <w:r w:rsidRPr="00126BCA">
              <w:rPr>
                <w:rFonts w:eastAsia="Arial Unicode MS"/>
                <w:kern w:val="1"/>
                <w:lang w:eastAsia="ar-SA"/>
              </w:rPr>
              <w:t>26%</w:t>
            </w:r>
          </w:p>
        </w:tc>
        <w:tc>
          <w:tcPr>
            <w:tcW w:w="992" w:type="dxa"/>
            <w:shd w:val="clear" w:color="auto" w:fill="auto"/>
          </w:tcPr>
          <w:p w:rsidR="00CA52FE" w:rsidRPr="00126BCA" w:rsidRDefault="00CA52FE" w:rsidP="00D80254">
            <w:pPr>
              <w:spacing w:after="200" w:line="276" w:lineRule="auto"/>
              <w:jc w:val="center"/>
              <w:rPr>
                <w:rFonts w:eastAsia="Arial Unicode MS"/>
                <w:kern w:val="1"/>
                <w:lang w:eastAsia="ar-SA"/>
              </w:rPr>
            </w:pPr>
            <w:r w:rsidRPr="00126BCA">
              <w:rPr>
                <w:rFonts w:eastAsia="Arial Unicode MS"/>
                <w:kern w:val="1"/>
                <w:lang w:eastAsia="ar-SA"/>
              </w:rPr>
              <w:t>23%</w:t>
            </w:r>
          </w:p>
        </w:tc>
        <w:tc>
          <w:tcPr>
            <w:tcW w:w="992" w:type="dxa"/>
            <w:vMerge/>
          </w:tcPr>
          <w:p w:rsidR="00CA52FE" w:rsidRPr="00126BCA" w:rsidRDefault="00CA52FE" w:rsidP="00D80254">
            <w:pPr>
              <w:spacing w:after="200" w:line="276" w:lineRule="auto"/>
              <w:jc w:val="center"/>
              <w:rPr>
                <w:rFonts w:eastAsia="Arial Unicode MS"/>
                <w:kern w:val="1"/>
                <w:lang w:eastAsia="ar-SA"/>
              </w:rPr>
            </w:pPr>
          </w:p>
        </w:tc>
        <w:tc>
          <w:tcPr>
            <w:tcW w:w="992" w:type="dxa"/>
          </w:tcPr>
          <w:p w:rsidR="00CA52FE" w:rsidRPr="00126BCA" w:rsidRDefault="00CA52FE" w:rsidP="00D80254">
            <w:pPr>
              <w:spacing w:after="200" w:line="276" w:lineRule="auto"/>
              <w:jc w:val="center"/>
              <w:rPr>
                <w:rFonts w:eastAsia="Arial Unicode MS"/>
                <w:kern w:val="1"/>
                <w:lang w:eastAsia="ar-SA"/>
              </w:rPr>
            </w:pPr>
            <w:r w:rsidRPr="00126BCA">
              <w:rPr>
                <w:rFonts w:eastAsia="Arial Unicode MS"/>
                <w:kern w:val="1"/>
                <w:lang w:eastAsia="ar-SA"/>
              </w:rPr>
              <w:t>50%</w:t>
            </w:r>
          </w:p>
        </w:tc>
        <w:tc>
          <w:tcPr>
            <w:tcW w:w="1956" w:type="dxa"/>
          </w:tcPr>
          <w:p w:rsidR="00CA52FE" w:rsidRPr="00126BCA" w:rsidRDefault="00CA52FE" w:rsidP="00D80254">
            <w:pPr>
              <w:spacing w:after="200" w:line="276" w:lineRule="auto"/>
              <w:jc w:val="center"/>
              <w:rPr>
                <w:rFonts w:eastAsia="Arial Unicode MS"/>
                <w:kern w:val="1"/>
                <w:lang w:eastAsia="ar-SA"/>
              </w:rPr>
            </w:pPr>
            <w:r w:rsidRPr="00126BCA">
              <w:rPr>
                <w:rFonts w:eastAsia="Arial Unicode MS"/>
                <w:kern w:val="1"/>
                <w:lang w:eastAsia="ar-SA"/>
              </w:rPr>
              <w:t>41%</w:t>
            </w:r>
          </w:p>
        </w:tc>
      </w:tr>
      <w:tr w:rsidR="00CA52FE" w:rsidRPr="00126BCA" w:rsidTr="00780F45">
        <w:tc>
          <w:tcPr>
            <w:tcW w:w="1418" w:type="dxa"/>
            <w:shd w:val="clear" w:color="auto" w:fill="auto"/>
          </w:tcPr>
          <w:p w:rsidR="00CA52FE" w:rsidRPr="00126BCA" w:rsidRDefault="00CA52FE" w:rsidP="00D80254">
            <w:pPr>
              <w:spacing w:after="200" w:line="276" w:lineRule="auto"/>
              <w:jc w:val="right"/>
              <w:rPr>
                <w:rFonts w:eastAsia="Arial Unicode MS"/>
                <w:kern w:val="1"/>
                <w:lang w:eastAsia="ar-SA"/>
              </w:rPr>
            </w:pPr>
            <w:r w:rsidRPr="00126BCA">
              <w:rPr>
                <w:rFonts w:eastAsia="Arial Unicode MS"/>
                <w:kern w:val="1"/>
                <w:lang w:eastAsia="ar-SA"/>
              </w:rPr>
              <w:t>Ниже среднего</w:t>
            </w:r>
          </w:p>
        </w:tc>
        <w:tc>
          <w:tcPr>
            <w:tcW w:w="1021" w:type="dxa"/>
            <w:shd w:val="clear" w:color="auto" w:fill="auto"/>
          </w:tcPr>
          <w:p w:rsidR="00CA52FE" w:rsidRPr="00126BCA" w:rsidRDefault="00CA52FE" w:rsidP="00D80254">
            <w:pPr>
              <w:spacing w:after="200" w:line="276" w:lineRule="auto"/>
              <w:jc w:val="center"/>
              <w:rPr>
                <w:rFonts w:eastAsia="Arial Unicode MS"/>
                <w:kern w:val="1"/>
                <w:lang w:eastAsia="ar-SA"/>
              </w:rPr>
            </w:pPr>
            <w:r w:rsidRPr="00126BCA">
              <w:rPr>
                <w:rFonts w:eastAsia="Arial Unicode MS"/>
                <w:kern w:val="1"/>
                <w:lang w:eastAsia="ar-SA"/>
              </w:rPr>
              <w:t>12%</w:t>
            </w:r>
          </w:p>
        </w:tc>
        <w:tc>
          <w:tcPr>
            <w:tcW w:w="992" w:type="dxa"/>
            <w:shd w:val="clear" w:color="auto" w:fill="auto"/>
          </w:tcPr>
          <w:p w:rsidR="00CA52FE" w:rsidRPr="00126BCA" w:rsidRDefault="00CA52FE" w:rsidP="00D80254">
            <w:pPr>
              <w:spacing w:after="200" w:line="276" w:lineRule="auto"/>
              <w:jc w:val="center"/>
              <w:rPr>
                <w:rFonts w:eastAsia="Arial Unicode MS"/>
                <w:kern w:val="1"/>
                <w:lang w:eastAsia="ar-SA"/>
              </w:rPr>
            </w:pPr>
            <w:r w:rsidRPr="00126BCA">
              <w:rPr>
                <w:rFonts w:eastAsia="Arial Unicode MS"/>
                <w:kern w:val="1"/>
                <w:lang w:eastAsia="ar-SA"/>
              </w:rPr>
              <w:t>8%</w:t>
            </w:r>
          </w:p>
        </w:tc>
        <w:tc>
          <w:tcPr>
            <w:tcW w:w="992" w:type="dxa"/>
            <w:shd w:val="clear" w:color="auto" w:fill="auto"/>
          </w:tcPr>
          <w:p w:rsidR="00CA52FE" w:rsidRPr="00126BCA" w:rsidRDefault="00CA52FE" w:rsidP="00D80254">
            <w:pPr>
              <w:spacing w:after="200" w:line="276" w:lineRule="auto"/>
              <w:jc w:val="center"/>
              <w:rPr>
                <w:rFonts w:eastAsia="Arial Unicode MS"/>
                <w:kern w:val="1"/>
                <w:lang w:eastAsia="ar-SA"/>
              </w:rPr>
            </w:pPr>
            <w:r w:rsidRPr="00126BCA">
              <w:rPr>
                <w:rFonts w:eastAsia="Arial Unicode MS"/>
                <w:kern w:val="1"/>
                <w:lang w:eastAsia="ar-SA"/>
              </w:rPr>
              <w:t>2%</w:t>
            </w:r>
          </w:p>
        </w:tc>
        <w:tc>
          <w:tcPr>
            <w:tcW w:w="993" w:type="dxa"/>
            <w:shd w:val="clear" w:color="auto" w:fill="auto"/>
          </w:tcPr>
          <w:p w:rsidR="00CA52FE" w:rsidRPr="00126BCA" w:rsidRDefault="00CA52FE" w:rsidP="00D80254">
            <w:pPr>
              <w:spacing w:after="200" w:line="276" w:lineRule="auto"/>
              <w:jc w:val="center"/>
              <w:rPr>
                <w:rFonts w:eastAsia="Arial Unicode MS"/>
                <w:kern w:val="1"/>
                <w:lang w:eastAsia="ar-SA"/>
              </w:rPr>
            </w:pPr>
            <w:r w:rsidRPr="00126BCA">
              <w:rPr>
                <w:rFonts w:eastAsia="Arial Unicode MS"/>
                <w:kern w:val="1"/>
                <w:lang w:eastAsia="ar-SA"/>
              </w:rPr>
              <w:t>10%</w:t>
            </w:r>
          </w:p>
        </w:tc>
        <w:tc>
          <w:tcPr>
            <w:tcW w:w="992" w:type="dxa"/>
            <w:shd w:val="clear" w:color="auto" w:fill="auto"/>
          </w:tcPr>
          <w:p w:rsidR="00CA52FE" w:rsidRPr="00126BCA" w:rsidRDefault="00CA52FE" w:rsidP="00D80254">
            <w:pPr>
              <w:spacing w:after="200" w:line="276" w:lineRule="auto"/>
              <w:jc w:val="center"/>
              <w:rPr>
                <w:rFonts w:eastAsia="Arial Unicode MS"/>
                <w:kern w:val="1"/>
                <w:lang w:eastAsia="ar-SA"/>
              </w:rPr>
            </w:pPr>
            <w:r w:rsidRPr="00126BCA">
              <w:rPr>
                <w:rFonts w:eastAsia="Arial Unicode MS"/>
                <w:kern w:val="1"/>
                <w:lang w:eastAsia="ar-SA"/>
              </w:rPr>
              <w:t>14%</w:t>
            </w:r>
          </w:p>
        </w:tc>
        <w:tc>
          <w:tcPr>
            <w:tcW w:w="992" w:type="dxa"/>
            <w:vMerge/>
          </w:tcPr>
          <w:p w:rsidR="00CA52FE" w:rsidRPr="00126BCA" w:rsidRDefault="00CA52FE" w:rsidP="00D80254">
            <w:pPr>
              <w:spacing w:after="200" w:line="276" w:lineRule="auto"/>
              <w:jc w:val="center"/>
              <w:rPr>
                <w:rFonts w:eastAsia="Arial Unicode MS"/>
                <w:kern w:val="1"/>
                <w:lang w:eastAsia="ar-SA"/>
              </w:rPr>
            </w:pPr>
          </w:p>
        </w:tc>
        <w:tc>
          <w:tcPr>
            <w:tcW w:w="992" w:type="dxa"/>
          </w:tcPr>
          <w:p w:rsidR="00CA52FE" w:rsidRPr="00126BCA" w:rsidRDefault="00CA52FE" w:rsidP="00D80254">
            <w:pPr>
              <w:spacing w:after="200" w:line="276" w:lineRule="auto"/>
              <w:jc w:val="center"/>
              <w:rPr>
                <w:rFonts w:eastAsia="Arial Unicode MS"/>
                <w:kern w:val="1"/>
                <w:lang w:eastAsia="ar-SA"/>
              </w:rPr>
            </w:pPr>
            <w:r w:rsidRPr="00126BCA">
              <w:rPr>
                <w:rFonts w:eastAsia="Arial Unicode MS"/>
                <w:kern w:val="1"/>
                <w:lang w:eastAsia="ar-SA"/>
              </w:rPr>
              <w:t>3%</w:t>
            </w:r>
          </w:p>
        </w:tc>
        <w:tc>
          <w:tcPr>
            <w:tcW w:w="1956" w:type="dxa"/>
          </w:tcPr>
          <w:p w:rsidR="00CA52FE" w:rsidRPr="00126BCA" w:rsidRDefault="00CA52FE" w:rsidP="00D80254">
            <w:pPr>
              <w:spacing w:after="200" w:line="276" w:lineRule="auto"/>
              <w:jc w:val="center"/>
              <w:rPr>
                <w:rFonts w:eastAsia="Arial Unicode MS"/>
                <w:kern w:val="1"/>
                <w:lang w:eastAsia="ar-SA"/>
              </w:rPr>
            </w:pPr>
            <w:r w:rsidRPr="00126BCA">
              <w:rPr>
                <w:rFonts w:eastAsia="Arial Unicode MS"/>
                <w:kern w:val="1"/>
                <w:lang w:eastAsia="ar-SA"/>
              </w:rPr>
              <w:t>9%</w:t>
            </w:r>
          </w:p>
        </w:tc>
      </w:tr>
      <w:tr w:rsidR="00CA52FE" w:rsidRPr="00126BCA" w:rsidTr="00780F45">
        <w:tc>
          <w:tcPr>
            <w:tcW w:w="1418" w:type="dxa"/>
            <w:shd w:val="clear" w:color="auto" w:fill="auto"/>
          </w:tcPr>
          <w:p w:rsidR="00CA52FE" w:rsidRPr="00126BCA" w:rsidRDefault="00CA52FE" w:rsidP="00D80254">
            <w:pPr>
              <w:spacing w:after="200" w:line="276" w:lineRule="auto"/>
              <w:jc w:val="right"/>
              <w:rPr>
                <w:rFonts w:eastAsia="Arial Unicode MS"/>
                <w:kern w:val="1"/>
                <w:lang w:eastAsia="ar-SA"/>
              </w:rPr>
            </w:pPr>
            <w:r w:rsidRPr="00126BCA">
              <w:rPr>
                <w:rFonts w:eastAsia="Arial Unicode MS"/>
                <w:kern w:val="1"/>
                <w:lang w:eastAsia="ar-SA"/>
              </w:rPr>
              <w:t>Низкий</w:t>
            </w:r>
          </w:p>
        </w:tc>
        <w:tc>
          <w:tcPr>
            <w:tcW w:w="1021" w:type="dxa"/>
            <w:shd w:val="clear" w:color="auto" w:fill="auto"/>
          </w:tcPr>
          <w:p w:rsidR="00CA52FE" w:rsidRPr="00126BCA" w:rsidRDefault="00CA52FE" w:rsidP="00D80254">
            <w:pPr>
              <w:spacing w:after="200" w:line="276" w:lineRule="auto"/>
              <w:jc w:val="center"/>
              <w:rPr>
                <w:rFonts w:eastAsia="Arial Unicode MS"/>
                <w:kern w:val="1"/>
                <w:lang w:eastAsia="ar-SA"/>
              </w:rPr>
            </w:pPr>
            <w:r w:rsidRPr="00126BCA">
              <w:rPr>
                <w:rFonts w:eastAsia="Arial Unicode MS"/>
                <w:kern w:val="1"/>
                <w:lang w:eastAsia="ar-SA"/>
              </w:rPr>
              <w:t>5%</w:t>
            </w:r>
          </w:p>
        </w:tc>
        <w:tc>
          <w:tcPr>
            <w:tcW w:w="992" w:type="dxa"/>
            <w:shd w:val="clear" w:color="auto" w:fill="auto"/>
          </w:tcPr>
          <w:p w:rsidR="00CA52FE" w:rsidRPr="00126BCA" w:rsidRDefault="00CA52FE" w:rsidP="00D80254">
            <w:pPr>
              <w:spacing w:after="200" w:line="276" w:lineRule="auto"/>
              <w:jc w:val="center"/>
              <w:rPr>
                <w:rFonts w:eastAsia="Arial Unicode MS"/>
                <w:kern w:val="1"/>
                <w:lang w:eastAsia="ar-SA"/>
              </w:rPr>
            </w:pPr>
            <w:r w:rsidRPr="00126BCA">
              <w:rPr>
                <w:rFonts w:eastAsia="Arial Unicode MS"/>
                <w:kern w:val="1"/>
                <w:lang w:eastAsia="ar-SA"/>
              </w:rPr>
              <w:t>3%</w:t>
            </w:r>
          </w:p>
        </w:tc>
        <w:tc>
          <w:tcPr>
            <w:tcW w:w="992" w:type="dxa"/>
            <w:shd w:val="clear" w:color="auto" w:fill="auto"/>
          </w:tcPr>
          <w:p w:rsidR="00CA52FE" w:rsidRPr="00126BCA" w:rsidRDefault="00CA52FE" w:rsidP="00D80254">
            <w:pPr>
              <w:spacing w:after="200" w:line="276" w:lineRule="auto"/>
              <w:jc w:val="center"/>
              <w:rPr>
                <w:rFonts w:eastAsia="Arial Unicode MS"/>
                <w:kern w:val="1"/>
                <w:lang w:eastAsia="ar-SA"/>
              </w:rPr>
            </w:pPr>
            <w:r w:rsidRPr="00126BCA">
              <w:rPr>
                <w:rFonts w:eastAsia="Arial Unicode MS"/>
                <w:kern w:val="1"/>
                <w:lang w:eastAsia="ar-SA"/>
              </w:rPr>
              <w:t>2%</w:t>
            </w:r>
          </w:p>
        </w:tc>
        <w:tc>
          <w:tcPr>
            <w:tcW w:w="993" w:type="dxa"/>
            <w:shd w:val="clear" w:color="auto" w:fill="auto"/>
          </w:tcPr>
          <w:p w:rsidR="00CA52FE" w:rsidRPr="00126BCA" w:rsidRDefault="00CA52FE" w:rsidP="00D80254">
            <w:pPr>
              <w:spacing w:after="200" w:line="276" w:lineRule="auto"/>
              <w:jc w:val="center"/>
              <w:rPr>
                <w:rFonts w:eastAsia="Arial Unicode MS"/>
                <w:kern w:val="1"/>
                <w:lang w:eastAsia="ar-SA"/>
              </w:rPr>
            </w:pPr>
            <w:r w:rsidRPr="00126BCA">
              <w:rPr>
                <w:rFonts w:eastAsia="Arial Unicode MS"/>
                <w:kern w:val="1"/>
                <w:lang w:eastAsia="ar-SA"/>
              </w:rPr>
              <w:t>0%</w:t>
            </w:r>
          </w:p>
        </w:tc>
        <w:tc>
          <w:tcPr>
            <w:tcW w:w="992" w:type="dxa"/>
            <w:shd w:val="clear" w:color="auto" w:fill="auto"/>
          </w:tcPr>
          <w:p w:rsidR="00CA52FE" w:rsidRPr="00126BCA" w:rsidRDefault="00CA52FE" w:rsidP="00D80254">
            <w:pPr>
              <w:spacing w:after="200" w:line="276" w:lineRule="auto"/>
              <w:jc w:val="center"/>
              <w:rPr>
                <w:rFonts w:eastAsia="Arial Unicode MS"/>
                <w:kern w:val="1"/>
                <w:lang w:eastAsia="ar-SA"/>
              </w:rPr>
            </w:pPr>
            <w:r w:rsidRPr="00126BCA">
              <w:rPr>
                <w:rFonts w:eastAsia="Arial Unicode MS"/>
                <w:kern w:val="1"/>
                <w:lang w:eastAsia="ar-SA"/>
              </w:rPr>
              <w:t>0%</w:t>
            </w:r>
          </w:p>
        </w:tc>
        <w:tc>
          <w:tcPr>
            <w:tcW w:w="992" w:type="dxa"/>
            <w:vMerge/>
          </w:tcPr>
          <w:p w:rsidR="00CA52FE" w:rsidRPr="00126BCA" w:rsidRDefault="00CA52FE" w:rsidP="00D80254">
            <w:pPr>
              <w:spacing w:after="200" w:line="276" w:lineRule="auto"/>
              <w:jc w:val="center"/>
              <w:rPr>
                <w:rFonts w:eastAsia="Arial Unicode MS"/>
                <w:kern w:val="1"/>
                <w:lang w:eastAsia="ar-SA"/>
              </w:rPr>
            </w:pPr>
          </w:p>
        </w:tc>
        <w:tc>
          <w:tcPr>
            <w:tcW w:w="992" w:type="dxa"/>
          </w:tcPr>
          <w:p w:rsidR="00CA52FE" w:rsidRPr="00126BCA" w:rsidRDefault="00CA52FE" w:rsidP="00D80254">
            <w:pPr>
              <w:spacing w:after="200" w:line="276" w:lineRule="auto"/>
              <w:jc w:val="center"/>
              <w:rPr>
                <w:rFonts w:eastAsia="Arial Unicode MS"/>
                <w:kern w:val="1"/>
                <w:lang w:eastAsia="ar-SA"/>
              </w:rPr>
            </w:pPr>
            <w:r w:rsidRPr="00126BCA">
              <w:rPr>
                <w:rFonts w:eastAsia="Arial Unicode MS"/>
                <w:kern w:val="1"/>
                <w:lang w:eastAsia="ar-SA"/>
              </w:rPr>
              <w:t>0%</w:t>
            </w:r>
          </w:p>
        </w:tc>
        <w:tc>
          <w:tcPr>
            <w:tcW w:w="1956" w:type="dxa"/>
          </w:tcPr>
          <w:p w:rsidR="00CA52FE" w:rsidRPr="00126BCA" w:rsidRDefault="00CA52FE" w:rsidP="00D80254">
            <w:pPr>
              <w:spacing w:after="200" w:line="276" w:lineRule="auto"/>
              <w:jc w:val="center"/>
              <w:rPr>
                <w:rFonts w:eastAsia="Arial Unicode MS"/>
                <w:kern w:val="1"/>
                <w:lang w:eastAsia="ar-SA"/>
              </w:rPr>
            </w:pPr>
            <w:r w:rsidRPr="00126BCA">
              <w:rPr>
                <w:rFonts w:eastAsia="Arial Unicode MS"/>
                <w:kern w:val="1"/>
                <w:lang w:eastAsia="ar-SA"/>
              </w:rPr>
              <w:t>0%</w:t>
            </w:r>
          </w:p>
        </w:tc>
      </w:tr>
    </w:tbl>
    <w:p w:rsidR="007E0B8E" w:rsidRDefault="007E0B8E" w:rsidP="00EB36F6">
      <w:pPr>
        <w:rPr>
          <w:rFonts w:eastAsia="Arial Unicode MS"/>
          <w:b/>
          <w:kern w:val="1"/>
          <w:lang w:eastAsia="ar-SA"/>
        </w:rPr>
      </w:pPr>
    </w:p>
    <w:p w:rsidR="007E0B8E" w:rsidRDefault="007E0B8E" w:rsidP="00EB36F6">
      <w:pPr>
        <w:rPr>
          <w:rFonts w:eastAsia="Arial Unicode MS"/>
          <w:b/>
          <w:kern w:val="1"/>
          <w:lang w:eastAsia="ar-SA"/>
        </w:rPr>
      </w:pPr>
    </w:p>
    <w:p w:rsidR="007E0B8E" w:rsidRDefault="007E0B8E" w:rsidP="00EB36F6">
      <w:pPr>
        <w:rPr>
          <w:rFonts w:eastAsia="Arial Unicode MS"/>
          <w:b/>
          <w:kern w:val="1"/>
          <w:lang w:eastAsia="ar-SA"/>
        </w:rPr>
      </w:pPr>
    </w:p>
    <w:p w:rsidR="00CA52FE" w:rsidRPr="00EB36F6" w:rsidRDefault="00CA52FE" w:rsidP="00EB36F6">
      <w:pPr>
        <w:rPr>
          <w:rFonts w:eastAsia="Arial Unicode MS"/>
          <w:b/>
          <w:kern w:val="1"/>
          <w:lang w:eastAsia="ar-SA"/>
        </w:rPr>
      </w:pPr>
      <w:r w:rsidRPr="00EB36F6">
        <w:rPr>
          <w:rFonts w:eastAsia="Arial Unicode MS"/>
          <w:b/>
          <w:kern w:val="1"/>
          <w:lang w:eastAsia="ar-SA"/>
        </w:rPr>
        <w:lastRenderedPageBreak/>
        <w:t xml:space="preserve">Динамика </w:t>
      </w:r>
      <w:proofErr w:type="spellStart"/>
      <w:r w:rsidRPr="00EB36F6">
        <w:rPr>
          <w:rFonts w:eastAsia="Arial Unicode MS"/>
          <w:b/>
          <w:kern w:val="1"/>
          <w:lang w:eastAsia="ar-SA"/>
        </w:rPr>
        <w:t>сформированности</w:t>
      </w:r>
      <w:proofErr w:type="spellEnd"/>
      <w:r w:rsidRPr="00EB36F6">
        <w:rPr>
          <w:rFonts w:eastAsia="Arial Unicode MS"/>
          <w:b/>
          <w:kern w:val="1"/>
          <w:lang w:eastAsia="ar-SA"/>
        </w:rPr>
        <w:t xml:space="preserve"> УУД выпускников МДОУ «Детский сад «Светлячок»:</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42"/>
        <w:gridCol w:w="992"/>
        <w:gridCol w:w="1134"/>
        <w:gridCol w:w="1134"/>
        <w:gridCol w:w="1134"/>
        <w:gridCol w:w="1134"/>
        <w:gridCol w:w="1021"/>
        <w:gridCol w:w="1672"/>
      </w:tblGrid>
      <w:tr w:rsidR="00CA52FE" w:rsidRPr="00126BCA" w:rsidTr="00780F45">
        <w:tc>
          <w:tcPr>
            <w:tcW w:w="2127" w:type="dxa"/>
            <w:gridSpan w:val="2"/>
            <w:shd w:val="clear" w:color="auto" w:fill="auto"/>
          </w:tcPr>
          <w:p w:rsidR="00CA52FE" w:rsidRPr="00780F45" w:rsidRDefault="00CA52FE" w:rsidP="00D80254">
            <w:pPr>
              <w:jc w:val="center"/>
              <w:rPr>
                <w:rFonts w:eastAsia="Arial Unicode MS"/>
                <w:b/>
                <w:kern w:val="1"/>
                <w:sz w:val="22"/>
                <w:szCs w:val="22"/>
                <w:lang w:eastAsia="ar-SA"/>
              </w:rPr>
            </w:pPr>
            <w:r w:rsidRPr="00780F45">
              <w:rPr>
                <w:rFonts w:eastAsia="Arial Unicode MS"/>
                <w:b/>
                <w:kern w:val="1"/>
                <w:sz w:val="22"/>
                <w:szCs w:val="22"/>
                <w:lang w:eastAsia="ar-SA"/>
              </w:rPr>
              <w:t>УУД</w:t>
            </w:r>
          </w:p>
          <w:p w:rsidR="00CA52FE" w:rsidRPr="00780F45" w:rsidRDefault="00CA52FE" w:rsidP="00D80254">
            <w:pPr>
              <w:jc w:val="center"/>
              <w:rPr>
                <w:rFonts w:eastAsia="Arial Unicode MS"/>
                <w:b/>
                <w:kern w:val="1"/>
                <w:sz w:val="22"/>
                <w:szCs w:val="22"/>
                <w:lang w:eastAsia="ar-SA"/>
              </w:rPr>
            </w:pPr>
            <w:r w:rsidRPr="00780F45">
              <w:rPr>
                <w:rFonts w:eastAsia="Arial Unicode MS"/>
                <w:b/>
                <w:kern w:val="1"/>
                <w:sz w:val="22"/>
                <w:szCs w:val="22"/>
                <w:lang w:eastAsia="ar-SA"/>
              </w:rPr>
              <w:t>коммуникативные регулятивные, познавательные</w:t>
            </w:r>
          </w:p>
        </w:tc>
        <w:tc>
          <w:tcPr>
            <w:tcW w:w="992" w:type="dxa"/>
            <w:shd w:val="clear" w:color="auto" w:fill="auto"/>
          </w:tcPr>
          <w:p w:rsidR="00CA52FE" w:rsidRPr="00780F45" w:rsidRDefault="00CA52FE" w:rsidP="00D80254">
            <w:pPr>
              <w:jc w:val="center"/>
              <w:rPr>
                <w:rFonts w:eastAsia="Arial Unicode MS"/>
                <w:b/>
                <w:kern w:val="1"/>
                <w:sz w:val="22"/>
                <w:szCs w:val="22"/>
                <w:lang w:eastAsia="ar-SA"/>
              </w:rPr>
            </w:pPr>
            <w:r w:rsidRPr="00780F45">
              <w:rPr>
                <w:rFonts w:eastAsia="Arial Unicode MS"/>
                <w:b/>
                <w:kern w:val="1"/>
                <w:sz w:val="22"/>
                <w:szCs w:val="22"/>
                <w:lang w:eastAsia="ar-SA"/>
              </w:rPr>
              <w:t>2014-2015</w:t>
            </w:r>
          </w:p>
        </w:tc>
        <w:tc>
          <w:tcPr>
            <w:tcW w:w="1134" w:type="dxa"/>
            <w:shd w:val="clear" w:color="auto" w:fill="auto"/>
          </w:tcPr>
          <w:p w:rsidR="00CA52FE" w:rsidRPr="00780F45" w:rsidRDefault="00CA52FE" w:rsidP="00D80254">
            <w:pPr>
              <w:jc w:val="center"/>
              <w:rPr>
                <w:rFonts w:eastAsia="Arial Unicode MS"/>
                <w:b/>
                <w:kern w:val="1"/>
                <w:sz w:val="22"/>
                <w:szCs w:val="22"/>
                <w:lang w:eastAsia="ar-SA"/>
              </w:rPr>
            </w:pPr>
            <w:r w:rsidRPr="00780F45">
              <w:rPr>
                <w:rFonts w:eastAsia="Arial Unicode MS"/>
                <w:b/>
                <w:kern w:val="1"/>
                <w:sz w:val="22"/>
                <w:szCs w:val="22"/>
                <w:lang w:eastAsia="ar-SA"/>
              </w:rPr>
              <w:t>2015-2016</w:t>
            </w:r>
          </w:p>
        </w:tc>
        <w:tc>
          <w:tcPr>
            <w:tcW w:w="1134" w:type="dxa"/>
            <w:shd w:val="clear" w:color="auto" w:fill="auto"/>
          </w:tcPr>
          <w:p w:rsidR="00CA52FE" w:rsidRPr="00780F45" w:rsidRDefault="00CA52FE" w:rsidP="00D80254">
            <w:pPr>
              <w:jc w:val="center"/>
              <w:rPr>
                <w:rFonts w:eastAsia="Arial Unicode MS"/>
                <w:b/>
                <w:kern w:val="1"/>
                <w:sz w:val="22"/>
                <w:szCs w:val="22"/>
                <w:lang w:eastAsia="ar-SA"/>
              </w:rPr>
            </w:pPr>
            <w:r w:rsidRPr="00780F45">
              <w:rPr>
                <w:rFonts w:eastAsia="Arial Unicode MS"/>
                <w:b/>
                <w:kern w:val="1"/>
                <w:sz w:val="22"/>
                <w:szCs w:val="22"/>
                <w:lang w:eastAsia="ar-SA"/>
              </w:rPr>
              <w:t>2016-2017</w:t>
            </w:r>
          </w:p>
        </w:tc>
        <w:tc>
          <w:tcPr>
            <w:tcW w:w="1134" w:type="dxa"/>
            <w:shd w:val="clear" w:color="auto" w:fill="auto"/>
          </w:tcPr>
          <w:p w:rsidR="00CA52FE" w:rsidRPr="00780F45" w:rsidRDefault="00CA52FE" w:rsidP="00D80254">
            <w:pPr>
              <w:jc w:val="center"/>
              <w:rPr>
                <w:rFonts w:eastAsia="Arial Unicode MS"/>
                <w:b/>
                <w:kern w:val="1"/>
                <w:sz w:val="22"/>
                <w:szCs w:val="22"/>
                <w:lang w:eastAsia="ar-SA"/>
              </w:rPr>
            </w:pPr>
            <w:r w:rsidRPr="00780F45">
              <w:rPr>
                <w:rFonts w:eastAsia="Arial Unicode MS"/>
                <w:b/>
                <w:kern w:val="1"/>
                <w:sz w:val="22"/>
                <w:szCs w:val="22"/>
                <w:lang w:eastAsia="ar-SA"/>
              </w:rPr>
              <w:t>2017-2018</w:t>
            </w:r>
          </w:p>
        </w:tc>
        <w:tc>
          <w:tcPr>
            <w:tcW w:w="1134" w:type="dxa"/>
            <w:shd w:val="clear" w:color="auto" w:fill="auto"/>
          </w:tcPr>
          <w:p w:rsidR="00CA52FE" w:rsidRPr="00780F45" w:rsidRDefault="00CA52FE" w:rsidP="00D80254">
            <w:pPr>
              <w:jc w:val="center"/>
              <w:rPr>
                <w:rFonts w:eastAsia="Arial Unicode MS"/>
                <w:b/>
                <w:kern w:val="1"/>
                <w:sz w:val="22"/>
                <w:szCs w:val="22"/>
                <w:lang w:eastAsia="ar-SA"/>
              </w:rPr>
            </w:pPr>
            <w:r w:rsidRPr="00780F45">
              <w:rPr>
                <w:rFonts w:eastAsia="Arial Unicode MS"/>
                <w:b/>
                <w:kern w:val="1"/>
                <w:sz w:val="22"/>
                <w:szCs w:val="22"/>
                <w:lang w:eastAsia="ar-SA"/>
              </w:rPr>
              <w:t>2018-2019</w:t>
            </w:r>
          </w:p>
        </w:tc>
        <w:tc>
          <w:tcPr>
            <w:tcW w:w="1021" w:type="dxa"/>
          </w:tcPr>
          <w:p w:rsidR="00CA52FE" w:rsidRPr="00780F45" w:rsidRDefault="00CA52FE" w:rsidP="00D80254">
            <w:pPr>
              <w:jc w:val="center"/>
              <w:rPr>
                <w:rFonts w:eastAsia="Arial Unicode MS"/>
                <w:b/>
                <w:kern w:val="1"/>
                <w:sz w:val="22"/>
                <w:szCs w:val="22"/>
                <w:lang w:eastAsia="ar-SA"/>
              </w:rPr>
            </w:pPr>
            <w:r w:rsidRPr="00780F45">
              <w:rPr>
                <w:rFonts w:eastAsia="Arial Unicode MS"/>
                <w:b/>
                <w:kern w:val="1"/>
                <w:sz w:val="22"/>
                <w:szCs w:val="22"/>
                <w:lang w:eastAsia="ar-SA"/>
              </w:rPr>
              <w:t>2020-2021</w:t>
            </w:r>
          </w:p>
        </w:tc>
        <w:tc>
          <w:tcPr>
            <w:tcW w:w="1672" w:type="dxa"/>
          </w:tcPr>
          <w:p w:rsidR="00CA52FE" w:rsidRPr="00780F45" w:rsidRDefault="00CA52FE" w:rsidP="00D80254">
            <w:pPr>
              <w:jc w:val="center"/>
              <w:rPr>
                <w:rFonts w:eastAsia="Arial Unicode MS"/>
                <w:b/>
                <w:kern w:val="1"/>
                <w:sz w:val="22"/>
                <w:szCs w:val="22"/>
                <w:lang w:eastAsia="ar-SA"/>
              </w:rPr>
            </w:pPr>
            <w:r w:rsidRPr="00780F45">
              <w:rPr>
                <w:rFonts w:eastAsia="Arial Unicode MS"/>
                <w:b/>
                <w:kern w:val="1"/>
                <w:sz w:val="22"/>
                <w:szCs w:val="22"/>
                <w:lang w:eastAsia="ar-SA"/>
              </w:rPr>
              <w:t>2021-2022</w:t>
            </w:r>
          </w:p>
        </w:tc>
      </w:tr>
      <w:tr w:rsidR="00CA52FE" w:rsidRPr="00126BCA" w:rsidTr="00780F45">
        <w:tc>
          <w:tcPr>
            <w:tcW w:w="1985" w:type="dxa"/>
            <w:vMerge w:val="restart"/>
            <w:shd w:val="clear" w:color="auto" w:fill="auto"/>
          </w:tcPr>
          <w:p w:rsidR="00CA52FE" w:rsidRPr="00126BCA" w:rsidRDefault="00CA52FE" w:rsidP="00D80254">
            <w:pPr>
              <w:jc w:val="right"/>
              <w:rPr>
                <w:rFonts w:eastAsia="Arial Unicode MS"/>
                <w:kern w:val="1"/>
                <w:lang w:eastAsia="ar-SA"/>
              </w:rPr>
            </w:pPr>
            <w:r w:rsidRPr="00126BCA">
              <w:rPr>
                <w:rFonts w:eastAsia="Arial Unicode MS"/>
                <w:kern w:val="1"/>
                <w:lang w:eastAsia="ar-SA"/>
              </w:rPr>
              <w:t>Высокий</w:t>
            </w:r>
          </w:p>
          <w:p w:rsidR="00CA52FE" w:rsidRPr="00126BCA" w:rsidRDefault="00CA52FE" w:rsidP="00D80254">
            <w:pPr>
              <w:jc w:val="right"/>
              <w:rPr>
                <w:rFonts w:eastAsia="Arial Unicode MS"/>
                <w:kern w:val="1"/>
                <w:lang w:eastAsia="ar-SA"/>
              </w:rPr>
            </w:pPr>
            <w:r w:rsidRPr="00126BCA">
              <w:rPr>
                <w:rFonts w:eastAsia="Arial Unicode MS"/>
                <w:kern w:val="1"/>
                <w:lang w:eastAsia="ar-SA"/>
              </w:rPr>
              <w:t>Выше среднего</w:t>
            </w:r>
          </w:p>
          <w:p w:rsidR="00CA52FE" w:rsidRPr="00126BCA" w:rsidRDefault="00CA52FE" w:rsidP="00D80254">
            <w:pPr>
              <w:jc w:val="right"/>
              <w:rPr>
                <w:rFonts w:eastAsia="Arial Unicode MS"/>
                <w:kern w:val="1"/>
                <w:lang w:eastAsia="ar-SA"/>
              </w:rPr>
            </w:pPr>
            <w:r w:rsidRPr="00126BCA">
              <w:rPr>
                <w:rFonts w:eastAsia="Arial Unicode MS"/>
                <w:kern w:val="1"/>
                <w:lang w:eastAsia="ar-SA"/>
              </w:rPr>
              <w:t xml:space="preserve">Средний </w:t>
            </w:r>
          </w:p>
          <w:p w:rsidR="00CA52FE" w:rsidRPr="00126BCA" w:rsidRDefault="00CA52FE" w:rsidP="00D80254">
            <w:pPr>
              <w:jc w:val="right"/>
              <w:rPr>
                <w:rFonts w:eastAsia="Arial Unicode MS"/>
                <w:kern w:val="1"/>
                <w:lang w:eastAsia="ar-SA"/>
              </w:rPr>
            </w:pPr>
            <w:r w:rsidRPr="00126BCA">
              <w:rPr>
                <w:rFonts w:eastAsia="Arial Unicode MS"/>
                <w:kern w:val="1"/>
                <w:lang w:eastAsia="ar-SA"/>
              </w:rPr>
              <w:t>Ниже среднего</w:t>
            </w:r>
          </w:p>
          <w:p w:rsidR="00CA52FE" w:rsidRPr="00126BCA" w:rsidRDefault="00CA52FE" w:rsidP="00D80254">
            <w:pPr>
              <w:jc w:val="right"/>
              <w:rPr>
                <w:rFonts w:eastAsia="Arial Unicode MS"/>
                <w:kern w:val="1"/>
                <w:lang w:eastAsia="ar-SA"/>
              </w:rPr>
            </w:pPr>
            <w:r w:rsidRPr="00126BCA">
              <w:rPr>
                <w:rFonts w:eastAsia="Arial Unicode MS"/>
                <w:kern w:val="1"/>
                <w:lang w:eastAsia="ar-SA"/>
              </w:rPr>
              <w:t xml:space="preserve">Низкий </w:t>
            </w:r>
          </w:p>
        </w:tc>
        <w:tc>
          <w:tcPr>
            <w:tcW w:w="1134" w:type="dxa"/>
            <w:gridSpan w:val="2"/>
            <w:shd w:val="clear" w:color="auto" w:fill="auto"/>
          </w:tcPr>
          <w:p w:rsidR="00CA52FE" w:rsidRPr="00126BCA" w:rsidRDefault="00CA52FE" w:rsidP="00D80254">
            <w:pPr>
              <w:jc w:val="center"/>
              <w:rPr>
                <w:rFonts w:eastAsia="Arial Unicode MS"/>
                <w:kern w:val="1"/>
                <w:lang w:eastAsia="ar-SA"/>
              </w:rPr>
            </w:pPr>
            <w:r w:rsidRPr="00126BCA">
              <w:rPr>
                <w:rFonts w:eastAsia="Arial Unicode MS"/>
                <w:kern w:val="1"/>
                <w:lang w:eastAsia="ar-SA"/>
              </w:rPr>
              <w:t>5</w:t>
            </w:r>
          </w:p>
        </w:tc>
        <w:tc>
          <w:tcPr>
            <w:tcW w:w="1134" w:type="dxa"/>
            <w:shd w:val="clear" w:color="auto" w:fill="auto"/>
          </w:tcPr>
          <w:p w:rsidR="00CA52FE" w:rsidRPr="00126BCA" w:rsidRDefault="00CA52FE" w:rsidP="00D80254">
            <w:pPr>
              <w:jc w:val="center"/>
              <w:rPr>
                <w:rFonts w:eastAsia="Arial Unicode MS"/>
                <w:kern w:val="1"/>
                <w:lang w:eastAsia="ar-SA"/>
              </w:rPr>
            </w:pPr>
            <w:r w:rsidRPr="00126BCA">
              <w:rPr>
                <w:rFonts w:eastAsia="Arial Unicode MS"/>
                <w:kern w:val="1"/>
                <w:lang w:eastAsia="ar-SA"/>
              </w:rPr>
              <w:t>10</w:t>
            </w:r>
          </w:p>
        </w:tc>
        <w:tc>
          <w:tcPr>
            <w:tcW w:w="1134" w:type="dxa"/>
            <w:shd w:val="clear" w:color="auto" w:fill="auto"/>
          </w:tcPr>
          <w:p w:rsidR="00CA52FE" w:rsidRPr="00126BCA" w:rsidRDefault="00CA52FE" w:rsidP="00D80254">
            <w:pPr>
              <w:jc w:val="center"/>
              <w:rPr>
                <w:rFonts w:eastAsia="Arial Unicode MS"/>
                <w:kern w:val="1"/>
                <w:lang w:eastAsia="ar-SA"/>
              </w:rPr>
            </w:pPr>
            <w:r w:rsidRPr="00126BCA">
              <w:rPr>
                <w:rFonts w:eastAsia="Arial Unicode MS"/>
                <w:kern w:val="1"/>
                <w:lang w:eastAsia="ar-SA"/>
              </w:rPr>
              <w:t>21</w:t>
            </w:r>
          </w:p>
        </w:tc>
        <w:tc>
          <w:tcPr>
            <w:tcW w:w="1134" w:type="dxa"/>
            <w:shd w:val="clear" w:color="auto" w:fill="auto"/>
          </w:tcPr>
          <w:p w:rsidR="00CA52FE" w:rsidRPr="00126BCA" w:rsidRDefault="00CA52FE" w:rsidP="00D80254">
            <w:pPr>
              <w:jc w:val="center"/>
              <w:rPr>
                <w:rFonts w:eastAsia="Arial Unicode MS"/>
                <w:kern w:val="1"/>
                <w:lang w:eastAsia="ar-SA"/>
              </w:rPr>
            </w:pPr>
            <w:r w:rsidRPr="00126BCA">
              <w:rPr>
                <w:rFonts w:eastAsia="Arial Unicode MS"/>
                <w:kern w:val="1"/>
                <w:lang w:eastAsia="ar-SA"/>
              </w:rPr>
              <w:t>6</w:t>
            </w:r>
          </w:p>
        </w:tc>
        <w:tc>
          <w:tcPr>
            <w:tcW w:w="1134" w:type="dxa"/>
            <w:shd w:val="clear" w:color="auto" w:fill="auto"/>
          </w:tcPr>
          <w:p w:rsidR="00CA52FE" w:rsidRPr="00126BCA" w:rsidRDefault="00CA52FE" w:rsidP="00D80254">
            <w:pPr>
              <w:jc w:val="center"/>
              <w:rPr>
                <w:rFonts w:eastAsia="Arial Unicode MS"/>
                <w:kern w:val="1"/>
                <w:lang w:eastAsia="ar-SA"/>
              </w:rPr>
            </w:pPr>
            <w:r w:rsidRPr="00126BCA">
              <w:rPr>
                <w:rFonts w:eastAsia="Arial Unicode MS"/>
                <w:kern w:val="1"/>
                <w:lang w:eastAsia="ar-SA"/>
              </w:rPr>
              <w:t>27</w:t>
            </w:r>
          </w:p>
        </w:tc>
        <w:tc>
          <w:tcPr>
            <w:tcW w:w="1021" w:type="dxa"/>
          </w:tcPr>
          <w:p w:rsidR="00CA52FE" w:rsidRPr="00126BCA" w:rsidRDefault="00CA52FE" w:rsidP="00D80254">
            <w:pPr>
              <w:jc w:val="center"/>
              <w:rPr>
                <w:rFonts w:eastAsia="Arial Unicode MS"/>
                <w:kern w:val="1"/>
                <w:lang w:eastAsia="ar-SA"/>
              </w:rPr>
            </w:pPr>
            <w:r w:rsidRPr="00126BCA">
              <w:rPr>
                <w:rFonts w:eastAsia="Arial Unicode MS"/>
                <w:kern w:val="1"/>
                <w:lang w:eastAsia="ar-SA"/>
              </w:rPr>
              <w:t>8 %</w:t>
            </w:r>
          </w:p>
        </w:tc>
        <w:tc>
          <w:tcPr>
            <w:tcW w:w="1672" w:type="dxa"/>
          </w:tcPr>
          <w:p w:rsidR="00CA52FE" w:rsidRPr="00126BCA" w:rsidRDefault="00CA52FE" w:rsidP="00D80254">
            <w:pPr>
              <w:jc w:val="center"/>
              <w:rPr>
                <w:rFonts w:eastAsia="Arial Unicode MS"/>
                <w:kern w:val="1"/>
                <w:lang w:eastAsia="ar-SA"/>
              </w:rPr>
            </w:pPr>
            <w:r w:rsidRPr="00126BCA">
              <w:rPr>
                <w:rFonts w:eastAsia="Arial Unicode MS"/>
                <w:kern w:val="1"/>
                <w:lang w:eastAsia="ar-SA"/>
              </w:rPr>
              <w:t>11 %</w:t>
            </w:r>
          </w:p>
        </w:tc>
      </w:tr>
      <w:tr w:rsidR="00CA52FE" w:rsidRPr="00126BCA" w:rsidTr="00780F45">
        <w:tc>
          <w:tcPr>
            <w:tcW w:w="1985" w:type="dxa"/>
            <w:vMerge/>
            <w:shd w:val="clear" w:color="auto" w:fill="auto"/>
          </w:tcPr>
          <w:p w:rsidR="00CA52FE" w:rsidRPr="00126BCA" w:rsidRDefault="00CA52FE" w:rsidP="00D80254">
            <w:pPr>
              <w:rPr>
                <w:rFonts w:eastAsia="Arial Unicode MS"/>
                <w:kern w:val="1"/>
                <w:lang w:eastAsia="ar-SA"/>
              </w:rPr>
            </w:pPr>
          </w:p>
        </w:tc>
        <w:tc>
          <w:tcPr>
            <w:tcW w:w="1134" w:type="dxa"/>
            <w:gridSpan w:val="2"/>
            <w:shd w:val="clear" w:color="auto" w:fill="auto"/>
          </w:tcPr>
          <w:p w:rsidR="00CA52FE" w:rsidRPr="00126BCA" w:rsidRDefault="00CA52FE" w:rsidP="00D80254">
            <w:pPr>
              <w:jc w:val="center"/>
              <w:rPr>
                <w:rFonts w:eastAsia="Arial Unicode MS"/>
                <w:kern w:val="1"/>
                <w:lang w:eastAsia="ar-SA"/>
              </w:rPr>
            </w:pPr>
            <w:r w:rsidRPr="00126BCA">
              <w:rPr>
                <w:rFonts w:eastAsia="Arial Unicode MS"/>
                <w:kern w:val="1"/>
                <w:lang w:eastAsia="ar-SA"/>
              </w:rPr>
              <w:t>49</w:t>
            </w:r>
          </w:p>
        </w:tc>
        <w:tc>
          <w:tcPr>
            <w:tcW w:w="1134" w:type="dxa"/>
            <w:shd w:val="clear" w:color="auto" w:fill="auto"/>
          </w:tcPr>
          <w:p w:rsidR="00CA52FE" w:rsidRPr="00126BCA" w:rsidRDefault="00CA52FE" w:rsidP="00D80254">
            <w:pPr>
              <w:jc w:val="center"/>
              <w:rPr>
                <w:rFonts w:eastAsia="Arial Unicode MS"/>
                <w:kern w:val="1"/>
                <w:lang w:eastAsia="ar-SA"/>
              </w:rPr>
            </w:pPr>
            <w:r w:rsidRPr="00126BCA">
              <w:rPr>
                <w:rFonts w:eastAsia="Arial Unicode MS"/>
                <w:kern w:val="1"/>
                <w:lang w:eastAsia="ar-SA"/>
              </w:rPr>
              <w:t>65</w:t>
            </w:r>
          </w:p>
        </w:tc>
        <w:tc>
          <w:tcPr>
            <w:tcW w:w="1134" w:type="dxa"/>
            <w:shd w:val="clear" w:color="auto" w:fill="auto"/>
          </w:tcPr>
          <w:p w:rsidR="00CA52FE" w:rsidRPr="00126BCA" w:rsidRDefault="00CA52FE" w:rsidP="00D80254">
            <w:pPr>
              <w:jc w:val="center"/>
              <w:rPr>
                <w:rFonts w:eastAsia="Arial Unicode MS"/>
                <w:kern w:val="1"/>
                <w:lang w:eastAsia="ar-SA"/>
              </w:rPr>
            </w:pPr>
            <w:r w:rsidRPr="00126BCA">
              <w:rPr>
                <w:rFonts w:eastAsia="Arial Unicode MS"/>
                <w:kern w:val="1"/>
                <w:lang w:eastAsia="ar-SA"/>
              </w:rPr>
              <w:t>38</w:t>
            </w:r>
          </w:p>
        </w:tc>
        <w:tc>
          <w:tcPr>
            <w:tcW w:w="1134" w:type="dxa"/>
            <w:shd w:val="clear" w:color="auto" w:fill="auto"/>
          </w:tcPr>
          <w:p w:rsidR="00CA52FE" w:rsidRPr="00126BCA" w:rsidRDefault="00CA52FE" w:rsidP="00D80254">
            <w:pPr>
              <w:jc w:val="center"/>
              <w:rPr>
                <w:rFonts w:eastAsia="Arial Unicode MS"/>
                <w:kern w:val="1"/>
                <w:lang w:eastAsia="ar-SA"/>
              </w:rPr>
            </w:pPr>
            <w:r w:rsidRPr="00126BCA">
              <w:rPr>
                <w:rFonts w:eastAsia="Arial Unicode MS"/>
                <w:kern w:val="1"/>
                <w:lang w:eastAsia="ar-SA"/>
              </w:rPr>
              <w:t>65</w:t>
            </w:r>
          </w:p>
        </w:tc>
        <w:tc>
          <w:tcPr>
            <w:tcW w:w="1134" w:type="dxa"/>
            <w:shd w:val="clear" w:color="auto" w:fill="auto"/>
          </w:tcPr>
          <w:p w:rsidR="00CA52FE" w:rsidRPr="00126BCA" w:rsidRDefault="00CA52FE" w:rsidP="00D80254">
            <w:pPr>
              <w:jc w:val="center"/>
              <w:rPr>
                <w:rFonts w:eastAsia="Arial Unicode MS"/>
                <w:kern w:val="1"/>
                <w:lang w:eastAsia="ar-SA"/>
              </w:rPr>
            </w:pPr>
            <w:r w:rsidRPr="00126BCA">
              <w:rPr>
                <w:rFonts w:eastAsia="Arial Unicode MS"/>
                <w:kern w:val="1"/>
                <w:lang w:eastAsia="ar-SA"/>
              </w:rPr>
              <w:t>54</w:t>
            </w:r>
          </w:p>
        </w:tc>
        <w:tc>
          <w:tcPr>
            <w:tcW w:w="1021" w:type="dxa"/>
          </w:tcPr>
          <w:p w:rsidR="00CA52FE" w:rsidRPr="00126BCA" w:rsidRDefault="00CA52FE" w:rsidP="00D80254">
            <w:pPr>
              <w:jc w:val="center"/>
              <w:rPr>
                <w:rFonts w:eastAsia="Arial Unicode MS"/>
                <w:kern w:val="1"/>
                <w:lang w:eastAsia="ar-SA"/>
              </w:rPr>
            </w:pPr>
            <w:r w:rsidRPr="00126BCA">
              <w:rPr>
                <w:rFonts w:eastAsia="Arial Unicode MS"/>
                <w:kern w:val="1"/>
                <w:lang w:eastAsia="ar-SA"/>
              </w:rPr>
              <w:t>43 %</w:t>
            </w:r>
          </w:p>
        </w:tc>
        <w:tc>
          <w:tcPr>
            <w:tcW w:w="1672" w:type="dxa"/>
          </w:tcPr>
          <w:p w:rsidR="00CA52FE" w:rsidRPr="00126BCA" w:rsidRDefault="00CA52FE" w:rsidP="00D80254">
            <w:pPr>
              <w:jc w:val="center"/>
              <w:rPr>
                <w:rFonts w:eastAsia="Arial Unicode MS"/>
                <w:kern w:val="1"/>
                <w:lang w:eastAsia="ar-SA"/>
              </w:rPr>
            </w:pPr>
            <w:r w:rsidRPr="00126BCA">
              <w:rPr>
                <w:rFonts w:eastAsia="Arial Unicode MS"/>
                <w:kern w:val="1"/>
                <w:lang w:eastAsia="ar-SA"/>
              </w:rPr>
              <w:t>46 %</w:t>
            </w:r>
          </w:p>
        </w:tc>
      </w:tr>
      <w:tr w:rsidR="00CA52FE" w:rsidRPr="00126BCA" w:rsidTr="00780F45">
        <w:tc>
          <w:tcPr>
            <w:tcW w:w="1985" w:type="dxa"/>
            <w:vMerge/>
            <w:shd w:val="clear" w:color="auto" w:fill="auto"/>
          </w:tcPr>
          <w:p w:rsidR="00CA52FE" w:rsidRPr="00126BCA" w:rsidRDefault="00CA52FE" w:rsidP="00D80254">
            <w:pPr>
              <w:rPr>
                <w:rFonts w:eastAsia="Arial Unicode MS"/>
                <w:kern w:val="1"/>
                <w:lang w:eastAsia="ar-SA"/>
              </w:rPr>
            </w:pPr>
          </w:p>
        </w:tc>
        <w:tc>
          <w:tcPr>
            <w:tcW w:w="1134" w:type="dxa"/>
            <w:gridSpan w:val="2"/>
            <w:shd w:val="clear" w:color="auto" w:fill="auto"/>
          </w:tcPr>
          <w:p w:rsidR="00CA52FE" w:rsidRPr="00126BCA" w:rsidRDefault="00CA52FE" w:rsidP="00D80254">
            <w:pPr>
              <w:jc w:val="center"/>
              <w:rPr>
                <w:rFonts w:eastAsia="Arial Unicode MS"/>
                <w:kern w:val="1"/>
                <w:lang w:eastAsia="ar-SA"/>
              </w:rPr>
            </w:pPr>
            <w:r w:rsidRPr="00126BCA">
              <w:rPr>
                <w:rFonts w:eastAsia="Arial Unicode MS"/>
                <w:kern w:val="1"/>
                <w:lang w:eastAsia="ar-SA"/>
              </w:rPr>
              <w:t>24</w:t>
            </w:r>
          </w:p>
        </w:tc>
        <w:tc>
          <w:tcPr>
            <w:tcW w:w="1134" w:type="dxa"/>
            <w:shd w:val="clear" w:color="auto" w:fill="auto"/>
          </w:tcPr>
          <w:p w:rsidR="00CA52FE" w:rsidRPr="00126BCA" w:rsidRDefault="00CA52FE" w:rsidP="00D80254">
            <w:pPr>
              <w:jc w:val="center"/>
              <w:rPr>
                <w:rFonts w:eastAsia="Arial Unicode MS"/>
                <w:kern w:val="1"/>
                <w:lang w:eastAsia="ar-SA"/>
              </w:rPr>
            </w:pPr>
            <w:r w:rsidRPr="00126BCA">
              <w:rPr>
                <w:rFonts w:eastAsia="Arial Unicode MS"/>
                <w:kern w:val="1"/>
                <w:lang w:eastAsia="ar-SA"/>
              </w:rPr>
              <w:t>13</w:t>
            </w:r>
          </w:p>
        </w:tc>
        <w:tc>
          <w:tcPr>
            <w:tcW w:w="1134" w:type="dxa"/>
            <w:shd w:val="clear" w:color="auto" w:fill="auto"/>
          </w:tcPr>
          <w:p w:rsidR="00CA52FE" w:rsidRPr="00126BCA" w:rsidRDefault="00CA52FE" w:rsidP="00D80254">
            <w:pPr>
              <w:jc w:val="center"/>
              <w:rPr>
                <w:rFonts w:eastAsia="Arial Unicode MS"/>
                <w:kern w:val="1"/>
                <w:lang w:eastAsia="ar-SA"/>
              </w:rPr>
            </w:pPr>
            <w:r w:rsidRPr="00126BCA">
              <w:rPr>
                <w:rFonts w:eastAsia="Arial Unicode MS"/>
                <w:kern w:val="1"/>
                <w:lang w:eastAsia="ar-SA"/>
              </w:rPr>
              <w:t>29</w:t>
            </w:r>
          </w:p>
        </w:tc>
        <w:tc>
          <w:tcPr>
            <w:tcW w:w="1134" w:type="dxa"/>
            <w:shd w:val="clear" w:color="auto" w:fill="auto"/>
          </w:tcPr>
          <w:p w:rsidR="00CA52FE" w:rsidRPr="00126BCA" w:rsidRDefault="00CA52FE" w:rsidP="00D80254">
            <w:pPr>
              <w:jc w:val="center"/>
              <w:rPr>
                <w:rFonts w:eastAsia="Arial Unicode MS"/>
                <w:kern w:val="1"/>
                <w:lang w:eastAsia="ar-SA"/>
              </w:rPr>
            </w:pPr>
            <w:r w:rsidRPr="00126BCA">
              <w:rPr>
                <w:rFonts w:eastAsia="Arial Unicode MS"/>
                <w:kern w:val="1"/>
                <w:lang w:eastAsia="ar-SA"/>
              </w:rPr>
              <w:t>13</w:t>
            </w:r>
          </w:p>
        </w:tc>
        <w:tc>
          <w:tcPr>
            <w:tcW w:w="1134" w:type="dxa"/>
            <w:shd w:val="clear" w:color="auto" w:fill="auto"/>
          </w:tcPr>
          <w:p w:rsidR="00CA52FE" w:rsidRPr="00126BCA" w:rsidRDefault="00CA52FE" w:rsidP="00D80254">
            <w:pPr>
              <w:jc w:val="center"/>
              <w:rPr>
                <w:rFonts w:eastAsia="Arial Unicode MS"/>
                <w:kern w:val="1"/>
                <w:lang w:eastAsia="ar-SA"/>
              </w:rPr>
            </w:pPr>
            <w:r w:rsidRPr="00126BCA">
              <w:rPr>
                <w:rFonts w:eastAsia="Arial Unicode MS"/>
                <w:kern w:val="1"/>
                <w:lang w:eastAsia="ar-SA"/>
              </w:rPr>
              <w:t>14</w:t>
            </w:r>
          </w:p>
        </w:tc>
        <w:tc>
          <w:tcPr>
            <w:tcW w:w="1021" w:type="dxa"/>
          </w:tcPr>
          <w:p w:rsidR="00CA52FE" w:rsidRPr="00126BCA" w:rsidRDefault="00CA52FE" w:rsidP="00D80254">
            <w:pPr>
              <w:jc w:val="center"/>
              <w:rPr>
                <w:rFonts w:eastAsia="Arial Unicode MS"/>
                <w:kern w:val="1"/>
                <w:lang w:eastAsia="ar-SA"/>
              </w:rPr>
            </w:pPr>
            <w:r w:rsidRPr="00126BCA">
              <w:rPr>
                <w:rFonts w:eastAsia="Arial Unicode MS"/>
                <w:kern w:val="1"/>
                <w:lang w:eastAsia="ar-SA"/>
              </w:rPr>
              <w:t>24 %</w:t>
            </w:r>
          </w:p>
        </w:tc>
        <w:tc>
          <w:tcPr>
            <w:tcW w:w="1672" w:type="dxa"/>
          </w:tcPr>
          <w:p w:rsidR="00CA52FE" w:rsidRPr="00126BCA" w:rsidRDefault="00CA52FE" w:rsidP="00D80254">
            <w:pPr>
              <w:jc w:val="center"/>
              <w:rPr>
                <w:rFonts w:eastAsia="Arial Unicode MS"/>
                <w:kern w:val="1"/>
                <w:lang w:eastAsia="ar-SA"/>
              </w:rPr>
            </w:pPr>
            <w:r w:rsidRPr="00126BCA">
              <w:rPr>
                <w:rFonts w:eastAsia="Arial Unicode MS"/>
                <w:kern w:val="1"/>
                <w:lang w:eastAsia="ar-SA"/>
              </w:rPr>
              <w:t>39 %</w:t>
            </w:r>
          </w:p>
        </w:tc>
      </w:tr>
      <w:tr w:rsidR="00CA52FE" w:rsidRPr="00126BCA" w:rsidTr="00780F45">
        <w:tc>
          <w:tcPr>
            <w:tcW w:w="1985" w:type="dxa"/>
            <w:vMerge/>
            <w:shd w:val="clear" w:color="auto" w:fill="auto"/>
          </w:tcPr>
          <w:p w:rsidR="00CA52FE" w:rsidRPr="00126BCA" w:rsidRDefault="00CA52FE" w:rsidP="00D80254">
            <w:pPr>
              <w:rPr>
                <w:rFonts w:eastAsia="Arial Unicode MS"/>
                <w:kern w:val="1"/>
                <w:lang w:eastAsia="ar-SA"/>
              </w:rPr>
            </w:pPr>
          </w:p>
        </w:tc>
        <w:tc>
          <w:tcPr>
            <w:tcW w:w="1134" w:type="dxa"/>
            <w:gridSpan w:val="2"/>
            <w:shd w:val="clear" w:color="auto" w:fill="auto"/>
          </w:tcPr>
          <w:p w:rsidR="00CA52FE" w:rsidRPr="00126BCA" w:rsidRDefault="00CA52FE" w:rsidP="00D80254">
            <w:pPr>
              <w:jc w:val="center"/>
              <w:rPr>
                <w:rFonts w:eastAsia="Arial Unicode MS"/>
                <w:kern w:val="1"/>
                <w:lang w:eastAsia="ar-SA"/>
              </w:rPr>
            </w:pPr>
            <w:r w:rsidRPr="00126BCA">
              <w:rPr>
                <w:rFonts w:eastAsia="Arial Unicode MS"/>
                <w:kern w:val="1"/>
                <w:lang w:eastAsia="ar-SA"/>
              </w:rPr>
              <w:t>20</w:t>
            </w:r>
          </w:p>
        </w:tc>
        <w:tc>
          <w:tcPr>
            <w:tcW w:w="1134" w:type="dxa"/>
            <w:shd w:val="clear" w:color="auto" w:fill="auto"/>
          </w:tcPr>
          <w:p w:rsidR="00CA52FE" w:rsidRPr="00126BCA" w:rsidRDefault="00CA52FE" w:rsidP="00D80254">
            <w:pPr>
              <w:jc w:val="center"/>
              <w:rPr>
                <w:rFonts w:eastAsia="Arial Unicode MS"/>
                <w:kern w:val="1"/>
                <w:lang w:eastAsia="ar-SA"/>
              </w:rPr>
            </w:pPr>
            <w:r w:rsidRPr="00126BCA">
              <w:rPr>
                <w:rFonts w:eastAsia="Arial Unicode MS"/>
                <w:kern w:val="1"/>
                <w:lang w:eastAsia="ar-SA"/>
              </w:rPr>
              <w:t>12</w:t>
            </w:r>
          </w:p>
        </w:tc>
        <w:tc>
          <w:tcPr>
            <w:tcW w:w="1134" w:type="dxa"/>
            <w:shd w:val="clear" w:color="auto" w:fill="auto"/>
          </w:tcPr>
          <w:p w:rsidR="00CA52FE" w:rsidRPr="00126BCA" w:rsidRDefault="00CA52FE" w:rsidP="00D80254">
            <w:pPr>
              <w:jc w:val="center"/>
              <w:rPr>
                <w:rFonts w:eastAsia="Arial Unicode MS"/>
                <w:kern w:val="1"/>
                <w:lang w:eastAsia="ar-SA"/>
              </w:rPr>
            </w:pPr>
            <w:r w:rsidRPr="00126BCA">
              <w:rPr>
                <w:rFonts w:eastAsia="Arial Unicode MS"/>
                <w:kern w:val="1"/>
                <w:lang w:eastAsia="ar-SA"/>
              </w:rPr>
              <w:t>10</w:t>
            </w:r>
          </w:p>
        </w:tc>
        <w:tc>
          <w:tcPr>
            <w:tcW w:w="1134" w:type="dxa"/>
            <w:shd w:val="clear" w:color="auto" w:fill="auto"/>
          </w:tcPr>
          <w:p w:rsidR="00CA52FE" w:rsidRPr="00126BCA" w:rsidRDefault="00CA52FE" w:rsidP="00D80254">
            <w:pPr>
              <w:jc w:val="center"/>
              <w:rPr>
                <w:rFonts w:eastAsia="Arial Unicode MS"/>
                <w:kern w:val="1"/>
                <w:lang w:eastAsia="ar-SA"/>
              </w:rPr>
            </w:pPr>
            <w:r w:rsidRPr="00126BCA">
              <w:rPr>
                <w:rFonts w:eastAsia="Arial Unicode MS"/>
                <w:kern w:val="1"/>
                <w:lang w:eastAsia="ar-SA"/>
              </w:rPr>
              <w:t>13</w:t>
            </w:r>
          </w:p>
        </w:tc>
        <w:tc>
          <w:tcPr>
            <w:tcW w:w="1134" w:type="dxa"/>
            <w:shd w:val="clear" w:color="auto" w:fill="auto"/>
          </w:tcPr>
          <w:p w:rsidR="00CA52FE" w:rsidRPr="00126BCA" w:rsidRDefault="00CA52FE" w:rsidP="00D80254">
            <w:pPr>
              <w:jc w:val="center"/>
              <w:rPr>
                <w:rFonts w:eastAsia="Arial Unicode MS"/>
                <w:kern w:val="1"/>
                <w:lang w:eastAsia="ar-SA"/>
              </w:rPr>
            </w:pPr>
            <w:r w:rsidRPr="00126BCA">
              <w:rPr>
                <w:rFonts w:eastAsia="Arial Unicode MS"/>
                <w:kern w:val="1"/>
                <w:lang w:eastAsia="ar-SA"/>
              </w:rPr>
              <w:t>5</w:t>
            </w:r>
          </w:p>
        </w:tc>
        <w:tc>
          <w:tcPr>
            <w:tcW w:w="1021" w:type="dxa"/>
          </w:tcPr>
          <w:p w:rsidR="00CA52FE" w:rsidRPr="00126BCA" w:rsidRDefault="00CA52FE" w:rsidP="00D80254">
            <w:pPr>
              <w:jc w:val="center"/>
              <w:rPr>
                <w:rFonts w:eastAsia="Arial Unicode MS"/>
                <w:kern w:val="1"/>
                <w:lang w:eastAsia="ar-SA"/>
              </w:rPr>
            </w:pPr>
            <w:r w:rsidRPr="00126BCA">
              <w:rPr>
                <w:rFonts w:eastAsia="Arial Unicode MS"/>
                <w:kern w:val="1"/>
                <w:lang w:eastAsia="ar-SA"/>
              </w:rPr>
              <w:t>22 %</w:t>
            </w:r>
          </w:p>
        </w:tc>
        <w:tc>
          <w:tcPr>
            <w:tcW w:w="1672" w:type="dxa"/>
          </w:tcPr>
          <w:p w:rsidR="00CA52FE" w:rsidRPr="00126BCA" w:rsidRDefault="00CA52FE" w:rsidP="00D80254">
            <w:pPr>
              <w:jc w:val="center"/>
              <w:rPr>
                <w:rFonts w:eastAsia="Arial Unicode MS"/>
                <w:kern w:val="1"/>
                <w:lang w:eastAsia="ar-SA"/>
              </w:rPr>
            </w:pPr>
            <w:r w:rsidRPr="00126BCA">
              <w:rPr>
                <w:rFonts w:eastAsia="Arial Unicode MS"/>
                <w:kern w:val="1"/>
                <w:lang w:eastAsia="ar-SA"/>
              </w:rPr>
              <w:t>4 %</w:t>
            </w:r>
          </w:p>
        </w:tc>
      </w:tr>
      <w:tr w:rsidR="00CA52FE" w:rsidRPr="00126BCA" w:rsidTr="00780F45">
        <w:trPr>
          <w:trHeight w:val="70"/>
        </w:trPr>
        <w:tc>
          <w:tcPr>
            <w:tcW w:w="1985" w:type="dxa"/>
            <w:vMerge/>
            <w:shd w:val="clear" w:color="auto" w:fill="auto"/>
          </w:tcPr>
          <w:p w:rsidR="00CA52FE" w:rsidRPr="00126BCA" w:rsidRDefault="00CA52FE" w:rsidP="00D80254">
            <w:pPr>
              <w:rPr>
                <w:rFonts w:eastAsia="Arial Unicode MS"/>
                <w:kern w:val="1"/>
                <w:lang w:eastAsia="ar-SA"/>
              </w:rPr>
            </w:pPr>
          </w:p>
        </w:tc>
        <w:tc>
          <w:tcPr>
            <w:tcW w:w="1134" w:type="dxa"/>
            <w:gridSpan w:val="2"/>
            <w:shd w:val="clear" w:color="auto" w:fill="auto"/>
          </w:tcPr>
          <w:p w:rsidR="00CA52FE" w:rsidRPr="00126BCA" w:rsidRDefault="00CA52FE" w:rsidP="00D80254">
            <w:pPr>
              <w:jc w:val="center"/>
              <w:rPr>
                <w:rFonts w:eastAsia="Arial Unicode MS"/>
                <w:kern w:val="1"/>
                <w:lang w:eastAsia="ar-SA"/>
              </w:rPr>
            </w:pPr>
            <w:r w:rsidRPr="00126BCA">
              <w:rPr>
                <w:rFonts w:eastAsia="Arial Unicode MS"/>
                <w:kern w:val="1"/>
                <w:lang w:eastAsia="ar-SA"/>
              </w:rPr>
              <w:t>2</w:t>
            </w:r>
          </w:p>
        </w:tc>
        <w:tc>
          <w:tcPr>
            <w:tcW w:w="1134" w:type="dxa"/>
            <w:shd w:val="clear" w:color="auto" w:fill="auto"/>
          </w:tcPr>
          <w:p w:rsidR="00CA52FE" w:rsidRPr="00126BCA" w:rsidRDefault="00CA52FE" w:rsidP="00D80254">
            <w:pPr>
              <w:jc w:val="center"/>
              <w:rPr>
                <w:rFonts w:eastAsia="Arial Unicode MS"/>
                <w:kern w:val="1"/>
                <w:lang w:eastAsia="ar-SA"/>
              </w:rPr>
            </w:pPr>
            <w:r w:rsidRPr="00126BCA">
              <w:rPr>
                <w:rFonts w:eastAsia="Arial Unicode MS"/>
                <w:kern w:val="1"/>
                <w:lang w:eastAsia="ar-SA"/>
              </w:rPr>
              <w:t>0</w:t>
            </w:r>
          </w:p>
        </w:tc>
        <w:tc>
          <w:tcPr>
            <w:tcW w:w="1134" w:type="dxa"/>
            <w:shd w:val="clear" w:color="auto" w:fill="auto"/>
          </w:tcPr>
          <w:p w:rsidR="00CA52FE" w:rsidRPr="00126BCA" w:rsidRDefault="00CA52FE" w:rsidP="00D80254">
            <w:pPr>
              <w:jc w:val="center"/>
              <w:rPr>
                <w:rFonts w:eastAsia="Arial Unicode MS"/>
                <w:kern w:val="1"/>
                <w:lang w:eastAsia="ar-SA"/>
              </w:rPr>
            </w:pPr>
            <w:r w:rsidRPr="00126BCA">
              <w:rPr>
                <w:rFonts w:eastAsia="Arial Unicode MS"/>
                <w:kern w:val="1"/>
                <w:lang w:eastAsia="ar-SA"/>
              </w:rPr>
              <w:t>2</w:t>
            </w:r>
          </w:p>
        </w:tc>
        <w:tc>
          <w:tcPr>
            <w:tcW w:w="1134" w:type="dxa"/>
            <w:shd w:val="clear" w:color="auto" w:fill="auto"/>
          </w:tcPr>
          <w:p w:rsidR="00CA52FE" w:rsidRPr="00126BCA" w:rsidRDefault="00CA52FE" w:rsidP="00D80254">
            <w:pPr>
              <w:jc w:val="center"/>
              <w:rPr>
                <w:rFonts w:eastAsia="Arial Unicode MS"/>
                <w:kern w:val="1"/>
                <w:lang w:eastAsia="ar-SA"/>
              </w:rPr>
            </w:pPr>
            <w:r w:rsidRPr="00126BCA">
              <w:rPr>
                <w:rFonts w:eastAsia="Arial Unicode MS"/>
                <w:kern w:val="1"/>
                <w:lang w:eastAsia="ar-SA"/>
              </w:rPr>
              <w:t>3</w:t>
            </w:r>
          </w:p>
        </w:tc>
        <w:tc>
          <w:tcPr>
            <w:tcW w:w="1134" w:type="dxa"/>
            <w:shd w:val="clear" w:color="auto" w:fill="auto"/>
          </w:tcPr>
          <w:p w:rsidR="00CA52FE" w:rsidRPr="00126BCA" w:rsidRDefault="00CA52FE" w:rsidP="00D80254">
            <w:pPr>
              <w:jc w:val="center"/>
              <w:rPr>
                <w:rFonts w:eastAsia="Arial Unicode MS"/>
                <w:kern w:val="1"/>
                <w:lang w:eastAsia="ar-SA"/>
              </w:rPr>
            </w:pPr>
            <w:r w:rsidRPr="00126BCA">
              <w:rPr>
                <w:rFonts w:eastAsia="Arial Unicode MS"/>
                <w:kern w:val="1"/>
                <w:lang w:eastAsia="ar-SA"/>
              </w:rPr>
              <w:t>0</w:t>
            </w:r>
          </w:p>
        </w:tc>
        <w:tc>
          <w:tcPr>
            <w:tcW w:w="1021" w:type="dxa"/>
          </w:tcPr>
          <w:p w:rsidR="00CA52FE" w:rsidRPr="00126BCA" w:rsidRDefault="00CA52FE" w:rsidP="00D80254">
            <w:pPr>
              <w:jc w:val="center"/>
              <w:rPr>
                <w:rFonts w:eastAsia="Arial Unicode MS"/>
                <w:kern w:val="1"/>
                <w:lang w:eastAsia="ar-SA"/>
              </w:rPr>
            </w:pPr>
            <w:r w:rsidRPr="00126BCA">
              <w:rPr>
                <w:rFonts w:eastAsia="Arial Unicode MS"/>
                <w:kern w:val="1"/>
                <w:lang w:eastAsia="ar-SA"/>
              </w:rPr>
              <w:t>3 %</w:t>
            </w:r>
          </w:p>
        </w:tc>
        <w:tc>
          <w:tcPr>
            <w:tcW w:w="1672" w:type="dxa"/>
          </w:tcPr>
          <w:p w:rsidR="00CA52FE" w:rsidRPr="00126BCA" w:rsidRDefault="00CA52FE" w:rsidP="00D80254">
            <w:pPr>
              <w:jc w:val="center"/>
              <w:rPr>
                <w:rFonts w:eastAsia="Arial Unicode MS"/>
                <w:kern w:val="1"/>
                <w:lang w:eastAsia="ar-SA"/>
              </w:rPr>
            </w:pPr>
            <w:r w:rsidRPr="00126BCA">
              <w:rPr>
                <w:rFonts w:eastAsia="Arial Unicode MS"/>
                <w:kern w:val="1"/>
                <w:lang w:eastAsia="ar-SA"/>
              </w:rPr>
              <w:t>0 %</w:t>
            </w:r>
          </w:p>
        </w:tc>
      </w:tr>
    </w:tbl>
    <w:p w:rsidR="00CA52FE" w:rsidRPr="00126BCA" w:rsidRDefault="00D80254" w:rsidP="00780F45">
      <w:pPr>
        <w:shd w:val="clear" w:color="auto" w:fill="FFFFFF"/>
        <w:ind w:left="-567" w:firstLine="709"/>
        <w:jc w:val="both"/>
        <w:rPr>
          <w:rFonts w:eastAsia="Arial Unicode MS"/>
          <w:kern w:val="1"/>
          <w:lang w:eastAsia="ar-SA"/>
        </w:rPr>
      </w:pPr>
      <w:r w:rsidRPr="00126BCA">
        <w:rPr>
          <w:rFonts w:eastAsia="Arial Unicode MS"/>
          <w:kern w:val="1"/>
          <w:lang w:eastAsia="ar-SA"/>
        </w:rPr>
        <w:t>В</w:t>
      </w:r>
      <w:r w:rsidR="00CA52FE" w:rsidRPr="00126BCA">
        <w:rPr>
          <w:rFonts w:eastAsia="Arial Unicode MS"/>
          <w:kern w:val="1"/>
          <w:lang w:eastAsia="ar-SA"/>
        </w:rPr>
        <w:t xml:space="preserve"> дополнительном образов</w:t>
      </w:r>
      <w:r w:rsidR="007E0B8E">
        <w:rPr>
          <w:rFonts w:eastAsia="Arial Unicode MS"/>
          <w:kern w:val="1"/>
          <w:lang w:eastAsia="ar-SA"/>
        </w:rPr>
        <w:t xml:space="preserve">ании по сертификатам ПФДО было </w:t>
      </w:r>
      <w:r w:rsidR="00CA52FE" w:rsidRPr="00126BCA">
        <w:rPr>
          <w:rFonts w:eastAsia="Arial Unicode MS"/>
          <w:kern w:val="1"/>
          <w:lang w:eastAsia="ar-SA"/>
        </w:rPr>
        <w:t xml:space="preserve">задействовано 64% воспитанников старших и подготовительных групп детского сада. Возраст детей, охваченных кружковой деятельностью – от 5 до 7 лет.  Кружковая работа организуется в соответствии с направлением деятельности кружка, на основании сертифицированной программы дополнительного образования. </w:t>
      </w:r>
      <w:r w:rsidR="00CA52FE" w:rsidRPr="00780F45">
        <w:rPr>
          <w:rFonts w:eastAsia="Arial Unicode MS"/>
          <w:b/>
          <w:kern w:val="1"/>
          <w:lang w:eastAsia="ar-SA"/>
        </w:rPr>
        <w:t>Работали кружки различной направленности:</w:t>
      </w:r>
      <w:r w:rsidR="00CA52FE" w:rsidRPr="00126BCA">
        <w:rPr>
          <w:rFonts w:eastAsia="Arial Unicode MS"/>
          <w:kern w:val="1"/>
          <w:lang w:eastAsia="ar-SA"/>
        </w:rPr>
        <w:t xml:space="preserve"> </w:t>
      </w:r>
    </w:p>
    <w:p w:rsidR="00CA52FE" w:rsidRPr="00126BCA" w:rsidRDefault="00CA52FE" w:rsidP="00780F45">
      <w:pPr>
        <w:pStyle w:val="a4"/>
        <w:numPr>
          <w:ilvl w:val="0"/>
          <w:numId w:val="15"/>
        </w:numPr>
        <w:shd w:val="clear" w:color="auto" w:fill="FFFFFF"/>
        <w:spacing w:after="0" w:line="240" w:lineRule="auto"/>
        <w:ind w:left="-142" w:hanging="425"/>
        <w:rPr>
          <w:rFonts w:ascii="Times New Roman" w:eastAsia="Arial Unicode MS" w:hAnsi="Times New Roman"/>
          <w:kern w:val="1"/>
          <w:sz w:val="24"/>
          <w:szCs w:val="24"/>
          <w:lang w:eastAsia="ar-SA"/>
        </w:rPr>
      </w:pPr>
      <w:r w:rsidRPr="00126BCA">
        <w:rPr>
          <w:rFonts w:ascii="Times New Roman" w:eastAsia="Arial Unicode MS" w:hAnsi="Times New Roman"/>
          <w:kern w:val="1"/>
          <w:sz w:val="24"/>
          <w:szCs w:val="24"/>
          <w:lang w:eastAsia="ar-SA"/>
        </w:rPr>
        <w:t>социально-гуманитарной – «Раннее обучение чтению», «</w:t>
      </w:r>
      <w:proofErr w:type="spellStart"/>
      <w:r w:rsidRPr="00126BCA">
        <w:rPr>
          <w:rFonts w:ascii="Times New Roman" w:eastAsia="Arial Unicode MS" w:hAnsi="Times New Roman"/>
          <w:kern w:val="1"/>
          <w:sz w:val="24"/>
          <w:szCs w:val="24"/>
          <w:lang w:eastAsia="ar-SA"/>
        </w:rPr>
        <w:t>СтартУм</w:t>
      </w:r>
      <w:proofErr w:type="spellEnd"/>
      <w:r w:rsidRPr="00126BCA">
        <w:rPr>
          <w:rFonts w:ascii="Times New Roman" w:eastAsia="Arial Unicode MS" w:hAnsi="Times New Roman"/>
          <w:kern w:val="1"/>
          <w:sz w:val="24"/>
          <w:szCs w:val="24"/>
          <w:lang w:eastAsia="ar-SA"/>
        </w:rPr>
        <w:t>»</w:t>
      </w:r>
    </w:p>
    <w:p w:rsidR="00CA52FE" w:rsidRPr="00126BCA" w:rsidRDefault="00CA52FE" w:rsidP="00780F45">
      <w:pPr>
        <w:pStyle w:val="a4"/>
        <w:numPr>
          <w:ilvl w:val="0"/>
          <w:numId w:val="15"/>
        </w:numPr>
        <w:shd w:val="clear" w:color="auto" w:fill="FFFFFF"/>
        <w:spacing w:after="0" w:line="240" w:lineRule="auto"/>
        <w:ind w:left="-142" w:hanging="425"/>
        <w:rPr>
          <w:rFonts w:ascii="Times New Roman" w:eastAsia="Arial Unicode MS" w:hAnsi="Times New Roman"/>
          <w:kern w:val="1"/>
          <w:sz w:val="24"/>
          <w:szCs w:val="24"/>
          <w:lang w:eastAsia="ar-SA"/>
        </w:rPr>
      </w:pPr>
      <w:r w:rsidRPr="00126BCA">
        <w:rPr>
          <w:rFonts w:ascii="Times New Roman" w:eastAsia="Arial Unicode MS" w:hAnsi="Times New Roman"/>
          <w:kern w:val="1"/>
          <w:sz w:val="24"/>
          <w:szCs w:val="24"/>
          <w:lang w:eastAsia="ar-SA"/>
        </w:rPr>
        <w:t>физкультурно-спортивной – «Детский фитнес»</w:t>
      </w:r>
    </w:p>
    <w:p w:rsidR="0002339C" w:rsidRDefault="00CA52FE" w:rsidP="0020182A">
      <w:pPr>
        <w:shd w:val="clear" w:color="auto" w:fill="FFFFFF"/>
        <w:ind w:left="-567" w:firstLine="709"/>
        <w:jc w:val="both"/>
        <w:rPr>
          <w:rFonts w:eastAsia="Arial Unicode MS"/>
          <w:kern w:val="1"/>
          <w:lang w:eastAsia="ar-SA"/>
        </w:rPr>
      </w:pPr>
      <w:r w:rsidRPr="00126BCA">
        <w:rPr>
          <w:rFonts w:eastAsia="Arial Unicode MS"/>
          <w:kern w:val="1"/>
          <w:lang w:eastAsia="ar-SA"/>
        </w:rPr>
        <w:t xml:space="preserve">Каждый воспитанник старшей или подготовительной группы имеет возможность удовлетворить (или развить) свои познавательные потребности, получить дополнительное развитие умений, навыков в интересующем его виде деятельности; развивать интеллектуальные, творческие, физические способности. Занятия в кружках позволяют воспитанникам получить социально значимый опыт деятельности и взаимодействия, испытать «ситуацию успеха», научиться </w:t>
      </w:r>
      <w:proofErr w:type="spellStart"/>
      <w:r w:rsidRPr="00126BCA">
        <w:rPr>
          <w:rFonts w:eastAsia="Arial Unicode MS"/>
          <w:kern w:val="1"/>
          <w:lang w:eastAsia="ar-SA"/>
        </w:rPr>
        <w:t>самоутверждаться</w:t>
      </w:r>
      <w:proofErr w:type="spellEnd"/>
      <w:r w:rsidRPr="00126BCA">
        <w:rPr>
          <w:rFonts w:eastAsia="Arial Unicode MS"/>
          <w:kern w:val="1"/>
          <w:lang w:eastAsia="ar-SA"/>
        </w:rPr>
        <w:t xml:space="preserve"> социально одобряемыми способами.</w:t>
      </w:r>
    </w:p>
    <w:p w:rsidR="00780F45" w:rsidRPr="00B90FBD" w:rsidRDefault="00780F45" w:rsidP="00780F45">
      <w:pPr>
        <w:shd w:val="clear" w:color="auto" w:fill="FFFFFF"/>
        <w:ind w:left="-567" w:firstLine="709"/>
        <w:jc w:val="both"/>
        <w:rPr>
          <w:rFonts w:eastAsia="Arial Unicode MS"/>
          <w:kern w:val="1"/>
          <w:sz w:val="16"/>
          <w:szCs w:val="16"/>
          <w:lang w:eastAsia="ar-SA"/>
        </w:rPr>
      </w:pPr>
    </w:p>
    <w:p w:rsidR="002712C7" w:rsidRPr="00126BCA" w:rsidRDefault="00963A98" w:rsidP="00EB36F6">
      <w:pPr>
        <w:jc w:val="center"/>
        <w:rPr>
          <w:rFonts w:eastAsia="Arial Unicode MS"/>
          <w:b/>
          <w:kern w:val="1"/>
        </w:rPr>
      </w:pPr>
      <w:r w:rsidRPr="00126BCA">
        <w:rPr>
          <w:rFonts w:eastAsia="Arial Unicode MS"/>
          <w:b/>
          <w:kern w:val="1"/>
        </w:rPr>
        <w:t>2</w:t>
      </w:r>
      <w:r w:rsidR="002712C7" w:rsidRPr="00126BCA">
        <w:rPr>
          <w:rFonts w:eastAsia="Arial Unicode MS"/>
          <w:b/>
          <w:kern w:val="1"/>
        </w:rPr>
        <w:t>.</w:t>
      </w:r>
      <w:r w:rsidR="00A01194" w:rsidRPr="00126BCA">
        <w:rPr>
          <w:rFonts w:eastAsia="Arial Unicode MS"/>
          <w:b/>
          <w:kern w:val="1"/>
        </w:rPr>
        <w:t>Фи</w:t>
      </w:r>
      <w:r w:rsidR="0020182A">
        <w:rPr>
          <w:rFonts w:eastAsia="Arial Unicode MS"/>
          <w:b/>
          <w:kern w:val="1"/>
        </w:rPr>
        <w:t>зическое развитие воспитанников</w:t>
      </w:r>
    </w:p>
    <w:p w:rsidR="000930E2" w:rsidRPr="00126BCA" w:rsidRDefault="000930E2" w:rsidP="00780F45">
      <w:pPr>
        <w:shd w:val="clear" w:color="auto" w:fill="FFFFFF"/>
        <w:ind w:left="-567" w:firstLine="709"/>
        <w:jc w:val="both"/>
        <w:rPr>
          <w:rStyle w:val="c1"/>
        </w:rPr>
      </w:pPr>
      <w:r w:rsidRPr="00126BCA">
        <w:rPr>
          <w:rStyle w:val="c1"/>
        </w:rPr>
        <w:t>Вопросы охраны и укрепления здоровья детей, физического развития дошкольников являются одним из важнейших направлений деятельности нашего детского сада. Работа ведется через соблюдение санитарно-гигиенических норм и требований, организацию сбалансированного питания, систему закаливания детей, развитие физкультурно-оздоровительных мероприятий, создание благоприятного климата в МДОУ.</w:t>
      </w:r>
    </w:p>
    <w:p w:rsidR="000930E2" w:rsidRPr="00126BCA" w:rsidRDefault="000930E2" w:rsidP="00780F45">
      <w:pPr>
        <w:shd w:val="clear" w:color="auto" w:fill="FFFFFF"/>
        <w:ind w:left="-567" w:firstLine="709"/>
        <w:jc w:val="both"/>
        <w:rPr>
          <w:rStyle w:val="c1"/>
        </w:rPr>
      </w:pPr>
      <w:r w:rsidRPr="00126BCA">
        <w:rPr>
          <w:rStyle w:val="c1"/>
        </w:rPr>
        <w:t>Оздоровительная работа в детском саду ведется систематически и постоянно контролируется администрацией и медицинским персоналом. В группах разработана система закаливания, закаливающие мероприятия с учетом групп здоровья, индивидуальных особенностей детей.</w:t>
      </w:r>
    </w:p>
    <w:p w:rsidR="000930E2" w:rsidRPr="00126BCA" w:rsidRDefault="000930E2" w:rsidP="00780F45">
      <w:pPr>
        <w:shd w:val="clear" w:color="auto" w:fill="FFFFFF"/>
        <w:ind w:left="-567"/>
        <w:jc w:val="both"/>
        <w:rPr>
          <w:rStyle w:val="c1"/>
        </w:rPr>
      </w:pPr>
      <w:r w:rsidRPr="00126BCA">
        <w:rPr>
          <w:rStyle w:val="c1"/>
        </w:rPr>
        <w:t>В детском саду регулярно проводится мониторинг состояния здоровья и физического развития воспитанников. Системный подход к организации профилактической работы с детьми позволил добиться снижения показателей заболеваемости среди воспитанников детского сада, это результат физкультурно-оздоровительной работы, закаливающих процедур, витаминизации. Педагогами ДОУ ведется дальнейший поиск эффективных способов сохранения и укрепления здоровья дошкольников, который предусматривает повышение роли родителей в оздоровлении детей, приобщение их к здоровому образу жизни.</w:t>
      </w:r>
    </w:p>
    <w:p w:rsidR="000930E2" w:rsidRPr="00EB36F6" w:rsidRDefault="000930E2" w:rsidP="007E0B8E">
      <w:pPr>
        <w:pStyle w:val="TableContents"/>
        <w:ind w:hanging="426"/>
        <w:jc w:val="center"/>
        <w:rPr>
          <w:rStyle w:val="c1"/>
          <w:b/>
          <w:color w:val="auto"/>
          <w:lang w:val="ru-RU"/>
        </w:rPr>
      </w:pPr>
      <w:r w:rsidRPr="00EB36F6">
        <w:rPr>
          <w:rStyle w:val="c1"/>
          <w:b/>
          <w:color w:val="auto"/>
          <w:lang w:val="ru-RU"/>
        </w:rPr>
        <w:t>Результаты анализа посещаемости и заболеваемости детей в сравнительных показателях (%)</w:t>
      </w:r>
    </w:p>
    <w:tbl>
      <w:tblPr>
        <w:tblW w:w="95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2"/>
        <w:gridCol w:w="518"/>
        <w:gridCol w:w="776"/>
        <w:gridCol w:w="641"/>
        <w:gridCol w:w="776"/>
        <w:gridCol w:w="642"/>
        <w:gridCol w:w="868"/>
        <w:gridCol w:w="598"/>
        <w:gridCol w:w="702"/>
        <w:gridCol w:w="702"/>
        <w:gridCol w:w="1238"/>
      </w:tblGrid>
      <w:tr w:rsidR="000930E2" w:rsidRPr="00126BCA" w:rsidTr="00780F45">
        <w:trPr>
          <w:trHeight w:val="606"/>
          <w:jc w:val="center"/>
        </w:trPr>
        <w:tc>
          <w:tcPr>
            <w:tcW w:w="2052" w:type="dxa"/>
            <w:vMerge w:val="restart"/>
            <w:tcBorders>
              <w:top w:val="single" w:sz="18" w:space="0" w:color="auto"/>
              <w:left w:val="single" w:sz="18" w:space="0" w:color="auto"/>
              <w:right w:val="single" w:sz="18" w:space="0" w:color="auto"/>
            </w:tcBorders>
            <w:vAlign w:val="center"/>
            <w:hideMark/>
          </w:tcPr>
          <w:p w:rsidR="000930E2" w:rsidRPr="00126BCA" w:rsidRDefault="000930E2" w:rsidP="00D80254">
            <w:pPr>
              <w:jc w:val="center"/>
              <w:rPr>
                <w:rStyle w:val="c1"/>
              </w:rPr>
            </w:pPr>
            <w:r w:rsidRPr="00126BCA">
              <w:rPr>
                <w:rStyle w:val="c1"/>
              </w:rPr>
              <w:t>Группы</w:t>
            </w:r>
          </w:p>
          <w:p w:rsidR="000930E2" w:rsidRPr="00126BCA" w:rsidRDefault="000930E2" w:rsidP="00D80254">
            <w:pPr>
              <w:jc w:val="center"/>
              <w:rPr>
                <w:rStyle w:val="c1"/>
              </w:rPr>
            </w:pPr>
          </w:p>
          <w:p w:rsidR="000930E2" w:rsidRPr="00126BCA" w:rsidRDefault="000930E2" w:rsidP="00D80254">
            <w:pPr>
              <w:jc w:val="center"/>
              <w:rPr>
                <w:rStyle w:val="c1"/>
              </w:rPr>
            </w:pPr>
          </w:p>
          <w:p w:rsidR="000930E2" w:rsidRPr="00126BCA" w:rsidRDefault="000930E2" w:rsidP="00D80254">
            <w:pPr>
              <w:jc w:val="center"/>
              <w:rPr>
                <w:rStyle w:val="c1"/>
              </w:rPr>
            </w:pPr>
          </w:p>
          <w:p w:rsidR="000930E2" w:rsidRPr="00126BCA" w:rsidRDefault="000930E2" w:rsidP="00D80254">
            <w:pPr>
              <w:jc w:val="center"/>
              <w:rPr>
                <w:rStyle w:val="c1"/>
              </w:rPr>
            </w:pPr>
          </w:p>
          <w:p w:rsidR="000930E2" w:rsidRPr="00126BCA" w:rsidRDefault="000930E2" w:rsidP="00D80254">
            <w:pPr>
              <w:jc w:val="center"/>
              <w:rPr>
                <w:rStyle w:val="c1"/>
              </w:rPr>
            </w:pPr>
          </w:p>
          <w:p w:rsidR="000930E2" w:rsidRPr="00126BCA" w:rsidRDefault="000930E2" w:rsidP="00D80254">
            <w:pPr>
              <w:jc w:val="center"/>
              <w:rPr>
                <w:rStyle w:val="c1"/>
              </w:rPr>
            </w:pPr>
          </w:p>
          <w:p w:rsidR="000930E2" w:rsidRPr="00126BCA" w:rsidRDefault="000930E2" w:rsidP="00D80254">
            <w:pPr>
              <w:jc w:val="center"/>
              <w:rPr>
                <w:rStyle w:val="c1"/>
              </w:rPr>
            </w:pPr>
          </w:p>
          <w:p w:rsidR="000930E2" w:rsidRPr="00126BCA" w:rsidRDefault="000930E2" w:rsidP="00D80254">
            <w:pPr>
              <w:jc w:val="center"/>
              <w:rPr>
                <w:rStyle w:val="c1"/>
              </w:rPr>
            </w:pPr>
          </w:p>
          <w:p w:rsidR="000930E2" w:rsidRPr="00126BCA" w:rsidRDefault="000930E2" w:rsidP="00D80254">
            <w:pPr>
              <w:jc w:val="center"/>
              <w:rPr>
                <w:rStyle w:val="c1"/>
              </w:rPr>
            </w:pPr>
          </w:p>
        </w:tc>
        <w:tc>
          <w:tcPr>
            <w:tcW w:w="7461" w:type="dxa"/>
            <w:gridSpan w:val="10"/>
            <w:tcBorders>
              <w:top w:val="single" w:sz="18" w:space="0" w:color="auto"/>
              <w:left w:val="single" w:sz="18" w:space="0" w:color="auto"/>
              <w:right w:val="single" w:sz="18" w:space="0" w:color="auto"/>
            </w:tcBorders>
          </w:tcPr>
          <w:p w:rsidR="000930E2" w:rsidRPr="00126BCA" w:rsidRDefault="000930E2" w:rsidP="00D80254">
            <w:pPr>
              <w:jc w:val="center"/>
              <w:rPr>
                <w:rStyle w:val="c1"/>
              </w:rPr>
            </w:pPr>
            <w:r w:rsidRPr="00126BCA">
              <w:rPr>
                <w:rStyle w:val="c1"/>
              </w:rPr>
              <w:t>Годы</w:t>
            </w:r>
          </w:p>
        </w:tc>
      </w:tr>
      <w:tr w:rsidR="000930E2" w:rsidRPr="00126BCA" w:rsidTr="00780F45">
        <w:trPr>
          <w:trHeight w:val="315"/>
          <w:jc w:val="center"/>
        </w:trPr>
        <w:tc>
          <w:tcPr>
            <w:tcW w:w="2052" w:type="dxa"/>
            <w:vMerge/>
            <w:tcBorders>
              <w:left w:val="single" w:sz="18" w:space="0" w:color="auto"/>
              <w:right w:val="single" w:sz="18" w:space="0" w:color="auto"/>
            </w:tcBorders>
            <w:vAlign w:val="center"/>
          </w:tcPr>
          <w:p w:rsidR="000930E2" w:rsidRPr="00126BCA" w:rsidRDefault="000930E2" w:rsidP="00D80254">
            <w:pPr>
              <w:jc w:val="center"/>
              <w:rPr>
                <w:rStyle w:val="c1"/>
              </w:rPr>
            </w:pPr>
          </w:p>
        </w:tc>
        <w:tc>
          <w:tcPr>
            <w:tcW w:w="1294" w:type="dxa"/>
            <w:gridSpan w:val="2"/>
            <w:tcBorders>
              <w:left w:val="single" w:sz="18" w:space="0" w:color="auto"/>
              <w:bottom w:val="single" w:sz="4" w:space="0" w:color="auto"/>
              <w:right w:val="single" w:sz="18" w:space="0" w:color="auto"/>
            </w:tcBorders>
          </w:tcPr>
          <w:p w:rsidR="000930E2" w:rsidRPr="00126BCA" w:rsidRDefault="000930E2" w:rsidP="00D80254">
            <w:pPr>
              <w:jc w:val="center"/>
              <w:rPr>
                <w:rStyle w:val="c1"/>
              </w:rPr>
            </w:pPr>
            <w:r w:rsidRPr="00126BCA">
              <w:rPr>
                <w:rStyle w:val="c1"/>
              </w:rPr>
              <w:t>2017-2018</w:t>
            </w:r>
          </w:p>
        </w:tc>
        <w:tc>
          <w:tcPr>
            <w:tcW w:w="1417" w:type="dxa"/>
            <w:gridSpan w:val="2"/>
            <w:tcBorders>
              <w:top w:val="single" w:sz="4" w:space="0" w:color="auto"/>
              <w:left w:val="single" w:sz="18" w:space="0" w:color="auto"/>
              <w:bottom w:val="single" w:sz="4" w:space="0" w:color="auto"/>
              <w:right w:val="single" w:sz="18" w:space="0" w:color="auto"/>
            </w:tcBorders>
          </w:tcPr>
          <w:p w:rsidR="000930E2" w:rsidRPr="00126BCA" w:rsidRDefault="000930E2" w:rsidP="00D80254">
            <w:pPr>
              <w:jc w:val="center"/>
              <w:rPr>
                <w:rStyle w:val="c1"/>
              </w:rPr>
            </w:pPr>
            <w:r w:rsidRPr="00126BCA">
              <w:rPr>
                <w:rStyle w:val="c1"/>
              </w:rPr>
              <w:t>2018-2019</w:t>
            </w:r>
          </w:p>
        </w:tc>
        <w:tc>
          <w:tcPr>
            <w:tcW w:w="1510" w:type="dxa"/>
            <w:gridSpan w:val="2"/>
            <w:tcBorders>
              <w:top w:val="single" w:sz="4" w:space="0" w:color="auto"/>
              <w:left w:val="single" w:sz="18" w:space="0" w:color="auto"/>
              <w:bottom w:val="single" w:sz="4" w:space="0" w:color="auto"/>
              <w:right w:val="single" w:sz="18" w:space="0" w:color="auto"/>
            </w:tcBorders>
          </w:tcPr>
          <w:p w:rsidR="000930E2" w:rsidRPr="00126BCA" w:rsidRDefault="000930E2" w:rsidP="00D80254">
            <w:pPr>
              <w:jc w:val="center"/>
              <w:rPr>
                <w:rStyle w:val="c1"/>
              </w:rPr>
            </w:pPr>
            <w:r w:rsidRPr="00126BCA">
              <w:rPr>
                <w:rStyle w:val="c1"/>
              </w:rPr>
              <w:t>2019-2020</w:t>
            </w:r>
          </w:p>
        </w:tc>
        <w:tc>
          <w:tcPr>
            <w:tcW w:w="1300" w:type="dxa"/>
            <w:gridSpan w:val="2"/>
            <w:tcBorders>
              <w:top w:val="single" w:sz="4" w:space="0" w:color="auto"/>
              <w:left w:val="single" w:sz="18" w:space="0" w:color="auto"/>
              <w:bottom w:val="single" w:sz="4" w:space="0" w:color="auto"/>
              <w:right w:val="single" w:sz="18" w:space="0" w:color="auto"/>
            </w:tcBorders>
          </w:tcPr>
          <w:p w:rsidR="000930E2" w:rsidRPr="00126BCA" w:rsidRDefault="000930E2" w:rsidP="00D80254">
            <w:pPr>
              <w:jc w:val="center"/>
              <w:rPr>
                <w:rStyle w:val="c1"/>
              </w:rPr>
            </w:pPr>
            <w:r w:rsidRPr="00126BCA">
              <w:rPr>
                <w:rStyle w:val="c1"/>
              </w:rPr>
              <w:t>2020-2021</w:t>
            </w:r>
          </w:p>
        </w:tc>
        <w:tc>
          <w:tcPr>
            <w:tcW w:w="1940" w:type="dxa"/>
            <w:gridSpan w:val="2"/>
            <w:tcBorders>
              <w:top w:val="single" w:sz="4" w:space="0" w:color="auto"/>
              <w:left w:val="single" w:sz="18" w:space="0" w:color="auto"/>
              <w:bottom w:val="single" w:sz="4" w:space="0" w:color="auto"/>
              <w:right w:val="single" w:sz="18" w:space="0" w:color="auto"/>
            </w:tcBorders>
          </w:tcPr>
          <w:p w:rsidR="000930E2" w:rsidRPr="00126BCA" w:rsidRDefault="000930E2" w:rsidP="00D80254">
            <w:pPr>
              <w:jc w:val="center"/>
              <w:rPr>
                <w:rStyle w:val="c1"/>
              </w:rPr>
            </w:pPr>
            <w:r w:rsidRPr="00126BCA">
              <w:rPr>
                <w:rStyle w:val="c1"/>
              </w:rPr>
              <w:t>2021-2022</w:t>
            </w:r>
          </w:p>
        </w:tc>
      </w:tr>
      <w:tr w:rsidR="000930E2" w:rsidRPr="00126BCA" w:rsidTr="00780F45">
        <w:trPr>
          <w:cantSplit/>
          <w:trHeight w:val="1134"/>
          <w:jc w:val="center"/>
        </w:trPr>
        <w:tc>
          <w:tcPr>
            <w:tcW w:w="2052" w:type="dxa"/>
            <w:vMerge/>
            <w:tcBorders>
              <w:left w:val="single" w:sz="18" w:space="0" w:color="auto"/>
              <w:bottom w:val="single" w:sz="4" w:space="0" w:color="auto"/>
              <w:right w:val="single" w:sz="18" w:space="0" w:color="auto"/>
            </w:tcBorders>
            <w:vAlign w:val="center"/>
          </w:tcPr>
          <w:p w:rsidR="000930E2" w:rsidRPr="00126BCA" w:rsidRDefault="000930E2" w:rsidP="00D80254">
            <w:pPr>
              <w:jc w:val="center"/>
              <w:rPr>
                <w:rStyle w:val="c1"/>
              </w:rPr>
            </w:pPr>
          </w:p>
        </w:tc>
        <w:tc>
          <w:tcPr>
            <w:tcW w:w="518" w:type="dxa"/>
            <w:tcBorders>
              <w:left w:val="single" w:sz="18" w:space="0" w:color="auto"/>
              <w:bottom w:val="single" w:sz="4" w:space="0" w:color="auto"/>
              <w:right w:val="single" w:sz="4" w:space="0" w:color="auto"/>
            </w:tcBorders>
            <w:textDirection w:val="btLr"/>
          </w:tcPr>
          <w:p w:rsidR="000930E2" w:rsidRPr="00126BCA" w:rsidRDefault="000930E2" w:rsidP="00D80254">
            <w:pPr>
              <w:ind w:left="113" w:right="113"/>
              <w:jc w:val="center"/>
              <w:rPr>
                <w:rStyle w:val="c1"/>
              </w:rPr>
            </w:pPr>
            <w:r w:rsidRPr="00126BCA">
              <w:rPr>
                <w:rStyle w:val="c1"/>
              </w:rPr>
              <w:t>Посещаемость %</w:t>
            </w:r>
          </w:p>
        </w:tc>
        <w:tc>
          <w:tcPr>
            <w:tcW w:w="776" w:type="dxa"/>
            <w:tcBorders>
              <w:top w:val="single" w:sz="4" w:space="0" w:color="auto"/>
              <w:left w:val="single" w:sz="4" w:space="0" w:color="auto"/>
              <w:bottom w:val="single" w:sz="4" w:space="0" w:color="auto"/>
              <w:right w:val="single" w:sz="18" w:space="0" w:color="auto"/>
            </w:tcBorders>
            <w:textDirection w:val="btLr"/>
            <w:vAlign w:val="center"/>
          </w:tcPr>
          <w:p w:rsidR="000930E2" w:rsidRPr="00126BCA" w:rsidRDefault="000930E2" w:rsidP="00D80254">
            <w:pPr>
              <w:ind w:left="113" w:right="113"/>
              <w:jc w:val="center"/>
              <w:rPr>
                <w:rStyle w:val="c1"/>
              </w:rPr>
            </w:pPr>
            <w:r w:rsidRPr="00126BCA">
              <w:rPr>
                <w:rStyle w:val="c1"/>
              </w:rPr>
              <w:t>Заболеваемость %</w:t>
            </w:r>
          </w:p>
        </w:tc>
        <w:tc>
          <w:tcPr>
            <w:tcW w:w="641" w:type="dxa"/>
            <w:tcBorders>
              <w:top w:val="single" w:sz="4" w:space="0" w:color="auto"/>
              <w:left w:val="single" w:sz="18" w:space="0" w:color="auto"/>
              <w:bottom w:val="single" w:sz="4" w:space="0" w:color="auto"/>
              <w:right w:val="single" w:sz="4" w:space="0" w:color="auto"/>
            </w:tcBorders>
            <w:textDirection w:val="btLr"/>
          </w:tcPr>
          <w:p w:rsidR="000930E2" w:rsidRPr="00126BCA" w:rsidRDefault="000930E2" w:rsidP="00D80254">
            <w:pPr>
              <w:ind w:left="113" w:right="113"/>
              <w:jc w:val="center"/>
              <w:rPr>
                <w:rStyle w:val="c1"/>
              </w:rPr>
            </w:pPr>
            <w:r w:rsidRPr="00126BCA">
              <w:rPr>
                <w:rStyle w:val="c1"/>
              </w:rPr>
              <w:t>Посещаемость %</w:t>
            </w:r>
          </w:p>
        </w:tc>
        <w:tc>
          <w:tcPr>
            <w:tcW w:w="776" w:type="dxa"/>
            <w:tcBorders>
              <w:top w:val="single" w:sz="4" w:space="0" w:color="auto"/>
              <w:left w:val="single" w:sz="4" w:space="0" w:color="auto"/>
              <w:bottom w:val="single" w:sz="4" w:space="0" w:color="auto"/>
              <w:right w:val="single" w:sz="18" w:space="0" w:color="auto"/>
            </w:tcBorders>
            <w:textDirection w:val="btLr"/>
            <w:vAlign w:val="center"/>
          </w:tcPr>
          <w:p w:rsidR="000930E2" w:rsidRPr="00126BCA" w:rsidRDefault="000930E2" w:rsidP="00D80254">
            <w:pPr>
              <w:ind w:left="113" w:right="113"/>
              <w:jc w:val="center"/>
              <w:rPr>
                <w:rStyle w:val="c1"/>
              </w:rPr>
            </w:pPr>
            <w:r w:rsidRPr="00126BCA">
              <w:rPr>
                <w:rStyle w:val="c1"/>
              </w:rPr>
              <w:t>Заболеваемость %</w:t>
            </w:r>
          </w:p>
        </w:tc>
        <w:tc>
          <w:tcPr>
            <w:tcW w:w="642" w:type="dxa"/>
            <w:tcBorders>
              <w:top w:val="single" w:sz="4" w:space="0" w:color="auto"/>
              <w:left w:val="single" w:sz="18" w:space="0" w:color="auto"/>
              <w:bottom w:val="single" w:sz="4" w:space="0" w:color="auto"/>
              <w:right w:val="single" w:sz="4" w:space="0" w:color="auto"/>
            </w:tcBorders>
            <w:textDirection w:val="btLr"/>
          </w:tcPr>
          <w:p w:rsidR="000930E2" w:rsidRPr="00126BCA" w:rsidRDefault="000930E2" w:rsidP="00D80254">
            <w:pPr>
              <w:ind w:left="113" w:right="113"/>
              <w:jc w:val="center"/>
              <w:rPr>
                <w:rStyle w:val="c1"/>
              </w:rPr>
            </w:pPr>
            <w:r w:rsidRPr="00126BCA">
              <w:rPr>
                <w:rStyle w:val="c1"/>
              </w:rPr>
              <w:t>Посещаемость %</w:t>
            </w:r>
          </w:p>
        </w:tc>
        <w:tc>
          <w:tcPr>
            <w:tcW w:w="868" w:type="dxa"/>
            <w:tcBorders>
              <w:top w:val="single" w:sz="4" w:space="0" w:color="auto"/>
              <w:left w:val="single" w:sz="4" w:space="0" w:color="auto"/>
              <w:bottom w:val="single" w:sz="4" w:space="0" w:color="auto"/>
              <w:right w:val="single" w:sz="18" w:space="0" w:color="auto"/>
            </w:tcBorders>
            <w:textDirection w:val="btLr"/>
            <w:vAlign w:val="center"/>
          </w:tcPr>
          <w:p w:rsidR="000930E2" w:rsidRPr="00126BCA" w:rsidRDefault="000930E2" w:rsidP="00D80254">
            <w:pPr>
              <w:ind w:left="113" w:right="113"/>
              <w:jc w:val="center"/>
              <w:rPr>
                <w:rStyle w:val="c1"/>
              </w:rPr>
            </w:pPr>
            <w:r w:rsidRPr="00126BCA">
              <w:rPr>
                <w:rStyle w:val="c1"/>
              </w:rPr>
              <w:t>Заболеваемость %</w:t>
            </w:r>
          </w:p>
        </w:tc>
        <w:tc>
          <w:tcPr>
            <w:tcW w:w="598" w:type="dxa"/>
            <w:tcBorders>
              <w:top w:val="single" w:sz="4" w:space="0" w:color="auto"/>
              <w:left w:val="single" w:sz="18" w:space="0" w:color="auto"/>
              <w:bottom w:val="single" w:sz="4" w:space="0" w:color="auto"/>
              <w:right w:val="single" w:sz="4" w:space="0" w:color="auto"/>
            </w:tcBorders>
            <w:textDirection w:val="btLr"/>
          </w:tcPr>
          <w:p w:rsidR="000930E2" w:rsidRPr="00126BCA" w:rsidRDefault="000930E2" w:rsidP="00D80254">
            <w:pPr>
              <w:ind w:left="113" w:right="113"/>
              <w:jc w:val="center"/>
              <w:rPr>
                <w:rStyle w:val="c1"/>
              </w:rPr>
            </w:pPr>
            <w:r w:rsidRPr="00126BCA">
              <w:rPr>
                <w:rStyle w:val="c1"/>
              </w:rPr>
              <w:t>Посещаемость %</w:t>
            </w:r>
          </w:p>
        </w:tc>
        <w:tc>
          <w:tcPr>
            <w:tcW w:w="702" w:type="dxa"/>
            <w:tcBorders>
              <w:top w:val="single" w:sz="4" w:space="0" w:color="auto"/>
              <w:left w:val="single" w:sz="4" w:space="0" w:color="auto"/>
              <w:bottom w:val="single" w:sz="4" w:space="0" w:color="auto"/>
              <w:right w:val="single" w:sz="18" w:space="0" w:color="auto"/>
            </w:tcBorders>
            <w:textDirection w:val="btLr"/>
          </w:tcPr>
          <w:p w:rsidR="000930E2" w:rsidRPr="00126BCA" w:rsidRDefault="000930E2" w:rsidP="00D80254">
            <w:pPr>
              <w:ind w:left="113" w:right="113"/>
              <w:jc w:val="center"/>
              <w:rPr>
                <w:rStyle w:val="c1"/>
              </w:rPr>
            </w:pPr>
            <w:r w:rsidRPr="00126BCA">
              <w:rPr>
                <w:rStyle w:val="c1"/>
              </w:rPr>
              <w:t>Заболеваемость %</w:t>
            </w:r>
          </w:p>
        </w:tc>
        <w:tc>
          <w:tcPr>
            <w:tcW w:w="702" w:type="dxa"/>
            <w:tcBorders>
              <w:top w:val="single" w:sz="4" w:space="0" w:color="auto"/>
              <w:left w:val="single" w:sz="4" w:space="0" w:color="auto"/>
              <w:bottom w:val="single" w:sz="4" w:space="0" w:color="auto"/>
              <w:right w:val="single" w:sz="18" w:space="0" w:color="auto"/>
            </w:tcBorders>
            <w:textDirection w:val="btLr"/>
          </w:tcPr>
          <w:p w:rsidR="000930E2" w:rsidRPr="00126BCA" w:rsidRDefault="000930E2" w:rsidP="00D80254">
            <w:pPr>
              <w:ind w:left="113" w:right="113"/>
              <w:jc w:val="center"/>
              <w:rPr>
                <w:rStyle w:val="c1"/>
              </w:rPr>
            </w:pPr>
            <w:r w:rsidRPr="00126BCA">
              <w:rPr>
                <w:rStyle w:val="c1"/>
              </w:rPr>
              <w:t>Посещаемость %</w:t>
            </w:r>
          </w:p>
        </w:tc>
        <w:tc>
          <w:tcPr>
            <w:tcW w:w="1238" w:type="dxa"/>
            <w:tcBorders>
              <w:top w:val="single" w:sz="4" w:space="0" w:color="auto"/>
              <w:left w:val="single" w:sz="4" w:space="0" w:color="auto"/>
              <w:bottom w:val="single" w:sz="4" w:space="0" w:color="auto"/>
              <w:right w:val="single" w:sz="18" w:space="0" w:color="auto"/>
            </w:tcBorders>
            <w:textDirection w:val="btLr"/>
          </w:tcPr>
          <w:p w:rsidR="000930E2" w:rsidRPr="00126BCA" w:rsidRDefault="000930E2" w:rsidP="00D80254">
            <w:pPr>
              <w:ind w:left="113" w:right="113"/>
              <w:jc w:val="center"/>
              <w:rPr>
                <w:rStyle w:val="c1"/>
              </w:rPr>
            </w:pPr>
            <w:r w:rsidRPr="00126BCA">
              <w:rPr>
                <w:rStyle w:val="c1"/>
              </w:rPr>
              <w:t>Заболеваемость %</w:t>
            </w:r>
          </w:p>
        </w:tc>
      </w:tr>
      <w:tr w:rsidR="000930E2" w:rsidRPr="00126BCA" w:rsidTr="00780F45">
        <w:trPr>
          <w:trHeight w:val="315"/>
          <w:jc w:val="center"/>
        </w:trPr>
        <w:tc>
          <w:tcPr>
            <w:tcW w:w="2052" w:type="dxa"/>
            <w:tcBorders>
              <w:top w:val="single" w:sz="4" w:space="0" w:color="auto"/>
              <w:left w:val="single" w:sz="18" w:space="0" w:color="auto"/>
              <w:bottom w:val="single" w:sz="4" w:space="0" w:color="auto"/>
              <w:right w:val="single" w:sz="18" w:space="0" w:color="auto"/>
            </w:tcBorders>
            <w:vAlign w:val="center"/>
          </w:tcPr>
          <w:p w:rsidR="000930E2" w:rsidRPr="00126BCA" w:rsidRDefault="000930E2" w:rsidP="00D80254">
            <w:pPr>
              <w:jc w:val="center"/>
              <w:rPr>
                <w:rStyle w:val="c1"/>
              </w:rPr>
            </w:pPr>
            <w:r w:rsidRPr="00126BCA">
              <w:rPr>
                <w:rStyle w:val="c1"/>
              </w:rPr>
              <w:t>Мотылек</w:t>
            </w:r>
          </w:p>
        </w:tc>
        <w:tc>
          <w:tcPr>
            <w:tcW w:w="518" w:type="dxa"/>
            <w:tcBorders>
              <w:top w:val="single" w:sz="4" w:space="0" w:color="auto"/>
              <w:left w:val="single" w:sz="18" w:space="0" w:color="auto"/>
              <w:bottom w:val="single" w:sz="4" w:space="0" w:color="auto"/>
              <w:right w:val="single" w:sz="4" w:space="0" w:color="auto"/>
            </w:tcBorders>
          </w:tcPr>
          <w:p w:rsidR="000930E2" w:rsidRPr="00126BCA" w:rsidRDefault="000930E2" w:rsidP="00D80254">
            <w:pPr>
              <w:jc w:val="center"/>
              <w:rPr>
                <w:rStyle w:val="c1"/>
              </w:rPr>
            </w:pPr>
            <w:r w:rsidRPr="00126BCA">
              <w:rPr>
                <w:rStyle w:val="c1"/>
              </w:rPr>
              <w:t>54</w:t>
            </w:r>
          </w:p>
        </w:tc>
        <w:tc>
          <w:tcPr>
            <w:tcW w:w="776" w:type="dxa"/>
            <w:tcBorders>
              <w:top w:val="single" w:sz="4" w:space="0" w:color="auto"/>
              <w:left w:val="single" w:sz="4" w:space="0" w:color="auto"/>
              <w:bottom w:val="single" w:sz="4" w:space="0" w:color="auto"/>
              <w:right w:val="single" w:sz="18" w:space="0" w:color="auto"/>
            </w:tcBorders>
            <w:vAlign w:val="center"/>
          </w:tcPr>
          <w:p w:rsidR="000930E2" w:rsidRPr="00126BCA" w:rsidRDefault="000930E2" w:rsidP="00D80254">
            <w:pPr>
              <w:jc w:val="center"/>
              <w:rPr>
                <w:rStyle w:val="c1"/>
              </w:rPr>
            </w:pPr>
            <w:r w:rsidRPr="00126BCA">
              <w:rPr>
                <w:rStyle w:val="c1"/>
              </w:rPr>
              <w:t>13</w:t>
            </w:r>
          </w:p>
        </w:tc>
        <w:tc>
          <w:tcPr>
            <w:tcW w:w="641" w:type="dxa"/>
            <w:tcBorders>
              <w:top w:val="single" w:sz="4" w:space="0" w:color="auto"/>
              <w:left w:val="single" w:sz="18" w:space="0" w:color="auto"/>
              <w:bottom w:val="single" w:sz="4" w:space="0" w:color="auto"/>
              <w:right w:val="single" w:sz="4" w:space="0" w:color="auto"/>
            </w:tcBorders>
          </w:tcPr>
          <w:p w:rsidR="000930E2" w:rsidRPr="00126BCA" w:rsidRDefault="000930E2" w:rsidP="00D80254">
            <w:pPr>
              <w:jc w:val="center"/>
              <w:rPr>
                <w:rStyle w:val="c1"/>
              </w:rPr>
            </w:pPr>
            <w:r w:rsidRPr="00126BCA">
              <w:rPr>
                <w:rStyle w:val="c1"/>
              </w:rPr>
              <w:t>71</w:t>
            </w:r>
          </w:p>
        </w:tc>
        <w:tc>
          <w:tcPr>
            <w:tcW w:w="776" w:type="dxa"/>
            <w:tcBorders>
              <w:top w:val="single" w:sz="4" w:space="0" w:color="auto"/>
              <w:left w:val="single" w:sz="4" w:space="0" w:color="auto"/>
              <w:bottom w:val="single" w:sz="4" w:space="0" w:color="auto"/>
              <w:right w:val="single" w:sz="18" w:space="0" w:color="auto"/>
            </w:tcBorders>
            <w:vAlign w:val="center"/>
          </w:tcPr>
          <w:p w:rsidR="000930E2" w:rsidRPr="00126BCA" w:rsidRDefault="000930E2" w:rsidP="00D80254">
            <w:pPr>
              <w:jc w:val="center"/>
              <w:rPr>
                <w:rStyle w:val="c1"/>
              </w:rPr>
            </w:pPr>
            <w:r w:rsidRPr="00126BCA">
              <w:rPr>
                <w:rStyle w:val="c1"/>
              </w:rPr>
              <w:t>14</w:t>
            </w:r>
          </w:p>
        </w:tc>
        <w:tc>
          <w:tcPr>
            <w:tcW w:w="642" w:type="dxa"/>
            <w:tcBorders>
              <w:top w:val="single" w:sz="4" w:space="0" w:color="auto"/>
              <w:left w:val="single" w:sz="18" w:space="0" w:color="auto"/>
              <w:bottom w:val="single" w:sz="4" w:space="0" w:color="auto"/>
              <w:right w:val="single" w:sz="4" w:space="0" w:color="auto"/>
            </w:tcBorders>
          </w:tcPr>
          <w:p w:rsidR="000930E2" w:rsidRPr="00126BCA" w:rsidRDefault="000930E2" w:rsidP="00D80254">
            <w:pPr>
              <w:jc w:val="center"/>
              <w:rPr>
                <w:rStyle w:val="c1"/>
              </w:rPr>
            </w:pPr>
            <w:r w:rsidRPr="00126BCA">
              <w:rPr>
                <w:rStyle w:val="c1"/>
              </w:rPr>
              <w:t>76</w:t>
            </w:r>
          </w:p>
        </w:tc>
        <w:tc>
          <w:tcPr>
            <w:tcW w:w="868" w:type="dxa"/>
            <w:tcBorders>
              <w:top w:val="single" w:sz="4" w:space="0" w:color="auto"/>
              <w:left w:val="single" w:sz="4" w:space="0" w:color="auto"/>
              <w:bottom w:val="single" w:sz="4" w:space="0" w:color="auto"/>
              <w:right w:val="single" w:sz="18" w:space="0" w:color="auto"/>
            </w:tcBorders>
            <w:vAlign w:val="center"/>
          </w:tcPr>
          <w:p w:rsidR="000930E2" w:rsidRPr="00126BCA" w:rsidRDefault="000930E2" w:rsidP="00D80254">
            <w:pPr>
              <w:jc w:val="center"/>
              <w:rPr>
                <w:rStyle w:val="c1"/>
              </w:rPr>
            </w:pPr>
            <w:r w:rsidRPr="00126BCA">
              <w:rPr>
                <w:rStyle w:val="c1"/>
              </w:rPr>
              <w:t>9</w:t>
            </w:r>
          </w:p>
        </w:tc>
        <w:tc>
          <w:tcPr>
            <w:tcW w:w="598" w:type="dxa"/>
            <w:tcBorders>
              <w:top w:val="single" w:sz="4" w:space="0" w:color="auto"/>
              <w:left w:val="single" w:sz="18" w:space="0" w:color="auto"/>
              <w:bottom w:val="single" w:sz="4" w:space="0" w:color="auto"/>
              <w:right w:val="single" w:sz="4" w:space="0" w:color="auto"/>
            </w:tcBorders>
          </w:tcPr>
          <w:p w:rsidR="000930E2" w:rsidRPr="00126BCA" w:rsidRDefault="000930E2" w:rsidP="00D80254">
            <w:pPr>
              <w:jc w:val="center"/>
              <w:rPr>
                <w:rStyle w:val="c1"/>
              </w:rPr>
            </w:pPr>
            <w:r w:rsidRPr="00126BCA">
              <w:rPr>
                <w:rStyle w:val="c1"/>
              </w:rPr>
              <w:t>66</w:t>
            </w:r>
          </w:p>
        </w:tc>
        <w:tc>
          <w:tcPr>
            <w:tcW w:w="702" w:type="dxa"/>
            <w:tcBorders>
              <w:top w:val="single" w:sz="4" w:space="0" w:color="auto"/>
              <w:left w:val="single" w:sz="4" w:space="0" w:color="auto"/>
              <w:bottom w:val="single" w:sz="4" w:space="0" w:color="auto"/>
              <w:right w:val="single" w:sz="18" w:space="0" w:color="auto"/>
            </w:tcBorders>
          </w:tcPr>
          <w:p w:rsidR="000930E2" w:rsidRPr="00126BCA" w:rsidRDefault="000930E2" w:rsidP="00D80254">
            <w:pPr>
              <w:jc w:val="center"/>
              <w:rPr>
                <w:rStyle w:val="c1"/>
              </w:rPr>
            </w:pPr>
            <w:r w:rsidRPr="00126BCA">
              <w:rPr>
                <w:rStyle w:val="c1"/>
              </w:rPr>
              <w:t>8</w:t>
            </w:r>
          </w:p>
        </w:tc>
        <w:tc>
          <w:tcPr>
            <w:tcW w:w="702" w:type="dxa"/>
            <w:tcBorders>
              <w:top w:val="single" w:sz="4" w:space="0" w:color="auto"/>
              <w:left w:val="single" w:sz="4" w:space="0" w:color="auto"/>
              <w:bottom w:val="single" w:sz="4" w:space="0" w:color="auto"/>
              <w:right w:val="single" w:sz="18" w:space="0" w:color="auto"/>
            </w:tcBorders>
          </w:tcPr>
          <w:p w:rsidR="000930E2" w:rsidRPr="00126BCA" w:rsidRDefault="000930E2" w:rsidP="00D80254">
            <w:pPr>
              <w:jc w:val="center"/>
              <w:rPr>
                <w:rStyle w:val="c1"/>
              </w:rPr>
            </w:pPr>
            <w:r w:rsidRPr="00126BCA">
              <w:rPr>
                <w:rStyle w:val="c1"/>
              </w:rPr>
              <w:t>63</w:t>
            </w:r>
          </w:p>
        </w:tc>
        <w:tc>
          <w:tcPr>
            <w:tcW w:w="1238" w:type="dxa"/>
            <w:tcBorders>
              <w:top w:val="single" w:sz="4" w:space="0" w:color="auto"/>
              <w:left w:val="single" w:sz="4" w:space="0" w:color="auto"/>
              <w:bottom w:val="single" w:sz="4" w:space="0" w:color="auto"/>
              <w:right w:val="single" w:sz="18" w:space="0" w:color="auto"/>
            </w:tcBorders>
          </w:tcPr>
          <w:p w:rsidR="000930E2" w:rsidRPr="00126BCA" w:rsidRDefault="000930E2" w:rsidP="00D80254">
            <w:pPr>
              <w:jc w:val="center"/>
              <w:rPr>
                <w:rStyle w:val="c1"/>
              </w:rPr>
            </w:pPr>
            <w:r w:rsidRPr="00126BCA">
              <w:rPr>
                <w:rStyle w:val="c1"/>
              </w:rPr>
              <w:t>7</w:t>
            </w:r>
          </w:p>
        </w:tc>
      </w:tr>
      <w:tr w:rsidR="000930E2" w:rsidRPr="00126BCA" w:rsidTr="00780F45">
        <w:trPr>
          <w:trHeight w:val="315"/>
          <w:jc w:val="center"/>
        </w:trPr>
        <w:tc>
          <w:tcPr>
            <w:tcW w:w="2052" w:type="dxa"/>
            <w:tcBorders>
              <w:top w:val="single" w:sz="4" w:space="0" w:color="auto"/>
              <w:left w:val="single" w:sz="18" w:space="0" w:color="auto"/>
              <w:bottom w:val="single" w:sz="4" w:space="0" w:color="auto"/>
              <w:right w:val="single" w:sz="18" w:space="0" w:color="auto"/>
            </w:tcBorders>
            <w:vAlign w:val="center"/>
          </w:tcPr>
          <w:p w:rsidR="000930E2" w:rsidRPr="00126BCA" w:rsidRDefault="000930E2" w:rsidP="00D80254">
            <w:pPr>
              <w:jc w:val="center"/>
              <w:rPr>
                <w:rStyle w:val="c1"/>
              </w:rPr>
            </w:pPr>
            <w:r w:rsidRPr="00126BCA">
              <w:rPr>
                <w:rStyle w:val="c1"/>
              </w:rPr>
              <w:t>Муравей</w:t>
            </w:r>
          </w:p>
        </w:tc>
        <w:tc>
          <w:tcPr>
            <w:tcW w:w="518" w:type="dxa"/>
            <w:tcBorders>
              <w:top w:val="single" w:sz="4" w:space="0" w:color="auto"/>
              <w:left w:val="single" w:sz="18" w:space="0" w:color="auto"/>
              <w:bottom w:val="single" w:sz="4" w:space="0" w:color="auto"/>
              <w:right w:val="single" w:sz="4" w:space="0" w:color="auto"/>
            </w:tcBorders>
          </w:tcPr>
          <w:p w:rsidR="000930E2" w:rsidRPr="00126BCA" w:rsidRDefault="000930E2" w:rsidP="00D80254">
            <w:pPr>
              <w:jc w:val="center"/>
              <w:rPr>
                <w:rStyle w:val="c1"/>
              </w:rPr>
            </w:pPr>
            <w:r w:rsidRPr="00126BCA">
              <w:rPr>
                <w:rStyle w:val="c1"/>
              </w:rPr>
              <w:t>57</w:t>
            </w:r>
          </w:p>
        </w:tc>
        <w:tc>
          <w:tcPr>
            <w:tcW w:w="776" w:type="dxa"/>
            <w:tcBorders>
              <w:top w:val="single" w:sz="4" w:space="0" w:color="auto"/>
              <w:left w:val="single" w:sz="4" w:space="0" w:color="auto"/>
              <w:bottom w:val="single" w:sz="4" w:space="0" w:color="auto"/>
              <w:right w:val="single" w:sz="18" w:space="0" w:color="auto"/>
            </w:tcBorders>
            <w:vAlign w:val="center"/>
          </w:tcPr>
          <w:p w:rsidR="000930E2" w:rsidRPr="00126BCA" w:rsidRDefault="000930E2" w:rsidP="00D80254">
            <w:pPr>
              <w:jc w:val="center"/>
              <w:rPr>
                <w:rStyle w:val="c1"/>
              </w:rPr>
            </w:pPr>
            <w:r w:rsidRPr="00126BCA">
              <w:rPr>
                <w:rStyle w:val="c1"/>
              </w:rPr>
              <w:t>19</w:t>
            </w:r>
          </w:p>
        </w:tc>
        <w:tc>
          <w:tcPr>
            <w:tcW w:w="641" w:type="dxa"/>
            <w:tcBorders>
              <w:top w:val="single" w:sz="4" w:space="0" w:color="auto"/>
              <w:left w:val="single" w:sz="18" w:space="0" w:color="auto"/>
              <w:bottom w:val="single" w:sz="4" w:space="0" w:color="auto"/>
              <w:right w:val="single" w:sz="4" w:space="0" w:color="auto"/>
            </w:tcBorders>
          </w:tcPr>
          <w:p w:rsidR="000930E2" w:rsidRPr="00126BCA" w:rsidRDefault="000930E2" w:rsidP="00D80254">
            <w:pPr>
              <w:jc w:val="center"/>
              <w:rPr>
                <w:rStyle w:val="c1"/>
              </w:rPr>
            </w:pPr>
            <w:r w:rsidRPr="00126BCA">
              <w:rPr>
                <w:rStyle w:val="c1"/>
              </w:rPr>
              <w:t>78</w:t>
            </w:r>
          </w:p>
        </w:tc>
        <w:tc>
          <w:tcPr>
            <w:tcW w:w="776" w:type="dxa"/>
            <w:tcBorders>
              <w:top w:val="single" w:sz="4" w:space="0" w:color="auto"/>
              <w:left w:val="single" w:sz="4" w:space="0" w:color="auto"/>
              <w:bottom w:val="single" w:sz="4" w:space="0" w:color="auto"/>
              <w:right w:val="single" w:sz="18" w:space="0" w:color="auto"/>
            </w:tcBorders>
            <w:vAlign w:val="center"/>
          </w:tcPr>
          <w:p w:rsidR="000930E2" w:rsidRPr="00126BCA" w:rsidRDefault="000930E2" w:rsidP="00D80254">
            <w:pPr>
              <w:jc w:val="center"/>
              <w:rPr>
                <w:rStyle w:val="c1"/>
              </w:rPr>
            </w:pPr>
            <w:r w:rsidRPr="00126BCA">
              <w:rPr>
                <w:rStyle w:val="c1"/>
              </w:rPr>
              <w:t>8</w:t>
            </w:r>
          </w:p>
        </w:tc>
        <w:tc>
          <w:tcPr>
            <w:tcW w:w="642" w:type="dxa"/>
            <w:tcBorders>
              <w:top w:val="single" w:sz="4" w:space="0" w:color="auto"/>
              <w:left w:val="single" w:sz="18" w:space="0" w:color="auto"/>
              <w:bottom w:val="single" w:sz="4" w:space="0" w:color="auto"/>
              <w:right w:val="single" w:sz="4" w:space="0" w:color="auto"/>
            </w:tcBorders>
          </w:tcPr>
          <w:p w:rsidR="000930E2" w:rsidRPr="00126BCA" w:rsidRDefault="000930E2" w:rsidP="00D80254">
            <w:pPr>
              <w:jc w:val="center"/>
              <w:rPr>
                <w:rStyle w:val="c1"/>
              </w:rPr>
            </w:pPr>
            <w:r w:rsidRPr="00126BCA">
              <w:rPr>
                <w:rStyle w:val="c1"/>
              </w:rPr>
              <w:t>62</w:t>
            </w:r>
          </w:p>
        </w:tc>
        <w:tc>
          <w:tcPr>
            <w:tcW w:w="868" w:type="dxa"/>
            <w:tcBorders>
              <w:top w:val="single" w:sz="4" w:space="0" w:color="auto"/>
              <w:left w:val="single" w:sz="4" w:space="0" w:color="auto"/>
              <w:bottom w:val="single" w:sz="4" w:space="0" w:color="auto"/>
              <w:right w:val="single" w:sz="18" w:space="0" w:color="auto"/>
            </w:tcBorders>
            <w:vAlign w:val="center"/>
          </w:tcPr>
          <w:p w:rsidR="000930E2" w:rsidRPr="00126BCA" w:rsidRDefault="000930E2" w:rsidP="00D80254">
            <w:pPr>
              <w:jc w:val="center"/>
              <w:rPr>
                <w:rStyle w:val="c1"/>
              </w:rPr>
            </w:pPr>
            <w:r w:rsidRPr="00126BCA">
              <w:rPr>
                <w:rStyle w:val="c1"/>
              </w:rPr>
              <w:t>10</w:t>
            </w:r>
          </w:p>
        </w:tc>
        <w:tc>
          <w:tcPr>
            <w:tcW w:w="598" w:type="dxa"/>
            <w:tcBorders>
              <w:top w:val="single" w:sz="4" w:space="0" w:color="auto"/>
              <w:left w:val="single" w:sz="18" w:space="0" w:color="auto"/>
              <w:bottom w:val="single" w:sz="4" w:space="0" w:color="auto"/>
              <w:right w:val="single" w:sz="4" w:space="0" w:color="auto"/>
            </w:tcBorders>
          </w:tcPr>
          <w:p w:rsidR="000930E2" w:rsidRPr="00126BCA" w:rsidRDefault="000930E2" w:rsidP="00D80254">
            <w:pPr>
              <w:jc w:val="center"/>
              <w:rPr>
                <w:rStyle w:val="c1"/>
              </w:rPr>
            </w:pPr>
            <w:r w:rsidRPr="00126BCA">
              <w:rPr>
                <w:rStyle w:val="c1"/>
              </w:rPr>
              <w:t>77</w:t>
            </w:r>
          </w:p>
        </w:tc>
        <w:tc>
          <w:tcPr>
            <w:tcW w:w="702" w:type="dxa"/>
            <w:tcBorders>
              <w:top w:val="single" w:sz="4" w:space="0" w:color="auto"/>
              <w:left w:val="single" w:sz="4" w:space="0" w:color="auto"/>
              <w:bottom w:val="single" w:sz="4" w:space="0" w:color="auto"/>
              <w:right w:val="single" w:sz="18" w:space="0" w:color="auto"/>
            </w:tcBorders>
          </w:tcPr>
          <w:p w:rsidR="000930E2" w:rsidRPr="00126BCA" w:rsidRDefault="000930E2" w:rsidP="00D80254">
            <w:pPr>
              <w:jc w:val="center"/>
              <w:rPr>
                <w:rStyle w:val="c1"/>
              </w:rPr>
            </w:pPr>
            <w:r w:rsidRPr="00126BCA">
              <w:rPr>
                <w:rStyle w:val="c1"/>
              </w:rPr>
              <w:t>8</w:t>
            </w:r>
          </w:p>
        </w:tc>
        <w:tc>
          <w:tcPr>
            <w:tcW w:w="702" w:type="dxa"/>
            <w:tcBorders>
              <w:top w:val="single" w:sz="4" w:space="0" w:color="auto"/>
              <w:left w:val="single" w:sz="4" w:space="0" w:color="auto"/>
              <w:bottom w:val="single" w:sz="4" w:space="0" w:color="auto"/>
              <w:right w:val="single" w:sz="18" w:space="0" w:color="auto"/>
            </w:tcBorders>
          </w:tcPr>
          <w:p w:rsidR="000930E2" w:rsidRPr="00126BCA" w:rsidRDefault="000930E2" w:rsidP="00D80254">
            <w:pPr>
              <w:jc w:val="center"/>
              <w:rPr>
                <w:rStyle w:val="c1"/>
              </w:rPr>
            </w:pPr>
            <w:r w:rsidRPr="00126BCA">
              <w:rPr>
                <w:rStyle w:val="c1"/>
              </w:rPr>
              <w:t>70</w:t>
            </w:r>
          </w:p>
        </w:tc>
        <w:tc>
          <w:tcPr>
            <w:tcW w:w="1238" w:type="dxa"/>
            <w:tcBorders>
              <w:top w:val="single" w:sz="4" w:space="0" w:color="auto"/>
              <w:left w:val="single" w:sz="4" w:space="0" w:color="auto"/>
              <w:bottom w:val="single" w:sz="4" w:space="0" w:color="auto"/>
              <w:right w:val="single" w:sz="18" w:space="0" w:color="auto"/>
            </w:tcBorders>
          </w:tcPr>
          <w:p w:rsidR="000930E2" w:rsidRPr="00126BCA" w:rsidRDefault="000930E2" w:rsidP="00D80254">
            <w:pPr>
              <w:jc w:val="center"/>
              <w:rPr>
                <w:rStyle w:val="c1"/>
              </w:rPr>
            </w:pPr>
            <w:r w:rsidRPr="00126BCA">
              <w:rPr>
                <w:rStyle w:val="c1"/>
              </w:rPr>
              <w:t>9</w:t>
            </w:r>
          </w:p>
        </w:tc>
      </w:tr>
      <w:tr w:rsidR="000930E2" w:rsidRPr="00126BCA" w:rsidTr="00780F45">
        <w:trPr>
          <w:trHeight w:val="315"/>
          <w:jc w:val="center"/>
        </w:trPr>
        <w:tc>
          <w:tcPr>
            <w:tcW w:w="2052" w:type="dxa"/>
            <w:tcBorders>
              <w:top w:val="single" w:sz="4" w:space="0" w:color="auto"/>
              <w:left w:val="single" w:sz="18" w:space="0" w:color="auto"/>
              <w:bottom w:val="single" w:sz="4" w:space="0" w:color="auto"/>
              <w:right w:val="single" w:sz="18" w:space="0" w:color="auto"/>
            </w:tcBorders>
            <w:vAlign w:val="center"/>
          </w:tcPr>
          <w:p w:rsidR="000930E2" w:rsidRPr="00126BCA" w:rsidRDefault="000930E2" w:rsidP="00D80254">
            <w:pPr>
              <w:jc w:val="center"/>
              <w:rPr>
                <w:rStyle w:val="c1"/>
              </w:rPr>
            </w:pPr>
            <w:r w:rsidRPr="00126BCA">
              <w:rPr>
                <w:rStyle w:val="c1"/>
              </w:rPr>
              <w:t>Улитка</w:t>
            </w:r>
          </w:p>
        </w:tc>
        <w:tc>
          <w:tcPr>
            <w:tcW w:w="518" w:type="dxa"/>
            <w:tcBorders>
              <w:top w:val="single" w:sz="4" w:space="0" w:color="auto"/>
              <w:left w:val="single" w:sz="18" w:space="0" w:color="auto"/>
              <w:bottom w:val="single" w:sz="4" w:space="0" w:color="auto"/>
              <w:right w:val="single" w:sz="4" w:space="0" w:color="auto"/>
            </w:tcBorders>
          </w:tcPr>
          <w:p w:rsidR="000930E2" w:rsidRPr="00126BCA" w:rsidRDefault="000930E2" w:rsidP="00D80254">
            <w:pPr>
              <w:jc w:val="center"/>
              <w:rPr>
                <w:rStyle w:val="c1"/>
              </w:rPr>
            </w:pPr>
            <w:r w:rsidRPr="00126BCA">
              <w:rPr>
                <w:rStyle w:val="c1"/>
              </w:rPr>
              <w:t>67</w:t>
            </w:r>
          </w:p>
        </w:tc>
        <w:tc>
          <w:tcPr>
            <w:tcW w:w="776" w:type="dxa"/>
            <w:tcBorders>
              <w:top w:val="single" w:sz="4" w:space="0" w:color="auto"/>
              <w:left w:val="single" w:sz="4" w:space="0" w:color="auto"/>
              <w:bottom w:val="single" w:sz="4" w:space="0" w:color="auto"/>
              <w:right w:val="single" w:sz="18" w:space="0" w:color="auto"/>
            </w:tcBorders>
            <w:vAlign w:val="center"/>
          </w:tcPr>
          <w:p w:rsidR="000930E2" w:rsidRPr="00126BCA" w:rsidRDefault="000930E2" w:rsidP="00D80254">
            <w:pPr>
              <w:jc w:val="center"/>
              <w:rPr>
                <w:rStyle w:val="c1"/>
              </w:rPr>
            </w:pPr>
            <w:r w:rsidRPr="00126BCA">
              <w:rPr>
                <w:rStyle w:val="c1"/>
              </w:rPr>
              <w:t>11</w:t>
            </w:r>
          </w:p>
        </w:tc>
        <w:tc>
          <w:tcPr>
            <w:tcW w:w="641" w:type="dxa"/>
            <w:tcBorders>
              <w:top w:val="single" w:sz="4" w:space="0" w:color="auto"/>
              <w:left w:val="single" w:sz="18" w:space="0" w:color="auto"/>
              <w:bottom w:val="single" w:sz="4" w:space="0" w:color="auto"/>
              <w:right w:val="single" w:sz="4" w:space="0" w:color="auto"/>
            </w:tcBorders>
          </w:tcPr>
          <w:p w:rsidR="000930E2" w:rsidRPr="00126BCA" w:rsidRDefault="000930E2" w:rsidP="00D80254">
            <w:pPr>
              <w:jc w:val="center"/>
              <w:rPr>
                <w:rStyle w:val="c1"/>
              </w:rPr>
            </w:pPr>
            <w:r w:rsidRPr="00126BCA">
              <w:rPr>
                <w:rStyle w:val="c1"/>
              </w:rPr>
              <w:t>69</w:t>
            </w:r>
          </w:p>
        </w:tc>
        <w:tc>
          <w:tcPr>
            <w:tcW w:w="776" w:type="dxa"/>
            <w:tcBorders>
              <w:top w:val="single" w:sz="4" w:space="0" w:color="auto"/>
              <w:left w:val="single" w:sz="4" w:space="0" w:color="auto"/>
              <w:bottom w:val="single" w:sz="4" w:space="0" w:color="auto"/>
              <w:right w:val="single" w:sz="18" w:space="0" w:color="auto"/>
            </w:tcBorders>
            <w:vAlign w:val="center"/>
          </w:tcPr>
          <w:p w:rsidR="000930E2" w:rsidRPr="00126BCA" w:rsidRDefault="000930E2" w:rsidP="00D80254">
            <w:pPr>
              <w:jc w:val="center"/>
              <w:rPr>
                <w:rStyle w:val="c1"/>
              </w:rPr>
            </w:pPr>
            <w:r w:rsidRPr="00126BCA">
              <w:rPr>
                <w:rStyle w:val="c1"/>
              </w:rPr>
              <w:t>13</w:t>
            </w:r>
          </w:p>
        </w:tc>
        <w:tc>
          <w:tcPr>
            <w:tcW w:w="642" w:type="dxa"/>
            <w:tcBorders>
              <w:top w:val="single" w:sz="4" w:space="0" w:color="auto"/>
              <w:left w:val="single" w:sz="18" w:space="0" w:color="auto"/>
              <w:bottom w:val="single" w:sz="4" w:space="0" w:color="auto"/>
              <w:right w:val="single" w:sz="4" w:space="0" w:color="auto"/>
            </w:tcBorders>
          </w:tcPr>
          <w:p w:rsidR="000930E2" w:rsidRPr="00126BCA" w:rsidRDefault="000930E2" w:rsidP="00D80254">
            <w:pPr>
              <w:jc w:val="center"/>
              <w:rPr>
                <w:rStyle w:val="c1"/>
              </w:rPr>
            </w:pPr>
            <w:r w:rsidRPr="00126BCA">
              <w:rPr>
                <w:rStyle w:val="c1"/>
              </w:rPr>
              <w:t>66</w:t>
            </w:r>
          </w:p>
        </w:tc>
        <w:tc>
          <w:tcPr>
            <w:tcW w:w="868" w:type="dxa"/>
            <w:tcBorders>
              <w:top w:val="single" w:sz="4" w:space="0" w:color="auto"/>
              <w:left w:val="single" w:sz="4" w:space="0" w:color="auto"/>
              <w:bottom w:val="single" w:sz="4" w:space="0" w:color="auto"/>
              <w:right w:val="single" w:sz="18" w:space="0" w:color="auto"/>
            </w:tcBorders>
            <w:vAlign w:val="center"/>
          </w:tcPr>
          <w:p w:rsidR="000930E2" w:rsidRPr="00126BCA" w:rsidRDefault="000930E2" w:rsidP="00D80254">
            <w:pPr>
              <w:jc w:val="center"/>
              <w:rPr>
                <w:rStyle w:val="c1"/>
              </w:rPr>
            </w:pPr>
            <w:r w:rsidRPr="00126BCA">
              <w:rPr>
                <w:rStyle w:val="c1"/>
              </w:rPr>
              <w:t>9</w:t>
            </w:r>
          </w:p>
        </w:tc>
        <w:tc>
          <w:tcPr>
            <w:tcW w:w="598" w:type="dxa"/>
            <w:tcBorders>
              <w:top w:val="single" w:sz="4" w:space="0" w:color="auto"/>
              <w:left w:val="single" w:sz="18" w:space="0" w:color="auto"/>
              <w:bottom w:val="single" w:sz="4" w:space="0" w:color="auto"/>
              <w:right w:val="single" w:sz="4" w:space="0" w:color="auto"/>
            </w:tcBorders>
          </w:tcPr>
          <w:p w:rsidR="000930E2" w:rsidRPr="00126BCA" w:rsidRDefault="000930E2" w:rsidP="00D80254">
            <w:pPr>
              <w:jc w:val="center"/>
              <w:rPr>
                <w:rStyle w:val="c1"/>
              </w:rPr>
            </w:pPr>
            <w:r w:rsidRPr="00126BCA">
              <w:rPr>
                <w:rStyle w:val="c1"/>
              </w:rPr>
              <w:t>70</w:t>
            </w:r>
          </w:p>
        </w:tc>
        <w:tc>
          <w:tcPr>
            <w:tcW w:w="702" w:type="dxa"/>
            <w:tcBorders>
              <w:top w:val="single" w:sz="4" w:space="0" w:color="auto"/>
              <w:left w:val="single" w:sz="4" w:space="0" w:color="auto"/>
              <w:bottom w:val="single" w:sz="4" w:space="0" w:color="auto"/>
              <w:right w:val="single" w:sz="18" w:space="0" w:color="auto"/>
            </w:tcBorders>
          </w:tcPr>
          <w:p w:rsidR="000930E2" w:rsidRPr="00126BCA" w:rsidRDefault="000930E2" w:rsidP="00D80254">
            <w:pPr>
              <w:jc w:val="center"/>
              <w:rPr>
                <w:rStyle w:val="c1"/>
              </w:rPr>
            </w:pPr>
            <w:r w:rsidRPr="00126BCA">
              <w:rPr>
                <w:rStyle w:val="c1"/>
              </w:rPr>
              <w:t>9</w:t>
            </w:r>
          </w:p>
        </w:tc>
        <w:tc>
          <w:tcPr>
            <w:tcW w:w="702" w:type="dxa"/>
            <w:tcBorders>
              <w:top w:val="single" w:sz="4" w:space="0" w:color="auto"/>
              <w:left w:val="single" w:sz="4" w:space="0" w:color="auto"/>
              <w:bottom w:val="single" w:sz="4" w:space="0" w:color="auto"/>
              <w:right w:val="single" w:sz="18" w:space="0" w:color="auto"/>
            </w:tcBorders>
          </w:tcPr>
          <w:p w:rsidR="000930E2" w:rsidRPr="00126BCA" w:rsidRDefault="000930E2" w:rsidP="00D80254">
            <w:pPr>
              <w:jc w:val="center"/>
              <w:rPr>
                <w:rStyle w:val="c1"/>
              </w:rPr>
            </w:pPr>
            <w:r w:rsidRPr="00126BCA">
              <w:rPr>
                <w:rStyle w:val="c1"/>
              </w:rPr>
              <w:t>52</w:t>
            </w:r>
          </w:p>
        </w:tc>
        <w:tc>
          <w:tcPr>
            <w:tcW w:w="1238" w:type="dxa"/>
            <w:tcBorders>
              <w:top w:val="single" w:sz="4" w:space="0" w:color="auto"/>
              <w:left w:val="single" w:sz="4" w:space="0" w:color="auto"/>
              <w:bottom w:val="single" w:sz="4" w:space="0" w:color="auto"/>
              <w:right w:val="single" w:sz="18" w:space="0" w:color="auto"/>
            </w:tcBorders>
          </w:tcPr>
          <w:p w:rsidR="000930E2" w:rsidRPr="00126BCA" w:rsidRDefault="000930E2" w:rsidP="00D80254">
            <w:pPr>
              <w:jc w:val="center"/>
              <w:rPr>
                <w:rStyle w:val="c1"/>
              </w:rPr>
            </w:pPr>
            <w:r w:rsidRPr="00126BCA">
              <w:rPr>
                <w:rStyle w:val="c1"/>
              </w:rPr>
              <w:t>9</w:t>
            </w:r>
          </w:p>
        </w:tc>
      </w:tr>
      <w:tr w:rsidR="000930E2" w:rsidRPr="00126BCA" w:rsidTr="00780F45">
        <w:trPr>
          <w:trHeight w:val="315"/>
          <w:jc w:val="center"/>
        </w:trPr>
        <w:tc>
          <w:tcPr>
            <w:tcW w:w="2052" w:type="dxa"/>
            <w:tcBorders>
              <w:top w:val="single" w:sz="4" w:space="0" w:color="auto"/>
              <w:left w:val="single" w:sz="18" w:space="0" w:color="auto"/>
              <w:bottom w:val="single" w:sz="4" w:space="0" w:color="auto"/>
              <w:right w:val="single" w:sz="18" w:space="0" w:color="auto"/>
            </w:tcBorders>
            <w:vAlign w:val="center"/>
          </w:tcPr>
          <w:p w:rsidR="000930E2" w:rsidRPr="00126BCA" w:rsidRDefault="000930E2" w:rsidP="00D80254">
            <w:pPr>
              <w:jc w:val="center"/>
              <w:rPr>
                <w:rStyle w:val="c1"/>
              </w:rPr>
            </w:pPr>
            <w:r w:rsidRPr="00126BCA">
              <w:rPr>
                <w:rStyle w:val="c1"/>
              </w:rPr>
              <w:lastRenderedPageBreak/>
              <w:t>Кузнечик</w:t>
            </w:r>
          </w:p>
        </w:tc>
        <w:tc>
          <w:tcPr>
            <w:tcW w:w="518" w:type="dxa"/>
            <w:tcBorders>
              <w:top w:val="single" w:sz="4" w:space="0" w:color="auto"/>
              <w:left w:val="single" w:sz="18" w:space="0" w:color="auto"/>
              <w:bottom w:val="single" w:sz="4" w:space="0" w:color="auto"/>
              <w:right w:val="single" w:sz="4" w:space="0" w:color="auto"/>
            </w:tcBorders>
          </w:tcPr>
          <w:p w:rsidR="000930E2" w:rsidRPr="00126BCA" w:rsidRDefault="000930E2" w:rsidP="00D80254">
            <w:pPr>
              <w:jc w:val="center"/>
              <w:rPr>
                <w:rStyle w:val="c1"/>
              </w:rPr>
            </w:pPr>
            <w:r w:rsidRPr="00126BCA">
              <w:rPr>
                <w:rStyle w:val="c1"/>
              </w:rPr>
              <w:t>79</w:t>
            </w:r>
          </w:p>
        </w:tc>
        <w:tc>
          <w:tcPr>
            <w:tcW w:w="776" w:type="dxa"/>
            <w:tcBorders>
              <w:top w:val="single" w:sz="4" w:space="0" w:color="auto"/>
              <w:left w:val="single" w:sz="4" w:space="0" w:color="auto"/>
              <w:bottom w:val="single" w:sz="4" w:space="0" w:color="auto"/>
              <w:right w:val="single" w:sz="18" w:space="0" w:color="auto"/>
            </w:tcBorders>
            <w:vAlign w:val="center"/>
          </w:tcPr>
          <w:p w:rsidR="000930E2" w:rsidRPr="00126BCA" w:rsidRDefault="000930E2" w:rsidP="00D80254">
            <w:pPr>
              <w:jc w:val="center"/>
              <w:rPr>
                <w:rStyle w:val="c1"/>
              </w:rPr>
            </w:pPr>
            <w:r w:rsidRPr="00126BCA">
              <w:rPr>
                <w:rStyle w:val="c1"/>
              </w:rPr>
              <w:t>6</w:t>
            </w:r>
          </w:p>
        </w:tc>
        <w:tc>
          <w:tcPr>
            <w:tcW w:w="641" w:type="dxa"/>
            <w:tcBorders>
              <w:top w:val="single" w:sz="4" w:space="0" w:color="auto"/>
              <w:left w:val="single" w:sz="18" w:space="0" w:color="auto"/>
              <w:bottom w:val="single" w:sz="4" w:space="0" w:color="auto"/>
              <w:right w:val="single" w:sz="4" w:space="0" w:color="auto"/>
            </w:tcBorders>
          </w:tcPr>
          <w:p w:rsidR="000930E2" w:rsidRPr="00126BCA" w:rsidRDefault="000930E2" w:rsidP="00D80254">
            <w:pPr>
              <w:jc w:val="center"/>
              <w:rPr>
                <w:rStyle w:val="c1"/>
              </w:rPr>
            </w:pPr>
            <w:r w:rsidRPr="00126BCA">
              <w:rPr>
                <w:rStyle w:val="c1"/>
              </w:rPr>
              <w:t>77</w:t>
            </w:r>
          </w:p>
        </w:tc>
        <w:tc>
          <w:tcPr>
            <w:tcW w:w="776" w:type="dxa"/>
            <w:tcBorders>
              <w:top w:val="single" w:sz="4" w:space="0" w:color="auto"/>
              <w:left w:val="single" w:sz="4" w:space="0" w:color="auto"/>
              <w:bottom w:val="single" w:sz="4" w:space="0" w:color="auto"/>
              <w:right w:val="single" w:sz="18" w:space="0" w:color="auto"/>
            </w:tcBorders>
            <w:vAlign w:val="center"/>
          </w:tcPr>
          <w:p w:rsidR="000930E2" w:rsidRPr="00126BCA" w:rsidRDefault="000930E2" w:rsidP="00D80254">
            <w:pPr>
              <w:jc w:val="center"/>
              <w:rPr>
                <w:rStyle w:val="c1"/>
              </w:rPr>
            </w:pPr>
            <w:r w:rsidRPr="00126BCA">
              <w:rPr>
                <w:rStyle w:val="c1"/>
              </w:rPr>
              <w:t>4</w:t>
            </w:r>
          </w:p>
        </w:tc>
        <w:tc>
          <w:tcPr>
            <w:tcW w:w="642" w:type="dxa"/>
            <w:tcBorders>
              <w:top w:val="single" w:sz="4" w:space="0" w:color="auto"/>
              <w:left w:val="single" w:sz="18" w:space="0" w:color="auto"/>
              <w:bottom w:val="single" w:sz="4" w:space="0" w:color="auto"/>
              <w:right w:val="single" w:sz="4" w:space="0" w:color="auto"/>
            </w:tcBorders>
          </w:tcPr>
          <w:p w:rsidR="000930E2" w:rsidRPr="00126BCA" w:rsidRDefault="000930E2" w:rsidP="00D80254">
            <w:pPr>
              <w:jc w:val="center"/>
              <w:rPr>
                <w:rStyle w:val="c1"/>
              </w:rPr>
            </w:pPr>
            <w:r w:rsidRPr="00126BCA">
              <w:rPr>
                <w:rStyle w:val="c1"/>
              </w:rPr>
              <w:t>80</w:t>
            </w:r>
          </w:p>
        </w:tc>
        <w:tc>
          <w:tcPr>
            <w:tcW w:w="868" w:type="dxa"/>
            <w:tcBorders>
              <w:top w:val="single" w:sz="4" w:space="0" w:color="auto"/>
              <w:left w:val="single" w:sz="4" w:space="0" w:color="auto"/>
              <w:bottom w:val="single" w:sz="4" w:space="0" w:color="auto"/>
              <w:right w:val="single" w:sz="18" w:space="0" w:color="auto"/>
            </w:tcBorders>
            <w:vAlign w:val="center"/>
          </w:tcPr>
          <w:p w:rsidR="000930E2" w:rsidRPr="00126BCA" w:rsidRDefault="000930E2" w:rsidP="00D80254">
            <w:pPr>
              <w:jc w:val="center"/>
              <w:rPr>
                <w:rStyle w:val="c1"/>
              </w:rPr>
            </w:pPr>
            <w:r w:rsidRPr="00126BCA">
              <w:rPr>
                <w:rStyle w:val="c1"/>
              </w:rPr>
              <w:t>6</w:t>
            </w:r>
          </w:p>
        </w:tc>
        <w:tc>
          <w:tcPr>
            <w:tcW w:w="598" w:type="dxa"/>
            <w:tcBorders>
              <w:top w:val="single" w:sz="4" w:space="0" w:color="auto"/>
              <w:left w:val="single" w:sz="18" w:space="0" w:color="auto"/>
              <w:bottom w:val="single" w:sz="4" w:space="0" w:color="auto"/>
              <w:right w:val="single" w:sz="4" w:space="0" w:color="auto"/>
            </w:tcBorders>
          </w:tcPr>
          <w:p w:rsidR="000930E2" w:rsidRPr="00126BCA" w:rsidRDefault="000930E2" w:rsidP="00D80254">
            <w:pPr>
              <w:jc w:val="center"/>
              <w:rPr>
                <w:rStyle w:val="c1"/>
              </w:rPr>
            </w:pPr>
            <w:r w:rsidRPr="00126BCA">
              <w:rPr>
                <w:rStyle w:val="c1"/>
              </w:rPr>
              <w:t>82</w:t>
            </w:r>
          </w:p>
        </w:tc>
        <w:tc>
          <w:tcPr>
            <w:tcW w:w="702" w:type="dxa"/>
            <w:tcBorders>
              <w:top w:val="single" w:sz="4" w:space="0" w:color="auto"/>
              <w:left w:val="single" w:sz="4" w:space="0" w:color="auto"/>
              <w:bottom w:val="single" w:sz="4" w:space="0" w:color="auto"/>
              <w:right w:val="single" w:sz="18" w:space="0" w:color="auto"/>
            </w:tcBorders>
          </w:tcPr>
          <w:p w:rsidR="000930E2" w:rsidRPr="00126BCA" w:rsidRDefault="000930E2" w:rsidP="00D80254">
            <w:pPr>
              <w:jc w:val="center"/>
              <w:rPr>
                <w:rStyle w:val="c1"/>
              </w:rPr>
            </w:pPr>
            <w:r w:rsidRPr="00126BCA">
              <w:rPr>
                <w:rStyle w:val="c1"/>
              </w:rPr>
              <w:t>4</w:t>
            </w:r>
          </w:p>
        </w:tc>
        <w:tc>
          <w:tcPr>
            <w:tcW w:w="702" w:type="dxa"/>
            <w:tcBorders>
              <w:top w:val="single" w:sz="4" w:space="0" w:color="auto"/>
              <w:left w:val="single" w:sz="4" w:space="0" w:color="auto"/>
              <w:bottom w:val="single" w:sz="4" w:space="0" w:color="auto"/>
              <w:right w:val="single" w:sz="18" w:space="0" w:color="auto"/>
            </w:tcBorders>
          </w:tcPr>
          <w:p w:rsidR="000930E2" w:rsidRPr="00126BCA" w:rsidRDefault="000930E2" w:rsidP="00D80254">
            <w:pPr>
              <w:jc w:val="center"/>
              <w:rPr>
                <w:rStyle w:val="c1"/>
              </w:rPr>
            </w:pPr>
            <w:r w:rsidRPr="00126BCA">
              <w:rPr>
                <w:rStyle w:val="c1"/>
              </w:rPr>
              <w:t>78</w:t>
            </w:r>
          </w:p>
        </w:tc>
        <w:tc>
          <w:tcPr>
            <w:tcW w:w="1238" w:type="dxa"/>
            <w:tcBorders>
              <w:top w:val="single" w:sz="4" w:space="0" w:color="auto"/>
              <w:left w:val="single" w:sz="4" w:space="0" w:color="auto"/>
              <w:bottom w:val="single" w:sz="4" w:space="0" w:color="auto"/>
              <w:right w:val="single" w:sz="18" w:space="0" w:color="auto"/>
            </w:tcBorders>
          </w:tcPr>
          <w:p w:rsidR="000930E2" w:rsidRPr="00126BCA" w:rsidRDefault="000930E2" w:rsidP="00D80254">
            <w:pPr>
              <w:jc w:val="center"/>
              <w:rPr>
                <w:rStyle w:val="c1"/>
              </w:rPr>
            </w:pPr>
            <w:r w:rsidRPr="00126BCA">
              <w:rPr>
                <w:rStyle w:val="c1"/>
              </w:rPr>
              <w:t>6</w:t>
            </w:r>
          </w:p>
        </w:tc>
      </w:tr>
      <w:tr w:rsidR="000930E2" w:rsidRPr="00126BCA" w:rsidTr="00780F45">
        <w:trPr>
          <w:trHeight w:val="315"/>
          <w:jc w:val="center"/>
        </w:trPr>
        <w:tc>
          <w:tcPr>
            <w:tcW w:w="2052" w:type="dxa"/>
            <w:tcBorders>
              <w:top w:val="single" w:sz="4" w:space="0" w:color="auto"/>
              <w:left w:val="single" w:sz="18" w:space="0" w:color="auto"/>
              <w:bottom w:val="single" w:sz="4" w:space="0" w:color="auto"/>
              <w:right w:val="single" w:sz="18" w:space="0" w:color="auto"/>
            </w:tcBorders>
            <w:vAlign w:val="center"/>
          </w:tcPr>
          <w:p w:rsidR="000930E2" w:rsidRPr="00126BCA" w:rsidRDefault="000930E2" w:rsidP="00D80254">
            <w:pPr>
              <w:jc w:val="center"/>
              <w:rPr>
                <w:rStyle w:val="c1"/>
              </w:rPr>
            </w:pPr>
            <w:r w:rsidRPr="00126BCA">
              <w:rPr>
                <w:rStyle w:val="c1"/>
              </w:rPr>
              <w:t>Жучок</w:t>
            </w:r>
          </w:p>
        </w:tc>
        <w:tc>
          <w:tcPr>
            <w:tcW w:w="518" w:type="dxa"/>
            <w:tcBorders>
              <w:top w:val="single" w:sz="4" w:space="0" w:color="auto"/>
              <w:left w:val="single" w:sz="18" w:space="0" w:color="auto"/>
              <w:bottom w:val="single" w:sz="4" w:space="0" w:color="auto"/>
              <w:right w:val="single" w:sz="4" w:space="0" w:color="auto"/>
            </w:tcBorders>
          </w:tcPr>
          <w:p w:rsidR="000930E2" w:rsidRPr="00126BCA" w:rsidRDefault="000930E2" w:rsidP="00D80254">
            <w:pPr>
              <w:jc w:val="center"/>
              <w:rPr>
                <w:rStyle w:val="c1"/>
              </w:rPr>
            </w:pPr>
            <w:r w:rsidRPr="00126BCA">
              <w:rPr>
                <w:rStyle w:val="c1"/>
              </w:rPr>
              <w:t>80</w:t>
            </w:r>
          </w:p>
        </w:tc>
        <w:tc>
          <w:tcPr>
            <w:tcW w:w="776" w:type="dxa"/>
            <w:tcBorders>
              <w:top w:val="single" w:sz="4" w:space="0" w:color="auto"/>
              <w:left w:val="single" w:sz="4" w:space="0" w:color="auto"/>
              <w:bottom w:val="single" w:sz="4" w:space="0" w:color="auto"/>
              <w:right w:val="single" w:sz="18" w:space="0" w:color="auto"/>
            </w:tcBorders>
            <w:vAlign w:val="center"/>
          </w:tcPr>
          <w:p w:rsidR="000930E2" w:rsidRPr="00126BCA" w:rsidRDefault="000930E2" w:rsidP="00D80254">
            <w:pPr>
              <w:jc w:val="center"/>
              <w:rPr>
                <w:rStyle w:val="c1"/>
              </w:rPr>
            </w:pPr>
            <w:r w:rsidRPr="00126BCA">
              <w:rPr>
                <w:rStyle w:val="c1"/>
              </w:rPr>
              <w:t>6</w:t>
            </w:r>
          </w:p>
        </w:tc>
        <w:tc>
          <w:tcPr>
            <w:tcW w:w="641" w:type="dxa"/>
            <w:tcBorders>
              <w:top w:val="single" w:sz="4" w:space="0" w:color="auto"/>
              <w:left w:val="single" w:sz="18" w:space="0" w:color="auto"/>
              <w:bottom w:val="single" w:sz="4" w:space="0" w:color="auto"/>
              <w:right w:val="single" w:sz="4" w:space="0" w:color="auto"/>
            </w:tcBorders>
          </w:tcPr>
          <w:p w:rsidR="000930E2" w:rsidRPr="00126BCA" w:rsidRDefault="000930E2" w:rsidP="00D80254">
            <w:pPr>
              <w:jc w:val="center"/>
              <w:rPr>
                <w:rStyle w:val="c1"/>
              </w:rPr>
            </w:pPr>
            <w:r w:rsidRPr="00126BCA">
              <w:rPr>
                <w:rStyle w:val="c1"/>
              </w:rPr>
              <w:t>77</w:t>
            </w:r>
          </w:p>
        </w:tc>
        <w:tc>
          <w:tcPr>
            <w:tcW w:w="776" w:type="dxa"/>
            <w:tcBorders>
              <w:top w:val="single" w:sz="4" w:space="0" w:color="auto"/>
              <w:left w:val="single" w:sz="4" w:space="0" w:color="auto"/>
              <w:bottom w:val="single" w:sz="4" w:space="0" w:color="auto"/>
              <w:right w:val="single" w:sz="18" w:space="0" w:color="auto"/>
            </w:tcBorders>
            <w:vAlign w:val="center"/>
          </w:tcPr>
          <w:p w:rsidR="000930E2" w:rsidRPr="00126BCA" w:rsidRDefault="000930E2" w:rsidP="00D80254">
            <w:pPr>
              <w:jc w:val="center"/>
              <w:rPr>
                <w:rStyle w:val="c1"/>
              </w:rPr>
            </w:pPr>
            <w:r w:rsidRPr="00126BCA">
              <w:rPr>
                <w:rStyle w:val="c1"/>
              </w:rPr>
              <w:t>6</w:t>
            </w:r>
          </w:p>
        </w:tc>
        <w:tc>
          <w:tcPr>
            <w:tcW w:w="642" w:type="dxa"/>
            <w:tcBorders>
              <w:top w:val="single" w:sz="4" w:space="0" w:color="auto"/>
              <w:left w:val="single" w:sz="18" w:space="0" w:color="auto"/>
              <w:bottom w:val="single" w:sz="4" w:space="0" w:color="auto"/>
              <w:right w:val="single" w:sz="4" w:space="0" w:color="auto"/>
            </w:tcBorders>
          </w:tcPr>
          <w:p w:rsidR="000930E2" w:rsidRPr="00126BCA" w:rsidRDefault="000930E2" w:rsidP="00D80254">
            <w:pPr>
              <w:jc w:val="center"/>
              <w:rPr>
                <w:rStyle w:val="c1"/>
              </w:rPr>
            </w:pPr>
            <w:r w:rsidRPr="00126BCA">
              <w:rPr>
                <w:rStyle w:val="c1"/>
              </w:rPr>
              <w:t>81</w:t>
            </w:r>
          </w:p>
        </w:tc>
        <w:tc>
          <w:tcPr>
            <w:tcW w:w="868" w:type="dxa"/>
            <w:tcBorders>
              <w:top w:val="single" w:sz="4" w:space="0" w:color="auto"/>
              <w:left w:val="single" w:sz="4" w:space="0" w:color="auto"/>
              <w:bottom w:val="single" w:sz="4" w:space="0" w:color="auto"/>
              <w:right w:val="single" w:sz="18" w:space="0" w:color="auto"/>
            </w:tcBorders>
            <w:vAlign w:val="center"/>
          </w:tcPr>
          <w:p w:rsidR="000930E2" w:rsidRPr="00126BCA" w:rsidRDefault="000930E2" w:rsidP="00D80254">
            <w:pPr>
              <w:jc w:val="center"/>
              <w:rPr>
                <w:rStyle w:val="c1"/>
              </w:rPr>
            </w:pPr>
            <w:r w:rsidRPr="00126BCA">
              <w:rPr>
                <w:rStyle w:val="c1"/>
              </w:rPr>
              <w:t>7</w:t>
            </w:r>
          </w:p>
        </w:tc>
        <w:tc>
          <w:tcPr>
            <w:tcW w:w="598" w:type="dxa"/>
            <w:tcBorders>
              <w:top w:val="single" w:sz="4" w:space="0" w:color="auto"/>
              <w:left w:val="single" w:sz="18" w:space="0" w:color="auto"/>
              <w:bottom w:val="single" w:sz="4" w:space="0" w:color="auto"/>
              <w:right w:val="single" w:sz="4" w:space="0" w:color="auto"/>
            </w:tcBorders>
          </w:tcPr>
          <w:p w:rsidR="000930E2" w:rsidRPr="00126BCA" w:rsidRDefault="000930E2" w:rsidP="00D80254">
            <w:pPr>
              <w:jc w:val="center"/>
              <w:rPr>
                <w:rStyle w:val="c1"/>
              </w:rPr>
            </w:pPr>
            <w:r w:rsidRPr="00126BCA">
              <w:rPr>
                <w:rStyle w:val="c1"/>
              </w:rPr>
              <w:t>83</w:t>
            </w:r>
          </w:p>
        </w:tc>
        <w:tc>
          <w:tcPr>
            <w:tcW w:w="702" w:type="dxa"/>
            <w:tcBorders>
              <w:top w:val="single" w:sz="4" w:space="0" w:color="auto"/>
              <w:left w:val="single" w:sz="4" w:space="0" w:color="auto"/>
              <w:bottom w:val="single" w:sz="4" w:space="0" w:color="auto"/>
              <w:right w:val="single" w:sz="18" w:space="0" w:color="auto"/>
            </w:tcBorders>
          </w:tcPr>
          <w:p w:rsidR="000930E2" w:rsidRPr="00126BCA" w:rsidRDefault="000930E2" w:rsidP="00D80254">
            <w:pPr>
              <w:jc w:val="center"/>
              <w:rPr>
                <w:rStyle w:val="c1"/>
              </w:rPr>
            </w:pPr>
            <w:r w:rsidRPr="00126BCA">
              <w:rPr>
                <w:rStyle w:val="c1"/>
              </w:rPr>
              <w:t>6</w:t>
            </w:r>
          </w:p>
        </w:tc>
        <w:tc>
          <w:tcPr>
            <w:tcW w:w="702" w:type="dxa"/>
            <w:tcBorders>
              <w:top w:val="single" w:sz="4" w:space="0" w:color="auto"/>
              <w:left w:val="single" w:sz="4" w:space="0" w:color="auto"/>
              <w:bottom w:val="single" w:sz="4" w:space="0" w:color="auto"/>
              <w:right w:val="single" w:sz="18" w:space="0" w:color="auto"/>
            </w:tcBorders>
          </w:tcPr>
          <w:p w:rsidR="000930E2" w:rsidRPr="00126BCA" w:rsidRDefault="000930E2" w:rsidP="00D80254">
            <w:pPr>
              <w:jc w:val="center"/>
              <w:rPr>
                <w:rStyle w:val="c1"/>
              </w:rPr>
            </w:pPr>
            <w:r w:rsidRPr="00126BCA">
              <w:rPr>
                <w:rStyle w:val="c1"/>
              </w:rPr>
              <w:t>78</w:t>
            </w:r>
          </w:p>
        </w:tc>
        <w:tc>
          <w:tcPr>
            <w:tcW w:w="1238" w:type="dxa"/>
            <w:tcBorders>
              <w:top w:val="single" w:sz="4" w:space="0" w:color="auto"/>
              <w:left w:val="single" w:sz="4" w:space="0" w:color="auto"/>
              <w:bottom w:val="single" w:sz="4" w:space="0" w:color="auto"/>
              <w:right w:val="single" w:sz="18" w:space="0" w:color="auto"/>
            </w:tcBorders>
          </w:tcPr>
          <w:p w:rsidR="000930E2" w:rsidRPr="00126BCA" w:rsidRDefault="000930E2" w:rsidP="00D80254">
            <w:pPr>
              <w:jc w:val="center"/>
              <w:rPr>
                <w:rStyle w:val="c1"/>
              </w:rPr>
            </w:pPr>
            <w:r w:rsidRPr="00126BCA">
              <w:rPr>
                <w:rStyle w:val="c1"/>
              </w:rPr>
              <w:t>4</w:t>
            </w:r>
          </w:p>
        </w:tc>
      </w:tr>
      <w:tr w:rsidR="000930E2" w:rsidRPr="00126BCA" w:rsidTr="00780F45">
        <w:trPr>
          <w:trHeight w:val="315"/>
          <w:jc w:val="center"/>
        </w:trPr>
        <w:tc>
          <w:tcPr>
            <w:tcW w:w="2052" w:type="dxa"/>
            <w:tcBorders>
              <w:top w:val="single" w:sz="4" w:space="0" w:color="auto"/>
              <w:left w:val="single" w:sz="18" w:space="0" w:color="auto"/>
              <w:bottom w:val="single" w:sz="4" w:space="0" w:color="auto"/>
              <w:right w:val="single" w:sz="18" w:space="0" w:color="auto"/>
            </w:tcBorders>
            <w:vAlign w:val="center"/>
          </w:tcPr>
          <w:p w:rsidR="000930E2" w:rsidRPr="00126BCA" w:rsidRDefault="000930E2" w:rsidP="00D80254">
            <w:pPr>
              <w:jc w:val="center"/>
              <w:rPr>
                <w:rStyle w:val="c1"/>
              </w:rPr>
            </w:pPr>
            <w:r w:rsidRPr="00126BCA">
              <w:rPr>
                <w:rStyle w:val="c1"/>
              </w:rPr>
              <w:t>Стрекоза</w:t>
            </w:r>
          </w:p>
        </w:tc>
        <w:tc>
          <w:tcPr>
            <w:tcW w:w="518" w:type="dxa"/>
            <w:tcBorders>
              <w:top w:val="single" w:sz="4" w:space="0" w:color="auto"/>
              <w:left w:val="single" w:sz="18" w:space="0" w:color="auto"/>
              <w:bottom w:val="single" w:sz="4" w:space="0" w:color="auto"/>
              <w:right w:val="single" w:sz="4" w:space="0" w:color="auto"/>
            </w:tcBorders>
          </w:tcPr>
          <w:p w:rsidR="000930E2" w:rsidRPr="00126BCA" w:rsidRDefault="000930E2" w:rsidP="00D80254">
            <w:pPr>
              <w:jc w:val="center"/>
              <w:rPr>
                <w:rStyle w:val="c1"/>
              </w:rPr>
            </w:pPr>
            <w:r w:rsidRPr="00126BCA">
              <w:rPr>
                <w:rStyle w:val="c1"/>
              </w:rPr>
              <w:t>65</w:t>
            </w:r>
          </w:p>
        </w:tc>
        <w:tc>
          <w:tcPr>
            <w:tcW w:w="776" w:type="dxa"/>
            <w:tcBorders>
              <w:top w:val="single" w:sz="4" w:space="0" w:color="auto"/>
              <w:left w:val="single" w:sz="4" w:space="0" w:color="auto"/>
              <w:bottom w:val="single" w:sz="4" w:space="0" w:color="auto"/>
              <w:right w:val="single" w:sz="18" w:space="0" w:color="auto"/>
            </w:tcBorders>
            <w:vAlign w:val="center"/>
          </w:tcPr>
          <w:p w:rsidR="000930E2" w:rsidRPr="00126BCA" w:rsidRDefault="000930E2" w:rsidP="00D80254">
            <w:pPr>
              <w:jc w:val="center"/>
              <w:rPr>
                <w:rStyle w:val="c1"/>
              </w:rPr>
            </w:pPr>
            <w:r w:rsidRPr="00126BCA">
              <w:rPr>
                <w:rStyle w:val="c1"/>
              </w:rPr>
              <w:t>6</w:t>
            </w:r>
          </w:p>
        </w:tc>
        <w:tc>
          <w:tcPr>
            <w:tcW w:w="641" w:type="dxa"/>
            <w:tcBorders>
              <w:top w:val="single" w:sz="4" w:space="0" w:color="auto"/>
              <w:left w:val="single" w:sz="18" w:space="0" w:color="auto"/>
              <w:bottom w:val="single" w:sz="4" w:space="0" w:color="auto"/>
              <w:right w:val="single" w:sz="4" w:space="0" w:color="auto"/>
            </w:tcBorders>
          </w:tcPr>
          <w:p w:rsidR="000930E2" w:rsidRPr="00126BCA" w:rsidRDefault="000930E2" w:rsidP="00D80254">
            <w:pPr>
              <w:jc w:val="center"/>
              <w:rPr>
                <w:rStyle w:val="c1"/>
              </w:rPr>
            </w:pPr>
            <w:r w:rsidRPr="00126BCA">
              <w:rPr>
                <w:rStyle w:val="c1"/>
              </w:rPr>
              <w:t>76</w:t>
            </w:r>
          </w:p>
        </w:tc>
        <w:tc>
          <w:tcPr>
            <w:tcW w:w="776" w:type="dxa"/>
            <w:tcBorders>
              <w:top w:val="single" w:sz="4" w:space="0" w:color="auto"/>
              <w:left w:val="single" w:sz="4" w:space="0" w:color="auto"/>
              <w:bottom w:val="single" w:sz="4" w:space="0" w:color="auto"/>
              <w:right w:val="single" w:sz="18" w:space="0" w:color="auto"/>
            </w:tcBorders>
            <w:vAlign w:val="center"/>
          </w:tcPr>
          <w:p w:rsidR="000930E2" w:rsidRPr="00126BCA" w:rsidRDefault="000930E2" w:rsidP="00D80254">
            <w:pPr>
              <w:jc w:val="center"/>
              <w:rPr>
                <w:rStyle w:val="c1"/>
              </w:rPr>
            </w:pPr>
            <w:r w:rsidRPr="00126BCA">
              <w:rPr>
                <w:rStyle w:val="c1"/>
              </w:rPr>
              <w:t>5</w:t>
            </w:r>
          </w:p>
        </w:tc>
        <w:tc>
          <w:tcPr>
            <w:tcW w:w="642" w:type="dxa"/>
            <w:tcBorders>
              <w:top w:val="single" w:sz="4" w:space="0" w:color="auto"/>
              <w:left w:val="single" w:sz="18" w:space="0" w:color="auto"/>
              <w:bottom w:val="single" w:sz="4" w:space="0" w:color="auto"/>
              <w:right w:val="single" w:sz="4" w:space="0" w:color="auto"/>
            </w:tcBorders>
          </w:tcPr>
          <w:p w:rsidR="000930E2" w:rsidRPr="00126BCA" w:rsidRDefault="000930E2" w:rsidP="00D80254">
            <w:pPr>
              <w:jc w:val="center"/>
              <w:rPr>
                <w:rStyle w:val="c1"/>
              </w:rPr>
            </w:pPr>
            <w:r w:rsidRPr="00126BCA">
              <w:rPr>
                <w:rStyle w:val="c1"/>
              </w:rPr>
              <w:t>77</w:t>
            </w:r>
          </w:p>
        </w:tc>
        <w:tc>
          <w:tcPr>
            <w:tcW w:w="868" w:type="dxa"/>
            <w:tcBorders>
              <w:top w:val="single" w:sz="4" w:space="0" w:color="auto"/>
              <w:left w:val="single" w:sz="4" w:space="0" w:color="auto"/>
              <w:bottom w:val="single" w:sz="4" w:space="0" w:color="auto"/>
              <w:right w:val="single" w:sz="18" w:space="0" w:color="auto"/>
            </w:tcBorders>
            <w:vAlign w:val="center"/>
          </w:tcPr>
          <w:p w:rsidR="000930E2" w:rsidRPr="00126BCA" w:rsidRDefault="000930E2" w:rsidP="00D80254">
            <w:pPr>
              <w:jc w:val="center"/>
              <w:rPr>
                <w:rStyle w:val="c1"/>
              </w:rPr>
            </w:pPr>
            <w:r w:rsidRPr="00126BCA">
              <w:rPr>
                <w:rStyle w:val="c1"/>
              </w:rPr>
              <w:t>5</w:t>
            </w:r>
          </w:p>
        </w:tc>
        <w:tc>
          <w:tcPr>
            <w:tcW w:w="598" w:type="dxa"/>
            <w:tcBorders>
              <w:top w:val="single" w:sz="4" w:space="0" w:color="auto"/>
              <w:left w:val="single" w:sz="18" w:space="0" w:color="auto"/>
              <w:bottom w:val="single" w:sz="4" w:space="0" w:color="auto"/>
              <w:right w:val="single" w:sz="4" w:space="0" w:color="auto"/>
            </w:tcBorders>
          </w:tcPr>
          <w:p w:rsidR="000930E2" w:rsidRPr="00126BCA" w:rsidRDefault="000930E2" w:rsidP="00D80254">
            <w:pPr>
              <w:jc w:val="center"/>
              <w:rPr>
                <w:rStyle w:val="c1"/>
              </w:rPr>
            </w:pPr>
            <w:r w:rsidRPr="00126BCA">
              <w:rPr>
                <w:rStyle w:val="c1"/>
              </w:rPr>
              <w:t>75</w:t>
            </w:r>
          </w:p>
        </w:tc>
        <w:tc>
          <w:tcPr>
            <w:tcW w:w="702" w:type="dxa"/>
            <w:tcBorders>
              <w:top w:val="single" w:sz="4" w:space="0" w:color="auto"/>
              <w:left w:val="single" w:sz="4" w:space="0" w:color="auto"/>
              <w:bottom w:val="single" w:sz="4" w:space="0" w:color="auto"/>
              <w:right w:val="single" w:sz="18" w:space="0" w:color="auto"/>
            </w:tcBorders>
          </w:tcPr>
          <w:p w:rsidR="000930E2" w:rsidRPr="00126BCA" w:rsidRDefault="000930E2" w:rsidP="00D80254">
            <w:pPr>
              <w:jc w:val="center"/>
              <w:rPr>
                <w:rStyle w:val="c1"/>
              </w:rPr>
            </w:pPr>
            <w:r w:rsidRPr="00126BCA">
              <w:rPr>
                <w:rStyle w:val="c1"/>
              </w:rPr>
              <w:t>3</w:t>
            </w:r>
          </w:p>
        </w:tc>
        <w:tc>
          <w:tcPr>
            <w:tcW w:w="702" w:type="dxa"/>
            <w:tcBorders>
              <w:top w:val="single" w:sz="4" w:space="0" w:color="auto"/>
              <w:left w:val="single" w:sz="4" w:space="0" w:color="auto"/>
              <w:bottom w:val="single" w:sz="4" w:space="0" w:color="auto"/>
              <w:right w:val="single" w:sz="18" w:space="0" w:color="auto"/>
            </w:tcBorders>
          </w:tcPr>
          <w:p w:rsidR="000930E2" w:rsidRPr="00126BCA" w:rsidRDefault="000930E2" w:rsidP="00D80254">
            <w:pPr>
              <w:jc w:val="center"/>
              <w:rPr>
                <w:rStyle w:val="c1"/>
              </w:rPr>
            </w:pPr>
            <w:r w:rsidRPr="00126BCA">
              <w:rPr>
                <w:rStyle w:val="c1"/>
              </w:rPr>
              <w:t>77</w:t>
            </w:r>
          </w:p>
        </w:tc>
        <w:tc>
          <w:tcPr>
            <w:tcW w:w="1238" w:type="dxa"/>
            <w:tcBorders>
              <w:top w:val="single" w:sz="4" w:space="0" w:color="auto"/>
              <w:left w:val="single" w:sz="4" w:space="0" w:color="auto"/>
              <w:bottom w:val="single" w:sz="4" w:space="0" w:color="auto"/>
              <w:right w:val="single" w:sz="18" w:space="0" w:color="auto"/>
            </w:tcBorders>
          </w:tcPr>
          <w:p w:rsidR="000930E2" w:rsidRPr="00126BCA" w:rsidRDefault="000930E2" w:rsidP="00D80254">
            <w:pPr>
              <w:jc w:val="center"/>
              <w:rPr>
                <w:rStyle w:val="c1"/>
              </w:rPr>
            </w:pPr>
            <w:r w:rsidRPr="00126BCA">
              <w:rPr>
                <w:rStyle w:val="c1"/>
              </w:rPr>
              <w:t>4</w:t>
            </w:r>
          </w:p>
        </w:tc>
      </w:tr>
      <w:tr w:rsidR="000930E2" w:rsidRPr="00126BCA" w:rsidTr="00780F45">
        <w:trPr>
          <w:trHeight w:val="315"/>
          <w:jc w:val="center"/>
        </w:trPr>
        <w:tc>
          <w:tcPr>
            <w:tcW w:w="2052" w:type="dxa"/>
            <w:tcBorders>
              <w:top w:val="single" w:sz="4" w:space="0" w:color="auto"/>
              <w:left w:val="single" w:sz="18" w:space="0" w:color="auto"/>
              <w:bottom w:val="single" w:sz="4" w:space="0" w:color="auto"/>
              <w:right w:val="single" w:sz="18" w:space="0" w:color="auto"/>
            </w:tcBorders>
            <w:vAlign w:val="center"/>
          </w:tcPr>
          <w:p w:rsidR="000930E2" w:rsidRPr="00126BCA" w:rsidRDefault="000930E2" w:rsidP="00D80254">
            <w:pPr>
              <w:jc w:val="center"/>
              <w:rPr>
                <w:rStyle w:val="c1"/>
              </w:rPr>
            </w:pPr>
            <w:r w:rsidRPr="00126BCA">
              <w:rPr>
                <w:rStyle w:val="c1"/>
              </w:rPr>
              <w:t>Паучок</w:t>
            </w:r>
          </w:p>
        </w:tc>
        <w:tc>
          <w:tcPr>
            <w:tcW w:w="518" w:type="dxa"/>
            <w:tcBorders>
              <w:top w:val="single" w:sz="4" w:space="0" w:color="auto"/>
              <w:left w:val="single" w:sz="18" w:space="0" w:color="auto"/>
              <w:bottom w:val="single" w:sz="4" w:space="0" w:color="auto"/>
              <w:right w:val="single" w:sz="4" w:space="0" w:color="auto"/>
            </w:tcBorders>
          </w:tcPr>
          <w:p w:rsidR="000930E2" w:rsidRPr="00126BCA" w:rsidRDefault="000930E2" w:rsidP="00D80254">
            <w:pPr>
              <w:jc w:val="center"/>
              <w:rPr>
                <w:rStyle w:val="c1"/>
              </w:rPr>
            </w:pPr>
            <w:r w:rsidRPr="00126BCA">
              <w:rPr>
                <w:rStyle w:val="c1"/>
              </w:rPr>
              <w:t>70</w:t>
            </w:r>
          </w:p>
        </w:tc>
        <w:tc>
          <w:tcPr>
            <w:tcW w:w="776" w:type="dxa"/>
            <w:tcBorders>
              <w:top w:val="single" w:sz="4" w:space="0" w:color="auto"/>
              <w:left w:val="single" w:sz="4" w:space="0" w:color="auto"/>
              <w:bottom w:val="single" w:sz="4" w:space="0" w:color="auto"/>
              <w:right w:val="single" w:sz="18" w:space="0" w:color="auto"/>
            </w:tcBorders>
            <w:vAlign w:val="center"/>
          </w:tcPr>
          <w:p w:rsidR="000930E2" w:rsidRPr="00126BCA" w:rsidRDefault="000930E2" w:rsidP="00D80254">
            <w:pPr>
              <w:jc w:val="center"/>
              <w:rPr>
                <w:rStyle w:val="c1"/>
              </w:rPr>
            </w:pPr>
            <w:r w:rsidRPr="00126BCA">
              <w:rPr>
                <w:rStyle w:val="c1"/>
              </w:rPr>
              <w:t>4</w:t>
            </w:r>
          </w:p>
        </w:tc>
        <w:tc>
          <w:tcPr>
            <w:tcW w:w="641" w:type="dxa"/>
            <w:tcBorders>
              <w:top w:val="single" w:sz="4" w:space="0" w:color="auto"/>
              <w:left w:val="single" w:sz="18" w:space="0" w:color="auto"/>
              <w:bottom w:val="single" w:sz="4" w:space="0" w:color="auto"/>
              <w:right w:val="single" w:sz="4" w:space="0" w:color="auto"/>
            </w:tcBorders>
          </w:tcPr>
          <w:p w:rsidR="000930E2" w:rsidRPr="00126BCA" w:rsidRDefault="000930E2" w:rsidP="00D80254">
            <w:pPr>
              <w:jc w:val="center"/>
              <w:rPr>
                <w:rStyle w:val="c1"/>
              </w:rPr>
            </w:pPr>
            <w:r w:rsidRPr="00126BCA">
              <w:rPr>
                <w:rStyle w:val="c1"/>
              </w:rPr>
              <w:t>78</w:t>
            </w:r>
          </w:p>
        </w:tc>
        <w:tc>
          <w:tcPr>
            <w:tcW w:w="776" w:type="dxa"/>
            <w:tcBorders>
              <w:top w:val="single" w:sz="4" w:space="0" w:color="auto"/>
              <w:left w:val="single" w:sz="4" w:space="0" w:color="auto"/>
              <w:bottom w:val="single" w:sz="4" w:space="0" w:color="auto"/>
              <w:right w:val="single" w:sz="18" w:space="0" w:color="auto"/>
            </w:tcBorders>
            <w:vAlign w:val="center"/>
          </w:tcPr>
          <w:p w:rsidR="000930E2" w:rsidRPr="00126BCA" w:rsidRDefault="000930E2" w:rsidP="00D80254">
            <w:pPr>
              <w:jc w:val="center"/>
              <w:rPr>
                <w:rStyle w:val="c1"/>
              </w:rPr>
            </w:pPr>
            <w:r w:rsidRPr="00126BCA">
              <w:rPr>
                <w:rStyle w:val="c1"/>
              </w:rPr>
              <w:t>7</w:t>
            </w:r>
          </w:p>
        </w:tc>
        <w:tc>
          <w:tcPr>
            <w:tcW w:w="642" w:type="dxa"/>
            <w:tcBorders>
              <w:top w:val="single" w:sz="4" w:space="0" w:color="auto"/>
              <w:left w:val="single" w:sz="18" w:space="0" w:color="auto"/>
              <w:bottom w:val="single" w:sz="4" w:space="0" w:color="auto"/>
              <w:right w:val="single" w:sz="4" w:space="0" w:color="auto"/>
            </w:tcBorders>
          </w:tcPr>
          <w:p w:rsidR="000930E2" w:rsidRPr="00126BCA" w:rsidRDefault="000930E2" w:rsidP="00D80254">
            <w:pPr>
              <w:jc w:val="center"/>
              <w:rPr>
                <w:rStyle w:val="c1"/>
              </w:rPr>
            </w:pPr>
            <w:r w:rsidRPr="00126BCA">
              <w:rPr>
                <w:rStyle w:val="c1"/>
              </w:rPr>
              <w:t>82</w:t>
            </w:r>
          </w:p>
        </w:tc>
        <w:tc>
          <w:tcPr>
            <w:tcW w:w="868" w:type="dxa"/>
            <w:tcBorders>
              <w:top w:val="single" w:sz="4" w:space="0" w:color="auto"/>
              <w:left w:val="single" w:sz="4" w:space="0" w:color="auto"/>
              <w:bottom w:val="single" w:sz="4" w:space="0" w:color="auto"/>
              <w:right w:val="single" w:sz="18" w:space="0" w:color="auto"/>
            </w:tcBorders>
            <w:vAlign w:val="center"/>
          </w:tcPr>
          <w:p w:rsidR="000930E2" w:rsidRPr="00126BCA" w:rsidRDefault="000930E2" w:rsidP="00D80254">
            <w:pPr>
              <w:jc w:val="center"/>
              <w:rPr>
                <w:rStyle w:val="c1"/>
              </w:rPr>
            </w:pPr>
            <w:r w:rsidRPr="00126BCA">
              <w:rPr>
                <w:rStyle w:val="c1"/>
              </w:rPr>
              <w:t>6</w:t>
            </w:r>
          </w:p>
        </w:tc>
        <w:tc>
          <w:tcPr>
            <w:tcW w:w="598" w:type="dxa"/>
            <w:tcBorders>
              <w:top w:val="single" w:sz="4" w:space="0" w:color="auto"/>
              <w:left w:val="single" w:sz="18" w:space="0" w:color="auto"/>
              <w:bottom w:val="single" w:sz="4" w:space="0" w:color="auto"/>
              <w:right w:val="single" w:sz="4" w:space="0" w:color="auto"/>
            </w:tcBorders>
          </w:tcPr>
          <w:p w:rsidR="000930E2" w:rsidRPr="00126BCA" w:rsidRDefault="000930E2" w:rsidP="00D80254">
            <w:pPr>
              <w:jc w:val="center"/>
              <w:rPr>
                <w:rStyle w:val="c1"/>
              </w:rPr>
            </w:pPr>
            <w:r w:rsidRPr="00126BCA">
              <w:rPr>
                <w:rStyle w:val="c1"/>
              </w:rPr>
              <w:t>78</w:t>
            </w:r>
          </w:p>
        </w:tc>
        <w:tc>
          <w:tcPr>
            <w:tcW w:w="702" w:type="dxa"/>
            <w:tcBorders>
              <w:top w:val="single" w:sz="4" w:space="0" w:color="auto"/>
              <w:left w:val="single" w:sz="4" w:space="0" w:color="auto"/>
              <w:bottom w:val="single" w:sz="4" w:space="0" w:color="auto"/>
              <w:right w:val="single" w:sz="18" w:space="0" w:color="auto"/>
            </w:tcBorders>
          </w:tcPr>
          <w:p w:rsidR="000930E2" w:rsidRPr="00126BCA" w:rsidRDefault="000930E2" w:rsidP="00D80254">
            <w:pPr>
              <w:jc w:val="center"/>
              <w:rPr>
                <w:rStyle w:val="c1"/>
              </w:rPr>
            </w:pPr>
            <w:r w:rsidRPr="00126BCA">
              <w:rPr>
                <w:rStyle w:val="c1"/>
              </w:rPr>
              <w:t>5</w:t>
            </w:r>
          </w:p>
        </w:tc>
        <w:tc>
          <w:tcPr>
            <w:tcW w:w="702" w:type="dxa"/>
            <w:tcBorders>
              <w:top w:val="single" w:sz="4" w:space="0" w:color="auto"/>
              <w:left w:val="single" w:sz="4" w:space="0" w:color="auto"/>
              <w:bottom w:val="single" w:sz="4" w:space="0" w:color="auto"/>
              <w:right w:val="single" w:sz="18" w:space="0" w:color="auto"/>
            </w:tcBorders>
          </w:tcPr>
          <w:p w:rsidR="000930E2" w:rsidRPr="00126BCA" w:rsidRDefault="000930E2" w:rsidP="00D80254">
            <w:pPr>
              <w:jc w:val="center"/>
              <w:rPr>
                <w:rStyle w:val="c1"/>
              </w:rPr>
            </w:pPr>
            <w:r w:rsidRPr="00126BCA">
              <w:rPr>
                <w:rStyle w:val="c1"/>
              </w:rPr>
              <w:t>75</w:t>
            </w:r>
          </w:p>
        </w:tc>
        <w:tc>
          <w:tcPr>
            <w:tcW w:w="1238" w:type="dxa"/>
            <w:tcBorders>
              <w:top w:val="single" w:sz="4" w:space="0" w:color="auto"/>
              <w:left w:val="single" w:sz="4" w:space="0" w:color="auto"/>
              <w:bottom w:val="single" w:sz="4" w:space="0" w:color="auto"/>
              <w:right w:val="single" w:sz="18" w:space="0" w:color="auto"/>
            </w:tcBorders>
          </w:tcPr>
          <w:p w:rsidR="000930E2" w:rsidRPr="00126BCA" w:rsidRDefault="000930E2" w:rsidP="00D80254">
            <w:pPr>
              <w:jc w:val="center"/>
              <w:rPr>
                <w:rStyle w:val="c1"/>
              </w:rPr>
            </w:pPr>
            <w:r w:rsidRPr="00126BCA">
              <w:rPr>
                <w:rStyle w:val="c1"/>
              </w:rPr>
              <w:t>7</w:t>
            </w:r>
          </w:p>
        </w:tc>
      </w:tr>
      <w:tr w:rsidR="000930E2" w:rsidRPr="00126BCA" w:rsidTr="00780F45">
        <w:trPr>
          <w:trHeight w:val="315"/>
          <w:jc w:val="center"/>
        </w:trPr>
        <w:tc>
          <w:tcPr>
            <w:tcW w:w="2052" w:type="dxa"/>
            <w:tcBorders>
              <w:top w:val="single" w:sz="4" w:space="0" w:color="auto"/>
              <w:left w:val="single" w:sz="18" w:space="0" w:color="auto"/>
              <w:bottom w:val="single" w:sz="4" w:space="0" w:color="auto"/>
              <w:right w:val="single" w:sz="18" w:space="0" w:color="auto"/>
            </w:tcBorders>
            <w:vAlign w:val="center"/>
          </w:tcPr>
          <w:p w:rsidR="000930E2" w:rsidRPr="00126BCA" w:rsidRDefault="000930E2" w:rsidP="00D80254">
            <w:pPr>
              <w:jc w:val="center"/>
              <w:rPr>
                <w:rStyle w:val="c1"/>
              </w:rPr>
            </w:pPr>
            <w:r w:rsidRPr="00126BCA">
              <w:rPr>
                <w:rStyle w:val="c1"/>
              </w:rPr>
              <w:t>Пчелка</w:t>
            </w:r>
          </w:p>
        </w:tc>
        <w:tc>
          <w:tcPr>
            <w:tcW w:w="518" w:type="dxa"/>
            <w:tcBorders>
              <w:top w:val="single" w:sz="4" w:space="0" w:color="auto"/>
              <w:left w:val="single" w:sz="18" w:space="0" w:color="auto"/>
              <w:bottom w:val="single" w:sz="4" w:space="0" w:color="auto"/>
              <w:right w:val="single" w:sz="4" w:space="0" w:color="auto"/>
            </w:tcBorders>
          </w:tcPr>
          <w:p w:rsidR="000930E2" w:rsidRPr="00126BCA" w:rsidRDefault="000930E2" w:rsidP="00D80254">
            <w:pPr>
              <w:jc w:val="center"/>
              <w:rPr>
                <w:rStyle w:val="c1"/>
              </w:rPr>
            </w:pPr>
            <w:r w:rsidRPr="00126BCA">
              <w:rPr>
                <w:rStyle w:val="c1"/>
              </w:rPr>
              <w:t>70</w:t>
            </w:r>
          </w:p>
        </w:tc>
        <w:tc>
          <w:tcPr>
            <w:tcW w:w="776" w:type="dxa"/>
            <w:tcBorders>
              <w:top w:val="single" w:sz="4" w:space="0" w:color="auto"/>
              <w:left w:val="single" w:sz="4" w:space="0" w:color="auto"/>
              <w:bottom w:val="single" w:sz="4" w:space="0" w:color="auto"/>
              <w:right w:val="single" w:sz="18" w:space="0" w:color="auto"/>
            </w:tcBorders>
            <w:vAlign w:val="center"/>
          </w:tcPr>
          <w:p w:rsidR="000930E2" w:rsidRPr="00126BCA" w:rsidRDefault="000930E2" w:rsidP="00D80254">
            <w:pPr>
              <w:jc w:val="center"/>
              <w:rPr>
                <w:rStyle w:val="c1"/>
              </w:rPr>
            </w:pPr>
            <w:r w:rsidRPr="00126BCA">
              <w:rPr>
                <w:rStyle w:val="c1"/>
              </w:rPr>
              <w:t>11</w:t>
            </w:r>
          </w:p>
        </w:tc>
        <w:tc>
          <w:tcPr>
            <w:tcW w:w="641" w:type="dxa"/>
            <w:tcBorders>
              <w:top w:val="single" w:sz="4" w:space="0" w:color="auto"/>
              <w:left w:val="single" w:sz="18" w:space="0" w:color="auto"/>
              <w:bottom w:val="single" w:sz="4" w:space="0" w:color="auto"/>
              <w:right w:val="single" w:sz="4" w:space="0" w:color="auto"/>
            </w:tcBorders>
          </w:tcPr>
          <w:p w:rsidR="000930E2" w:rsidRPr="00126BCA" w:rsidRDefault="000930E2" w:rsidP="00D80254">
            <w:pPr>
              <w:jc w:val="center"/>
              <w:rPr>
                <w:rStyle w:val="c1"/>
              </w:rPr>
            </w:pPr>
            <w:r w:rsidRPr="00126BCA">
              <w:rPr>
                <w:rStyle w:val="c1"/>
              </w:rPr>
              <w:t>74</w:t>
            </w:r>
          </w:p>
        </w:tc>
        <w:tc>
          <w:tcPr>
            <w:tcW w:w="776" w:type="dxa"/>
            <w:tcBorders>
              <w:top w:val="single" w:sz="4" w:space="0" w:color="auto"/>
              <w:left w:val="single" w:sz="4" w:space="0" w:color="auto"/>
              <w:bottom w:val="single" w:sz="4" w:space="0" w:color="auto"/>
              <w:right w:val="single" w:sz="18" w:space="0" w:color="auto"/>
            </w:tcBorders>
            <w:vAlign w:val="center"/>
          </w:tcPr>
          <w:p w:rsidR="000930E2" w:rsidRPr="00126BCA" w:rsidRDefault="000930E2" w:rsidP="00D80254">
            <w:pPr>
              <w:jc w:val="center"/>
              <w:rPr>
                <w:rStyle w:val="c1"/>
              </w:rPr>
            </w:pPr>
            <w:r w:rsidRPr="00126BCA">
              <w:rPr>
                <w:rStyle w:val="c1"/>
              </w:rPr>
              <w:t>3</w:t>
            </w:r>
          </w:p>
        </w:tc>
        <w:tc>
          <w:tcPr>
            <w:tcW w:w="642" w:type="dxa"/>
            <w:tcBorders>
              <w:top w:val="single" w:sz="4" w:space="0" w:color="auto"/>
              <w:left w:val="single" w:sz="18" w:space="0" w:color="auto"/>
              <w:bottom w:val="single" w:sz="4" w:space="0" w:color="auto"/>
              <w:right w:val="single" w:sz="4" w:space="0" w:color="auto"/>
            </w:tcBorders>
          </w:tcPr>
          <w:p w:rsidR="000930E2" w:rsidRPr="00126BCA" w:rsidRDefault="000930E2" w:rsidP="00D80254">
            <w:pPr>
              <w:jc w:val="center"/>
              <w:rPr>
                <w:rStyle w:val="c1"/>
              </w:rPr>
            </w:pPr>
            <w:r w:rsidRPr="00126BCA">
              <w:rPr>
                <w:rStyle w:val="c1"/>
              </w:rPr>
              <w:t>71</w:t>
            </w:r>
          </w:p>
        </w:tc>
        <w:tc>
          <w:tcPr>
            <w:tcW w:w="868" w:type="dxa"/>
            <w:tcBorders>
              <w:top w:val="single" w:sz="4" w:space="0" w:color="auto"/>
              <w:left w:val="single" w:sz="4" w:space="0" w:color="auto"/>
              <w:bottom w:val="single" w:sz="4" w:space="0" w:color="auto"/>
              <w:right w:val="single" w:sz="18" w:space="0" w:color="auto"/>
            </w:tcBorders>
            <w:vAlign w:val="center"/>
          </w:tcPr>
          <w:p w:rsidR="000930E2" w:rsidRPr="00126BCA" w:rsidRDefault="000930E2" w:rsidP="00D80254">
            <w:pPr>
              <w:jc w:val="center"/>
              <w:rPr>
                <w:rStyle w:val="c1"/>
              </w:rPr>
            </w:pPr>
            <w:r w:rsidRPr="00126BCA">
              <w:rPr>
                <w:rStyle w:val="c1"/>
              </w:rPr>
              <w:t>4</w:t>
            </w:r>
          </w:p>
        </w:tc>
        <w:tc>
          <w:tcPr>
            <w:tcW w:w="598" w:type="dxa"/>
            <w:tcBorders>
              <w:top w:val="single" w:sz="4" w:space="0" w:color="auto"/>
              <w:left w:val="single" w:sz="18" w:space="0" w:color="auto"/>
              <w:bottom w:val="single" w:sz="4" w:space="0" w:color="auto"/>
              <w:right w:val="single" w:sz="4" w:space="0" w:color="auto"/>
            </w:tcBorders>
          </w:tcPr>
          <w:p w:rsidR="000930E2" w:rsidRPr="00126BCA" w:rsidRDefault="000930E2" w:rsidP="00D80254">
            <w:pPr>
              <w:jc w:val="center"/>
              <w:rPr>
                <w:rStyle w:val="c1"/>
              </w:rPr>
            </w:pPr>
            <w:r w:rsidRPr="00126BCA">
              <w:rPr>
                <w:rStyle w:val="c1"/>
              </w:rPr>
              <w:t>69</w:t>
            </w:r>
          </w:p>
        </w:tc>
        <w:tc>
          <w:tcPr>
            <w:tcW w:w="702" w:type="dxa"/>
            <w:tcBorders>
              <w:top w:val="single" w:sz="4" w:space="0" w:color="auto"/>
              <w:left w:val="single" w:sz="4" w:space="0" w:color="auto"/>
              <w:bottom w:val="single" w:sz="4" w:space="0" w:color="auto"/>
              <w:right w:val="single" w:sz="18" w:space="0" w:color="auto"/>
            </w:tcBorders>
          </w:tcPr>
          <w:p w:rsidR="000930E2" w:rsidRPr="00126BCA" w:rsidRDefault="000930E2" w:rsidP="00D80254">
            <w:pPr>
              <w:jc w:val="center"/>
              <w:rPr>
                <w:rStyle w:val="c1"/>
              </w:rPr>
            </w:pPr>
            <w:r w:rsidRPr="00126BCA">
              <w:rPr>
                <w:rStyle w:val="c1"/>
              </w:rPr>
              <w:t>2</w:t>
            </w:r>
          </w:p>
        </w:tc>
        <w:tc>
          <w:tcPr>
            <w:tcW w:w="702" w:type="dxa"/>
            <w:tcBorders>
              <w:top w:val="single" w:sz="4" w:space="0" w:color="auto"/>
              <w:left w:val="single" w:sz="4" w:space="0" w:color="auto"/>
              <w:bottom w:val="single" w:sz="4" w:space="0" w:color="auto"/>
              <w:right w:val="single" w:sz="18" w:space="0" w:color="auto"/>
            </w:tcBorders>
          </w:tcPr>
          <w:p w:rsidR="000930E2" w:rsidRPr="00126BCA" w:rsidRDefault="000930E2" w:rsidP="00D80254">
            <w:pPr>
              <w:jc w:val="center"/>
              <w:rPr>
                <w:rStyle w:val="c1"/>
              </w:rPr>
            </w:pPr>
            <w:r w:rsidRPr="00126BCA">
              <w:rPr>
                <w:rStyle w:val="c1"/>
              </w:rPr>
              <w:t>74</w:t>
            </w:r>
          </w:p>
        </w:tc>
        <w:tc>
          <w:tcPr>
            <w:tcW w:w="1238" w:type="dxa"/>
            <w:tcBorders>
              <w:top w:val="single" w:sz="4" w:space="0" w:color="auto"/>
              <w:left w:val="single" w:sz="4" w:space="0" w:color="auto"/>
              <w:bottom w:val="single" w:sz="4" w:space="0" w:color="auto"/>
              <w:right w:val="single" w:sz="18" w:space="0" w:color="auto"/>
            </w:tcBorders>
          </w:tcPr>
          <w:p w:rsidR="000930E2" w:rsidRPr="00126BCA" w:rsidRDefault="000930E2" w:rsidP="00D80254">
            <w:pPr>
              <w:jc w:val="center"/>
              <w:rPr>
                <w:rStyle w:val="c1"/>
              </w:rPr>
            </w:pPr>
            <w:r w:rsidRPr="00126BCA">
              <w:rPr>
                <w:rStyle w:val="c1"/>
              </w:rPr>
              <w:t>5</w:t>
            </w:r>
          </w:p>
        </w:tc>
      </w:tr>
      <w:tr w:rsidR="000930E2" w:rsidRPr="00126BCA" w:rsidTr="00780F45">
        <w:trPr>
          <w:trHeight w:val="315"/>
          <w:jc w:val="center"/>
        </w:trPr>
        <w:tc>
          <w:tcPr>
            <w:tcW w:w="2052" w:type="dxa"/>
            <w:tcBorders>
              <w:top w:val="single" w:sz="4" w:space="0" w:color="auto"/>
              <w:left w:val="single" w:sz="18" w:space="0" w:color="auto"/>
              <w:bottom w:val="single" w:sz="4" w:space="0" w:color="auto"/>
              <w:right w:val="single" w:sz="18" w:space="0" w:color="auto"/>
            </w:tcBorders>
            <w:vAlign w:val="center"/>
          </w:tcPr>
          <w:p w:rsidR="000930E2" w:rsidRPr="00126BCA" w:rsidRDefault="000930E2" w:rsidP="00D80254">
            <w:pPr>
              <w:jc w:val="center"/>
              <w:rPr>
                <w:rStyle w:val="c1"/>
              </w:rPr>
            </w:pPr>
            <w:r w:rsidRPr="00126BCA">
              <w:rPr>
                <w:rStyle w:val="c1"/>
              </w:rPr>
              <w:t>Бабочка</w:t>
            </w:r>
          </w:p>
        </w:tc>
        <w:tc>
          <w:tcPr>
            <w:tcW w:w="518" w:type="dxa"/>
            <w:tcBorders>
              <w:top w:val="single" w:sz="4" w:space="0" w:color="auto"/>
              <w:left w:val="single" w:sz="18" w:space="0" w:color="auto"/>
              <w:bottom w:val="single" w:sz="4" w:space="0" w:color="auto"/>
              <w:right w:val="single" w:sz="4" w:space="0" w:color="auto"/>
            </w:tcBorders>
          </w:tcPr>
          <w:p w:rsidR="000930E2" w:rsidRPr="00126BCA" w:rsidRDefault="000930E2" w:rsidP="00D80254">
            <w:pPr>
              <w:jc w:val="center"/>
              <w:rPr>
                <w:rStyle w:val="c1"/>
              </w:rPr>
            </w:pPr>
            <w:r w:rsidRPr="00126BCA">
              <w:rPr>
                <w:rStyle w:val="c1"/>
              </w:rPr>
              <w:t>68</w:t>
            </w:r>
          </w:p>
        </w:tc>
        <w:tc>
          <w:tcPr>
            <w:tcW w:w="776" w:type="dxa"/>
            <w:tcBorders>
              <w:top w:val="single" w:sz="4" w:space="0" w:color="auto"/>
              <w:left w:val="single" w:sz="4" w:space="0" w:color="auto"/>
              <w:bottom w:val="single" w:sz="4" w:space="0" w:color="auto"/>
              <w:right w:val="single" w:sz="18" w:space="0" w:color="auto"/>
            </w:tcBorders>
            <w:vAlign w:val="center"/>
          </w:tcPr>
          <w:p w:rsidR="000930E2" w:rsidRPr="00126BCA" w:rsidRDefault="000930E2" w:rsidP="00D80254">
            <w:pPr>
              <w:jc w:val="center"/>
              <w:rPr>
                <w:rStyle w:val="c1"/>
              </w:rPr>
            </w:pPr>
            <w:r w:rsidRPr="00126BCA">
              <w:rPr>
                <w:rStyle w:val="c1"/>
              </w:rPr>
              <w:t>13</w:t>
            </w:r>
          </w:p>
        </w:tc>
        <w:tc>
          <w:tcPr>
            <w:tcW w:w="641" w:type="dxa"/>
            <w:tcBorders>
              <w:top w:val="single" w:sz="4" w:space="0" w:color="auto"/>
              <w:left w:val="single" w:sz="18" w:space="0" w:color="auto"/>
              <w:bottom w:val="single" w:sz="4" w:space="0" w:color="auto"/>
              <w:right w:val="single" w:sz="4" w:space="0" w:color="auto"/>
            </w:tcBorders>
          </w:tcPr>
          <w:p w:rsidR="000930E2" w:rsidRPr="00126BCA" w:rsidRDefault="000930E2" w:rsidP="00D80254">
            <w:pPr>
              <w:jc w:val="center"/>
              <w:rPr>
                <w:rStyle w:val="c1"/>
              </w:rPr>
            </w:pPr>
            <w:r w:rsidRPr="00126BCA">
              <w:rPr>
                <w:rStyle w:val="c1"/>
              </w:rPr>
              <w:t>81</w:t>
            </w:r>
          </w:p>
        </w:tc>
        <w:tc>
          <w:tcPr>
            <w:tcW w:w="776" w:type="dxa"/>
            <w:tcBorders>
              <w:top w:val="single" w:sz="4" w:space="0" w:color="auto"/>
              <w:left w:val="single" w:sz="4" w:space="0" w:color="auto"/>
              <w:bottom w:val="single" w:sz="4" w:space="0" w:color="auto"/>
              <w:right w:val="single" w:sz="18" w:space="0" w:color="auto"/>
            </w:tcBorders>
            <w:vAlign w:val="center"/>
          </w:tcPr>
          <w:p w:rsidR="000930E2" w:rsidRPr="00126BCA" w:rsidRDefault="000930E2" w:rsidP="00D80254">
            <w:pPr>
              <w:jc w:val="center"/>
              <w:rPr>
                <w:rStyle w:val="c1"/>
              </w:rPr>
            </w:pPr>
            <w:r w:rsidRPr="00126BCA">
              <w:rPr>
                <w:rStyle w:val="c1"/>
              </w:rPr>
              <w:t>9</w:t>
            </w:r>
          </w:p>
        </w:tc>
        <w:tc>
          <w:tcPr>
            <w:tcW w:w="642" w:type="dxa"/>
            <w:tcBorders>
              <w:top w:val="single" w:sz="4" w:space="0" w:color="auto"/>
              <w:left w:val="single" w:sz="18" w:space="0" w:color="auto"/>
              <w:bottom w:val="single" w:sz="4" w:space="0" w:color="auto"/>
              <w:right w:val="single" w:sz="4" w:space="0" w:color="auto"/>
            </w:tcBorders>
          </w:tcPr>
          <w:p w:rsidR="000930E2" w:rsidRPr="00126BCA" w:rsidRDefault="000930E2" w:rsidP="00D80254">
            <w:pPr>
              <w:jc w:val="center"/>
              <w:rPr>
                <w:rStyle w:val="c1"/>
              </w:rPr>
            </w:pPr>
            <w:r w:rsidRPr="00126BCA">
              <w:rPr>
                <w:rStyle w:val="c1"/>
              </w:rPr>
              <w:t>83</w:t>
            </w:r>
          </w:p>
        </w:tc>
        <w:tc>
          <w:tcPr>
            <w:tcW w:w="868" w:type="dxa"/>
            <w:tcBorders>
              <w:top w:val="single" w:sz="4" w:space="0" w:color="auto"/>
              <w:left w:val="single" w:sz="4" w:space="0" w:color="auto"/>
              <w:bottom w:val="single" w:sz="4" w:space="0" w:color="auto"/>
              <w:right w:val="single" w:sz="18" w:space="0" w:color="auto"/>
            </w:tcBorders>
            <w:vAlign w:val="center"/>
          </w:tcPr>
          <w:p w:rsidR="000930E2" w:rsidRPr="00126BCA" w:rsidRDefault="000930E2" w:rsidP="00D80254">
            <w:pPr>
              <w:jc w:val="center"/>
              <w:rPr>
                <w:rStyle w:val="c1"/>
              </w:rPr>
            </w:pPr>
            <w:r w:rsidRPr="00126BCA">
              <w:rPr>
                <w:rStyle w:val="c1"/>
              </w:rPr>
              <w:t>5</w:t>
            </w:r>
          </w:p>
        </w:tc>
        <w:tc>
          <w:tcPr>
            <w:tcW w:w="598" w:type="dxa"/>
            <w:tcBorders>
              <w:top w:val="single" w:sz="4" w:space="0" w:color="auto"/>
              <w:left w:val="single" w:sz="18" w:space="0" w:color="auto"/>
              <w:bottom w:val="single" w:sz="4" w:space="0" w:color="auto"/>
              <w:right w:val="single" w:sz="4" w:space="0" w:color="auto"/>
            </w:tcBorders>
          </w:tcPr>
          <w:p w:rsidR="000930E2" w:rsidRPr="00126BCA" w:rsidRDefault="000930E2" w:rsidP="00D80254">
            <w:pPr>
              <w:jc w:val="center"/>
              <w:rPr>
                <w:rStyle w:val="c1"/>
              </w:rPr>
            </w:pPr>
            <w:r w:rsidRPr="00126BCA">
              <w:rPr>
                <w:rStyle w:val="c1"/>
              </w:rPr>
              <w:t>85</w:t>
            </w:r>
          </w:p>
        </w:tc>
        <w:tc>
          <w:tcPr>
            <w:tcW w:w="702" w:type="dxa"/>
            <w:tcBorders>
              <w:top w:val="single" w:sz="4" w:space="0" w:color="auto"/>
              <w:left w:val="single" w:sz="4" w:space="0" w:color="auto"/>
              <w:bottom w:val="single" w:sz="4" w:space="0" w:color="auto"/>
              <w:right w:val="single" w:sz="18" w:space="0" w:color="auto"/>
            </w:tcBorders>
          </w:tcPr>
          <w:p w:rsidR="000930E2" w:rsidRPr="00126BCA" w:rsidRDefault="000930E2" w:rsidP="00D80254">
            <w:pPr>
              <w:jc w:val="center"/>
              <w:rPr>
                <w:rStyle w:val="c1"/>
              </w:rPr>
            </w:pPr>
            <w:r w:rsidRPr="00126BCA">
              <w:rPr>
                <w:rStyle w:val="c1"/>
              </w:rPr>
              <w:t>4</w:t>
            </w:r>
          </w:p>
        </w:tc>
        <w:tc>
          <w:tcPr>
            <w:tcW w:w="702" w:type="dxa"/>
            <w:tcBorders>
              <w:top w:val="single" w:sz="4" w:space="0" w:color="auto"/>
              <w:left w:val="single" w:sz="4" w:space="0" w:color="auto"/>
              <w:bottom w:val="single" w:sz="4" w:space="0" w:color="auto"/>
              <w:right w:val="single" w:sz="18" w:space="0" w:color="auto"/>
            </w:tcBorders>
          </w:tcPr>
          <w:p w:rsidR="000930E2" w:rsidRPr="00126BCA" w:rsidRDefault="000930E2" w:rsidP="00D80254">
            <w:pPr>
              <w:jc w:val="center"/>
              <w:rPr>
                <w:rStyle w:val="c1"/>
              </w:rPr>
            </w:pPr>
            <w:r w:rsidRPr="00126BCA">
              <w:rPr>
                <w:rStyle w:val="c1"/>
              </w:rPr>
              <w:t>77</w:t>
            </w:r>
          </w:p>
        </w:tc>
        <w:tc>
          <w:tcPr>
            <w:tcW w:w="1238" w:type="dxa"/>
            <w:tcBorders>
              <w:top w:val="single" w:sz="4" w:space="0" w:color="auto"/>
              <w:left w:val="single" w:sz="4" w:space="0" w:color="auto"/>
              <w:bottom w:val="single" w:sz="4" w:space="0" w:color="auto"/>
              <w:right w:val="single" w:sz="18" w:space="0" w:color="auto"/>
            </w:tcBorders>
          </w:tcPr>
          <w:p w:rsidR="000930E2" w:rsidRPr="00126BCA" w:rsidRDefault="000930E2" w:rsidP="00D80254">
            <w:pPr>
              <w:jc w:val="center"/>
              <w:rPr>
                <w:rStyle w:val="c1"/>
              </w:rPr>
            </w:pPr>
            <w:r w:rsidRPr="00126BCA">
              <w:rPr>
                <w:rStyle w:val="c1"/>
              </w:rPr>
              <w:t>8</w:t>
            </w:r>
          </w:p>
        </w:tc>
      </w:tr>
      <w:tr w:rsidR="000930E2" w:rsidRPr="00126BCA" w:rsidTr="00780F45">
        <w:trPr>
          <w:trHeight w:val="315"/>
          <w:jc w:val="center"/>
        </w:trPr>
        <w:tc>
          <w:tcPr>
            <w:tcW w:w="2052" w:type="dxa"/>
            <w:tcBorders>
              <w:top w:val="single" w:sz="4" w:space="0" w:color="auto"/>
              <w:left w:val="single" w:sz="18" w:space="0" w:color="auto"/>
              <w:bottom w:val="single" w:sz="4" w:space="0" w:color="auto"/>
              <w:right w:val="single" w:sz="18" w:space="0" w:color="auto"/>
            </w:tcBorders>
            <w:vAlign w:val="center"/>
          </w:tcPr>
          <w:p w:rsidR="000930E2" w:rsidRPr="00126BCA" w:rsidRDefault="000930E2" w:rsidP="00D80254">
            <w:pPr>
              <w:jc w:val="center"/>
              <w:rPr>
                <w:rStyle w:val="c1"/>
              </w:rPr>
            </w:pPr>
            <w:r w:rsidRPr="00126BCA">
              <w:rPr>
                <w:rStyle w:val="c1"/>
              </w:rPr>
              <w:t>Божья Коровка</w:t>
            </w:r>
          </w:p>
        </w:tc>
        <w:tc>
          <w:tcPr>
            <w:tcW w:w="518" w:type="dxa"/>
            <w:tcBorders>
              <w:top w:val="single" w:sz="4" w:space="0" w:color="auto"/>
              <w:left w:val="single" w:sz="18" w:space="0" w:color="auto"/>
              <w:bottom w:val="single" w:sz="4" w:space="0" w:color="auto"/>
              <w:right w:val="single" w:sz="4" w:space="0" w:color="auto"/>
            </w:tcBorders>
          </w:tcPr>
          <w:p w:rsidR="000930E2" w:rsidRPr="00126BCA" w:rsidRDefault="000930E2" w:rsidP="00D80254">
            <w:pPr>
              <w:jc w:val="center"/>
              <w:rPr>
                <w:rStyle w:val="c1"/>
              </w:rPr>
            </w:pPr>
            <w:r w:rsidRPr="00126BCA">
              <w:rPr>
                <w:rStyle w:val="c1"/>
              </w:rPr>
              <w:t>76</w:t>
            </w:r>
          </w:p>
        </w:tc>
        <w:tc>
          <w:tcPr>
            <w:tcW w:w="776" w:type="dxa"/>
            <w:tcBorders>
              <w:top w:val="single" w:sz="4" w:space="0" w:color="auto"/>
              <w:left w:val="single" w:sz="4" w:space="0" w:color="auto"/>
              <w:bottom w:val="single" w:sz="4" w:space="0" w:color="auto"/>
              <w:right w:val="single" w:sz="18" w:space="0" w:color="auto"/>
            </w:tcBorders>
            <w:vAlign w:val="center"/>
          </w:tcPr>
          <w:p w:rsidR="000930E2" w:rsidRPr="00126BCA" w:rsidRDefault="000930E2" w:rsidP="00D80254">
            <w:pPr>
              <w:jc w:val="center"/>
              <w:rPr>
                <w:rStyle w:val="c1"/>
              </w:rPr>
            </w:pPr>
            <w:r w:rsidRPr="00126BCA">
              <w:rPr>
                <w:rStyle w:val="c1"/>
              </w:rPr>
              <w:t>9</w:t>
            </w:r>
          </w:p>
        </w:tc>
        <w:tc>
          <w:tcPr>
            <w:tcW w:w="641" w:type="dxa"/>
            <w:tcBorders>
              <w:top w:val="single" w:sz="4" w:space="0" w:color="auto"/>
              <w:left w:val="single" w:sz="18" w:space="0" w:color="auto"/>
              <w:bottom w:val="single" w:sz="4" w:space="0" w:color="auto"/>
              <w:right w:val="single" w:sz="4" w:space="0" w:color="auto"/>
            </w:tcBorders>
          </w:tcPr>
          <w:p w:rsidR="000930E2" w:rsidRPr="00126BCA" w:rsidRDefault="000930E2" w:rsidP="00D80254">
            <w:pPr>
              <w:jc w:val="center"/>
              <w:rPr>
                <w:rStyle w:val="c1"/>
              </w:rPr>
            </w:pPr>
            <w:r w:rsidRPr="00126BCA">
              <w:rPr>
                <w:rStyle w:val="c1"/>
              </w:rPr>
              <w:t>79</w:t>
            </w:r>
          </w:p>
        </w:tc>
        <w:tc>
          <w:tcPr>
            <w:tcW w:w="776" w:type="dxa"/>
            <w:tcBorders>
              <w:top w:val="single" w:sz="4" w:space="0" w:color="auto"/>
              <w:left w:val="single" w:sz="4" w:space="0" w:color="auto"/>
              <w:bottom w:val="single" w:sz="4" w:space="0" w:color="auto"/>
              <w:right w:val="single" w:sz="18" w:space="0" w:color="auto"/>
            </w:tcBorders>
            <w:vAlign w:val="center"/>
          </w:tcPr>
          <w:p w:rsidR="000930E2" w:rsidRPr="00126BCA" w:rsidRDefault="000930E2" w:rsidP="00D80254">
            <w:pPr>
              <w:jc w:val="center"/>
              <w:rPr>
                <w:rStyle w:val="c1"/>
              </w:rPr>
            </w:pPr>
            <w:r w:rsidRPr="00126BCA">
              <w:rPr>
                <w:rStyle w:val="c1"/>
              </w:rPr>
              <w:t>9</w:t>
            </w:r>
          </w:p>
        </w:tc>
        <w:tc>
          <w:tcPr>
            <w:tcW w:w="642" w:type="dxa"/>
            <w:tcBorders>
              <w:top w:val="single" w:sz="4" w:space="0" w:color="auto"/>
              <w:left w:val="single" w:sz="18" w:space="0" w:color="auto"/>
              <w:bottom w:val="single" w:sz="4" w:space="0" w:color="auto"/>
              <w:right w:val="single" w:sz="4" w:space="0" w:color="auto"/>
            </w:tcBorders>
          </w:tcPr>
          <w:p w:rsidR="000930E2" w:rsidRPr="00126BCA" w:rsidRDefault="000930E2" w:rsidP="00D80254">
            <w:pPr>
              <w:jc w:val="center"/>
              <w:rPr>
                <w:rStyle w:val="c1"/>
              </w:rPr>
            </w:pPr>
            <w:r w:rsidRPr="00126BCA">
              <w:rPr>
                <w:rStyle w:val="c1"/>
              </w:rPr>
              <w:t>80</w:t>
            </w:r>
          </w:p>
        </w:tc>
        <w:tc>
          <w:tcPr>
            <w:tcW w:w="868" w:type="dxa"/>
            <w:tcBorders>
              <w:top w:val="single" w:sz="4" w:space="0" w:color="auto"/>
              <w:left w:val="single" w:sz="4" w:space="0" w:color="auto"/>
              <w:bottom w:val="single" w:sz="4" w:space="0" w:color="auto"/>
              <w:right w:val="single" w:sz="18" w:space="0" w:color="auto"/>
            </w:tcBorders>
            <w:vAlign w:val="center"/>
          </w:tcPr>
          <w:p w:rsidR="000930E2" w:rsidRPr="00126BCA" w:rsidRDefault="000930E2" w:rsidP="00D80254">
            <w:pPr>
              <w:jc w:val="center"/>
              <w:rPr>
                <w:rStyle w:val="c1"/>
              </w:rPr>
            </w:pPr>
            <w:r w:rsidRPr="00126BCA">
              <w:rPr>
                <w:rStyle w:val="c1"/>
              </w:rPr>
              <w:t>6</w:t>
            </w:r>
          </w:p>
        </w:tc>
        <w:tc>
          <w:tcPr>
            <w:tcW w:w="598" w:type="dxa"/>
            <w:tcBorders>
              <w:top w:val="single" w:sz="4" w:space="0" w:color="auto"/>
              <w:left w:val="single" w:sz="18" w:space="0" w:color="auto"/>
              <w:bottom w:val="single" w:sz="4" w:space="0" w:color="auto"/>
              <w:right w:val="single" w:sz="4" w:space="0" w:color="auto"/>
            </w:tcBorders>
          </w:tcPr>
          <w:p w:rsidR="000930E2" w:rsidRPr="00126BCA" w:rsidRDefault="000930E2" w:rsidP="00D80254">
            <w:pPr>
              <w:jc w:val="center"/>
              <w:rPr>
                <w:rStyle w:val="c1"/>
              </w:rPr>
            </w:pPr>
            <w:r w:rsidRPr="00126BCA">
              <w:rPr>
                <w:rStyle w:val="c1"/>
              </w:rPr>
              <w:t>77</w:t>
            </w:r>
          </w:p>
        </w:tc>
        <w:tc>
          <w:tcPr>
            <w:tcW w:w="702" w:type="dxa"/>
            <w:tcBorders>
              <w:top w:val="single" w:sz="4" w:space="0" w:color="auto"/>
              <w:left w:val="single" w:sz="4" w:space="0" w:color="auto"/>
              <w:bottom w:val="single" w:sz="4" w:space="0" w:color="auto"/>
              <w:right w:val="single" w:sz="18" w:space="0" w:color="auto"/>
            </w:tcBorders>
          </w:tcPr>
          <w:p w:rsidR="000930E2" w:rsidRPr="00126BCA" w:rsidRDefault="000930E2" w:rsidP="00D80254">
            <w:pPr>
              <w:jc w:val="center"/>
              <w:rPr>
                <w:rStyle w:val="c1"/>
              </w:rPr>
            </w:pPr>
            <w:r w:rsidRPr="00126BCA">
              <w:rPr>
                <w:rStyle w:val="c1"/>
              </w:rPr>
              <w:t>10</w:t>
            </w:r>
          </w:p>
        </w:tc>
        <w:tc>
          <w:tcPr>
            <w:tcW w:w="702" w:type="dxa"/>
            <w:tcBorders>
              <w:top w:val="single" w:sz="4" w:space="0" w:color="auto"/>
              <w:left w:val="single" w:sz="4" w:space="0" w:color="auto"/>
              <w:bottom w:val="single" w:sz="4" w:space="0" w:color="auto"/>
              <w:right w:val="single" w:sz="18" w:space="0" w:color="auto"/>
            </w:tcBorders>
          </w:tcPr>
          <w:p w:rsidR="000930E2" w:rsidRPr="00126BCA" w:rsidRDefault="000930E2" w:rsidP="00D80254">
            <w:pPr>
              <w:jc w:val="center"/>
              <w:rPr>
                <w:rStyle w:val="c1"/>
              </w:rPr>
            </w:pPr>
            <w:r w:rsidRPr="00126BCA">
              <w:rPr>
                <w:rStyle w:val="c1"/>
              </w:rPr>
              <w:t>65</w:t>
            </w:r>
          </w:p>
        </w:tc>
        <w:tc>
          <w:tcPr>
            <w:tcW w:w="1238" w:type="dxa"/>
            <w:tcBorders>
              <w:top w:val="single" w:sz="4" w:space="0" w:color="auto"/>
              <w:left w:val="single" w:sz="4" w:space="0" w:color="auto"/>
              <w:bottom w:val="single" w:sz="4" w:space="0" w:color="auto"/>
              <w:right w:val="single" w:sz="18" w:space="0" w:color="auto"/>
            </w:tcBorders>
          </w:tcPr>
          <w:p w:rsidR="000930E2" w:rsidRPr="00126BCA" w:rsidRDefault="000930E2" w:rsidP="00D80254">
            <w:pPr>
              <w:jc w:val="center"/>
              <w:rPr>
                <w:rStyle w:val="c1"/>
              </w:rPr>
            </w:pPr>
            <w:r w:rsidRPr="00126BCA">
              <w:rPr>
                <w:rStyle w:val="c1"/>
              </w:rPr>
              <w:t>10</w:t>
            </w:r>
          </w:p>
        </w:tc>
      </w:tr>
      <w:tr w:rsidR="000930E2" w:rsidRPr="00126BCA" w:rsidTr="00780F45">
        <w:trPr>
          <w:trHeight w:val="315"/>
          <w:jc w:val="center"/>
        </w:trPr>
        <w:tc>
          <w:tcPr>
            <w:tcW w:w="2052" w:type="dxa"/>
            <w:tcBorders>
              <w:top w:val="single" w:sz="4" w:space="0" w:color="auto"/>
              <w:left w:val="single" w:sz="18" w:space="0" w:color="auto"/>
              <w:bottom w:val="single" w:sz="18" w:space="0" w:color="auto"/>
              <w:right w:val="single" w:sz="18" w:space="0" w:color="auto"/>
            </w:tcBorders>
            <w:vAlign w:val="center"/>
          </w:tcPr>
          <w:p w:rsidR="000930E2" w:rsidRPr="00126BCA" w:rsidRDefault="000930E2" w:rsidP="00D80254">
            <w:pPr>
              <w:jc w:val="center"/>
              <w:rPr>
                <w:rStyle w:val="c1"/>
              </w:rPr>
            </w:pPr>
            <w:r w:rsidRPr="00126BCA">
              <w:rPr>
                <w:rStyle w:val="c1"/>
              </w:rPr>
              <w:t>Комарик</w:t>
            </w:r>
          </w:p>
        </w:tc>
        <w:tc>
          <w:tcPr>
            <w:tcW w:w="518" w:type="dxa"/>
            <w:tcBorders>
              <w:top w:val="single" w:sz="4" w:space="0" w:color="auto"/>
              <w:left w:val="single" w:sz="18" w:space="0" w:color="auto"/>
              <w:bottom w:val="single" w:sz="18" w:space="0" w:color="auto"/>
              <w:right w:val="single" w:sz="4" w:space="0" w:color="auto"/>
            </w:tcBorders>
          </w:tcPr>
          <w:p w:rsidR="000930E2" w:rsidRPr="00126BCA" w:rsidRDefault="000930E2" w:rsidP="00D80254">
            <w:pPr>
              <w:jc w:val="center"/>
              <w:rPr>
                <w:rStyle w:val="c1"/>
              </w:rPr>
            </w:pPr>
            <w:r w:rsidRPr="00126BCA">
              <w:rPr>
                <w:rStyle w:val="c1"/>
              </w:rPr>
              <w:t>74</w:t>
            </w:r>
          </w:p>
        </w:tc>
        <w:tc>
          <w:tcPr>
            <w:tcW w:w="776" w:type="dxa"/>
            <w:tcBorders>
              <w:top w:val="single" w:sz="4" w:space="0" w:color="auto"/>
              <w:left w:val="single" w:sz="4" w:space="0" w:color="auto"/>
              <w:bottom w:val="single" w:sz="18" w:space="0" w:color="auto"/>
              <w:right w:val="single" w:sz="18" w:space="0" w:color="auto"/>
            </w:tcBorders>
            <w:vAlign w:val="center"/>
          </w:tcPr>
          <w:p w:rsidR="000930E2" w:rsidRPr="00126BCA" w:rsidRDefault="000930E2" w:rsidP="00D80254">
            <w:pPr>
              <w:jc w:val="center"/>
              <w:rPr>
                <w:rStyle w:val="c1"/>
              </w:rPr>
            </w:pPr>
            <w:r w:rsidRPr="00126BCA">
              <w:rPr>
                <w:rStyle w:val="c1"/>
              </w:rPr>
              <w:t>5</w:t>
            </w:r>
          </w:p>
        </w:tc>
        <w:tc>
          <w:tcPr>
            <w:tcW w:w="641" w:type="dxa"/>
            <w:tcBorders>
              <w:top w:val="single" w:sz="4" w:space="0" w:color="auto"/>
              <w:left w:val="single" w:sz="18" w:space="0" w:color="auto"/>
              <w:bottom w:val="single" w:sz="18" w:space="0" w:color="auto"/>
              <w:right w:val="single" w:sz="4" w:space="0" w:color="auto"/>
            </w:tcBorders>
          </w:tcPr>
          <w:p w:rsidR="000930E2" w:rsidRPr="00126BCA" w:rsidRDefault="000930E2" w:rsidP="00D80254">
            <w:pPr>
              <w:jc w:val="center"/>
              <w:rPr>
                <w:rStyle w:val="c1"/>
              </w:rPr>
            </w:pPr>
            <w:r w:rsidRPr="00126BCA">
              <w:rPr>
                <w:rStyle w:val="c1"/>
              </w:rPr>
              <w:t>70</w:t>
            </w:r>
          </w:p>
        </w:tc>
        <w:tc>
          <w:tcPr>
            <w:tcW w:w="776" w:type="dxa"/>
            <w:tcBorders>
              <w:top w:val="single" w:sz="4" w:space="0" w:color="auto"/>
              <w:left w:val="single" w:sz="4" w:space="0" w:color="auto"/>
              <w:bottom w:val="single" w:sz="18" w:space="0" w:color="auto"/>
              <w:right w:val="single" w:sz="18" w:space="0" w:color="auto"/>
            </w:tcBorders>
            <w:vAlign w:val="center"/>
          </w:tcPr>
          <w:p w:rsidR="000930E2" w:rsidRPr="00126BCA" w:rsidRDefault="000930E2" w:rsidP="00D80254">
            <w:pPr>
              <w:jc w:val="center"/>
              <w:rPr>
                <w:rStyle w:val="c1"/>
              </w:rPr>
            </w:pPr>
            <w:r w:rsidRPr="00126BCA">
              <w:rPr>
                <w:rStyle w:val="c1"/>
              </w:rPr>
              <w:t>3</w:t>
            </w:r>
          </w:p>
        </w:tc>
        <w:tc>
          <w:tcPr>
            <w:tcW w:w="642" w:type="dxa"/>
            <w:tcBorders>
              <w:top w:val="single" w:sz="4" w:space="0" w:color="auto"/>
              <w:left w:val="single" w:sz="18" w:space="0" w:color="auto"/>
              <w:bottom w:val="single" w:sz="18" w:space="0" w:color="auto"/>
              <w:right w:val="single" w:sz="4" w:space="0" w:color="auto"/>
            </w:tcBorders>
          </w:tcPr>
          <w:p w:rsidR="000930E2" w:rsidRPr="00126BCA" w:rsidRDefault="000930E2" w:rsidP="00D80254">
            <w:pPr>
              <w:jc w:val="center"/>
              <w:rPr>
                <w:rStyle w:val="c1"/>
              </w:rPr>
            </w:pPr>
            <w:r w:rsidRPr="00126BCA">
              <w:rPr>
                <w:rStyle w:val="c1"/>
              </w:rPr>
              <w:t>58</w:t>
            </w:r>
          </w:p>
        </w:tc>
        <w:tc>
          <w:tcPr>
            <w:tcW w:w="868" w:type="dxa"/>
            <w:tcBorders>
              <w:top w:val="single" w:sz="4" w:space="0" w:color="auto"/>
              <w:left w:val="single" w:sz="4" w:space="0" w:color="auto"/>
              <w:bottom w:val="single" w:sz="18" w:space="0" w:color="auto"/>
              <w:right w:val="single" w:sz="18" w:space="0" w:color="auto"/>
            </w:tcBorders>
            <w:vAlign w:val="center"/>
          </w:tcPr>
          <w:p w:rsidR="000930E2" w:rsidRPr="00126BCA" w:rsidRDefault="000930E2" w:rsidP="00D80254">
            <w:pPr>
              <w:jc w:val="center"/>
              <w:rPr>
                <w:rStyle w:val="c1"/>
              </w:rPr>
            </w:pPr>
            <w:r w:rsidRPr="00126BCA">
              <w:rPr>
                <w:rStyle w:val="c1"/>
              </w:rPr>
              <w:t>4</w:t>
            </w:r>
          </w:p>
        </w:tc>
        <w:tc>
          <w:tcPr>
            <w:tcW w:w="598" w:type="dxa"/>
            <w:tcBorders>
              <w:top w:val="single" w:sz="4" w:space="0" w:color="auto"/>
              <w:left w:val="single" w:sz="18" w:space="0" w:color="auto"/>
              <w:bottom w:val="single" w:sz="18" w:space="0" w:color="auto"/>
              <w:right w:val="single" w:sz="4" w:space="0" w:color="auto"/>
            </w:tcBorders>
          </w:tcPr>
          <w:p w:rsidR="000930E2" w:rsidRPr="00126BCA" w:rsidRDefault="000930E2" w:rsidP="00D80254">
            <w:pPr>
              <w:jc w:val="center"/>
              <w:rPr>
                <w:rStyle w:val="c1"/>
              </w:rPr>
            </w:pPr>
            <w:r w:rsidRPr="00126BCA">
              <w:rPr>
                <w:rStyle w:val="c1"/>
              </w:rPr>
              <w:t>77</w:t>
            </w:r>
          </w:p>
        </w:tc>
        <w:tc>
          <w:tcPr>
            <w:tcW w:w="702" w:type="dxa"/>
            <w:tcBorders>
              <w:top w:val="single" w:sz="4" w:space="0" w:color="auto"/>
              <w:left w:val="single" w:sz="4" w:space="0" w:color="auto"/>
              <w:bottom w:val="single" w:sz="18" w:space="0" w:color="auto"/>
              <w:right w:val="single" w:sz="18" w:space="0" w:color="auto"/>
            </w:tcBorders>
          </w:tcPr>
          <w:p w:rsidR="000930E2" w:rsidRPr="00126BCA" w:rsidRDefault="000930E2" w:rsidP="00D80254">
            <w:pPr>
              <w:jc w:val="center"/>
              <w:rPr>
                <w:rStyle w:val="c1"/>
              </w:rPr>
            </w:pPr>
            <w:r w:rsidRPr="00126BCA">
              <w:rPr>
                <w:rStyle w:val="c1"/>
              </w:rPr>
              <w:t>4</w:t>
            </w:r>
          </w:p>
        </w:tc>
        <w:tc>
          <w:tcPr>
            <w:tcW w:w="702" w:type="dxa"/>
            <w:tcBorders>
              <w:top w:val="single" w:sz="4" w:space="0" w:color="auto"/>
              <w:left w:val="single" w:sz="4" w:space="0" w:color="auto"/>
              <w:bottom w:val="single" w:sz="18" w:space="0" w:color="auto"/>
              <w:right w:val="single" w:sz="18" w:space="0" w:color="auto"/>
            </w:tcBorders>
          </w:tcPr>
          <w:p w:rsidR="000930E2" w:rsidRPr="00126BCA" w:rsidRDefault="000930E2" w:rsidP="00D80254">
            <w:pPr>
              <w:jc w:val="center"/>
              <w:rPr>
                <w:rStyle w:val="c1"/>
              </w:rPr>
            </w:pPr>
            <w:r w:rsidRPr="00126BCA">
              <w:rPr>
                <w:rStyle w:val="c1"/>
              </w:rPr>
              <w:t>70</w:t>
            </w:r>
          </w:p>
        </w:tc>
        <w:tc>
          <w:tcPr>
            <w:tcW w:w="1238" w:type="dxa"/>
            <w:tcBorders>
              <w:top w:val="single" w:sz="4" w:space="0" w:color="auto"/>
              <w:left w:val="single" w:sz="4" w:space="0" w:color="auto"/>
              <w:bottom w:val="single" w:sz="18" w:space="0" w:color="auto"/>
              <w:right w:val="single" w:sz="18" w:space="0" w:color="auto"/>
            </w:tcBorders>
          </w:tcPr>
          <w:p w:rsidR="000930E2" w:rsidRPr="00126BCA" w:rsidRDefault="000930E2" w:rsidP="00D80254">
            <w:pPr>
              <w:jc w:val="center"/>
              <w:rPr>
                <w:rStyle w:val="c1"/>
              </w:rPr>
            </w:pPr>
            <w:r w:rsidRPr="00126BCA">
              <w:rPr>
                <w:rStyle w:val="c1"/>
              </w:rPr>
              <w:t>9</w:t>
            </w:r>
          </w:p>
        </w:tc>
      </w:tr>
    </w:tbl>
    <w:p w:rsidR="000930E2" w:rsidRPr="00EB36F6" w:rsidRDefault="000930E2" w:rsidP="00780F45">
      <w:pPr>
        <w:shd w:val="clear" w:color="auto" w:fill="FFFFFF"/>
        <w:ind w:hanging="567"/>
        <w:rPr>
          <w:rStyle w:val="c1"/>
          <w:b/>
        </w:rPr>
      </w:pPr>
      <w:r w:rsidRPr="00EB36F6">
        <w:rPr>
          <w:rStyle w:val="c1"/>
          <w:b/>
        </w:rPr>
        <w:t xml:space="preserve">В течение года проводились оздоровительные мероприятия: </w:t>
      </w:r>
    </w:p>
    <w:p w:rsidR="000930E2" w:rsidRPr="00126BCA" w:rsidRDefault="000930E2" w:rsidP="00780F45">
      <w:pPr>
        <w:numPr>
          <w:ilvl w:val="0"/>
          <w:numId w:val="14"/>
        </w:numPr>
        <w:shd w:val="clear" w:color="auto" w:fill="FFFFFF"/>
        <w:tabs>
          <w:tab w:val="clear" w:pos="720"/>
        </w:tabs>
        <w:ind w:left="-284" w:hanging="283"/>
        <w:rPr>
          <w:rStyle w:val="c1"/>
        </w:rPr>
      </w:pPr>
      <w:r w:rsidRPr="00126BCA">
        <w:rPr>
          <w:rStyle w:val="c1"/>
        </w:rPr>
        <w:t>воспитатели используют в работе различные виды закаливания,</w:t>
      </w:r>
    </w:p>
    <w:p w:rsidR="000930E2" w:rsidRPr="00126BCA" w:rsidRDefault="000930E2" w:rsidP="00780F45">
      <w:pPr>
        <w:numPr>
          <w:ilvl w:val="0"/>
          <w:numId w:val="14"/>
        </w:numPr>
        <w:shd w:val="clear" w:color="auto" w:fill="FFFFFF"/>
        <w:tabs>
          <w:tab w:val="clear" w:pos="720"/>
        </w:tabs>
        <w:ind w:left="-284" w:hanging="283"/>
        <w:rPr>
          <w:rStyle w:val="c1"/>
        </w:rPr>
      </w:pPr>
      <w:r w:rsidRPr="00126BCA">
        <w:rPr>
          <w:rStyle w:val="c1"/>
        </w:rPr>
        <w:t>ежедневно проводят утреннюю гимнастику, физкультминутки,</w:t>
      </w:r>
    </w:p>
    <w:p w:rsidR="000930E2" w:rsidRPr="00126BCA" w:rsidRDefault="000930E2" w:rsidP="00780F45">
      <w:pPr>
        <w:numPr>
          <w:ilvl w:val="0"/>
          <w:numId w:val="14"/>
        </w:numPr>
        <w:shd w:val="clear" w:color="auto" w:fill="FFFFFF"/>
        <w:tabs>
          <w:tab w:val="clear" w:pos="720"/>
          <w:tab w:val="num" w:pos="-284"/>
        </w:tabs>
        <w:spacing w:before="100" w:beforeAutospacing="1" w:after="100" w:afterAutospacing="1"/>
        <w:ind w:hanging="1287"/>
        <w:rPr>
          <w:rStyle w:val="c1"/>
        </w:rPr>
      </w:pPr>
      <w:r w:rsidRPr="00126BCA">
        <w:rPr>
          <w:rStyle w:val="c1"/>
        </w:rPr>
        <w:t>подвижные игры на прогулке, гимнастику после сна;</w:t>
      </w:r>
    </w:p>
    <w:p w:rsidR="000930E2" w:rsidRPr="00126BCA" w:rsidRDefault="000930E2" w:rsidP="00780F45">
      <w:pPr>
        <w:numPr>
          <w:ilvl w:val="0"/>
          <w:numId w:val="14"/>
        </w:numPr>
        <w:shd w:val="clear" w:color="auto" w:fill="FFFFFF"/>
        <w:tabs>
          <w:tab w:val="clear" w:pos="720"/>
        </w:tabs>
        <w:spacing w:before="100" w:beforeAutospacing="1" w:after="100" w:afterAutospacing="1"/>
        <w:ind w:left="-567" w:firstLine="0"/>
        <w:rPr>
          <w:rStyle w:val="c1"/>
        </w:rPr>
      </w:pPr>
      <w:r w:rsidRPr="00126BCA">
        <w:rPr>
          <w:rStyle w:val="c1"/>
        </w:rPr>
        <w:t>инструктор по физической культуре включала в занятия физической культурой упражнения, позволяющие повысить сопротивляемость организма инфекции, прививали детям навыки здорового образа жизни.</w:t>
      </w:r>
    </w:p>
    <w:p w:rsidR="000930E2" w:rsidRPr="00126BCA" w:rsidRDefault="000930E2" w:rsidP="00780F45">
      <w:pPr>
        <w:numPr>
          <w:ilvl w:val="0"/>
          <w:numId w:val="14"/>
        </w:numPr>
        <w:shd w:val="clear" w:color="auto" w:fill="FFFFFF"/>
        <w:tabs>
          <w:tab w:val="clear" w:pos="720"/>
        </w:tabs>
        <w:ind w:left="-284" w:hanging="283"/>
      </w:pPr>
      <w:r w:rsidRPr="00126BCA">
        <w:rPr>
          <w:rStyle w:val="c1"/>
        </w:rPr>
        <w:t>дни здоровья, физкультурные праздники, досуги.</w:t>
      </w:r>
    </w:p>
    <w:p w:rsidR="00820DCE" w:rsidRPr="00B90FBD" w:rsidRDefault="00820DCE" w:rsidP="00EB36F6">
      <w:pPr>
        <w:pStyle w:val="a3"/>
        <w:ind w:firstLine="709"/>
        <w:jc w:val="both"/>
        <w:rPr>
          <w:rStyle w:val="c1"/>
          <w:rFonts w:ascii="Times New Roman" w:hAnsi="Times New Roman"/>
          <w:sz w:val="16"/>
          <w:szCs w:val="16"/>
        </w:rPr>
      </w:pPr>
    </w:p>
    <w:p w:rsidR="00D249B1" w:rsidRPr="00126BCA" w:rsidRDefault="00990AE5" w:rsidP="00990AE5">
      <w:pPr>
        <w:pStyle w:val="a3"/>
        <w:ind w:firstLine="709"/>
        <w:rPr>
          <w:rFonts w:ascii="Times New Roman" w:eastAsia="Arial Unicode MS" w:hAnsi="Times New Roman" w:cs="Times New Roman"/>
          <w:b/>
          <w:kern w:val="1"/>
          <w:sz w:val="24"/>
          <w:szCs w:val="24"/>
        </w:rPr>
      </w:pPr>
      <w:r>
        <w:rPr>
          <w:rFonts w:ascii="Times New Roman" w:eastAsia="Arial Unicode MS" w:hAnsi="Times New Roman" w:cs="Times New Roman"/>
          <w:b/>
          <w:kern w:val="1"/>
          <w:sz w:val="24"/>
          <w:szCs w:val="24"/>
        </w:rPr>
        <w:t xml:space="preserve">                                      </w:t>
      </w:r>
      <w:r w:rsidR="00963A98" w:rsidRPr="00126BCA">
        <w:rPr>
          <w:rFonts w:ascii="Times New Roman" w:eastAsia="Arial Unicode MS" w:hAnsi="Times New Roman" w:cs="Times New Roman"/>
          <w:b/>
          <w:kern w:val="1"/>
          <w:sz w:val="24"/>
          <w:szCs w:val="24"/>
        </w:rPr>
        <w:t>3</w:t>
      </w:r>
      <w:r w:rsidR="002712C7" w:rsidRPr="00126BCA">
        <w:rPr>
          <w:rFonts w:ascii="Times New Roman" w:eastAsia="Arial Unicode MS" w:hAnsi="Times New Roman" w:cs="Times New Roman"/>
          <w:b/>
          <w:kern w:val="1"/>
          <w:sz w:val="24"/>
          <w:szCs w:val="24"/>
        </w:rPr>
        <w:t xml:space="preserve">. </w:t>
      </w:r>
      <w:r w:rsidR="00D249B1" w:rsidRPr="00126BCA">
        <w:rPr>
          <w:rFonts w:ascii="Times New Roman" w:eastAsia="Arial Unicode MS" w:hAnsi="Times New Roman" w:cs="Times New Roman"/>
          <w:b/>
          <w:kern w:val="1"/>
          <w:sz w:val="24"/>
          <w:szCs w:val="24"/>
        </w:rPr>
        <w:t>Коррекционная работа</w:t>
      </w:r>
    </w:p>
    <w:p w:rsidR="000B0126" w:rsidRPr="00126BCA" w:rsidRDefault="000B0126" w:rsidP="0020182A">
      <w:pPr>
        <w:pStyle w:val="a6"/>
        <w:shd w:val="clear" w:color="auto" w:fill="FFFFFF"/>
        <w:spacing w:before="0" w:beforeAutospacing="0" w:after="0" w:afterAutospacing="0"/>
        <w:ind w:left="-567" w:firstLine="283"/>
        <w:jc w:val="both"/>
      </w:pPr>
      <w:r w:rsidRPr="00126BCA">
        <w:rPr>
          <w:color w:val="000000" w:themeColor="text1"/>
          <w:sz w:val="28"/>
          <w:szCs w:val="28"/>
        </w:rPr>
        <w:t xml:space="preserve">     </w:t>
      </w:r>
      <w:r w:rsidR="00EB36F6">
        <w:t>В период с 1 по 17 сентября 2021-2022</w:t>
      </w:r>
      <w:r w:rsidR="003E132D" w:rsidRPr="00126BCA">
        <w:t xml:space="preserve"> </w:t>
      </w:r>
      <w:proofErr w:type="spellStart"/>
      <w:r w:rsidR="003E132D" w:rsidRPr="00126BCA">
        <w:t>уч.</w:t>
      </w:r>
      <w:r w:rsidRPr="00126BCA">
        <w:t>г</w:t>
      </w:r>
      <w:proofErr w:type="spellEnd"/>
      <w:r w:rsidRPr="00126BCA">
        <w:t xml:space="preserve">. было проведено логопедическое обследование детей. На основании результатов углубленного логопедического обследования всех компонентов речи составлены индивидуальные коррекционные планы на каждого воспитанника. По результатам логопедического обследования и тяжести речевого дефекта было сформировано расписание индивидуальных и подгрупповых занятий. Также были сформированы </w:t>
      </w:r>
      <w:proofErr w:type="spellStart"/>
      <w:r w:rsidRPr="00126BCA">
        <w:t>микрогруппы</w:t>
      </w:r>
      <w:proofErr w:type="spellEnd"/>
      <w:r w:rsidRPr="00126BCA">
        <w:t xml:space="preserve"> в соответствии с выявленными нарушениями звукопроизношения, лексико-грамматического строя речи и с учетом психолого-педагогических особенностей детей. Занятия проводились 2 раза в неделю индивидуально и с каждой подгруппой.  Вся коррекционная работа (коррекционно-развивающие занятия, индивидуальная работа с детьми по постановке и автоматизации звуков, развитию фонематического слуха, формированию лексико-грамматического строя речи и т.д.)  была проведена в соответствии с календарно-те</w:t>
      </w:r>
      <w:r w:rsidR="00EB36F6">
        <w:t>матическим планированием на 2021-2022</w:t>
      </w:r>
      <w:r w:rsidRPr="00126BCA">
        <w:t xml:space="preserve"> учебный год.</w:t>
      </w:r>
    </w:p>
    <w:p w:rsidR="000B0126" w:rsidRPr="00126BCA" w:rsidRDefault="000B0126" w:rsidP="00780F45">
      <w:pPr>
        <w:pStyle w:val="a6"/>
        <w:shd w:val="clear" w:color="auto" w:fill="FFFFFF"/>
        <w:spacing w:before="0" w:beforeAutospacing="0" w:after="0" w:afterAutospacing="0"/>
        <w:ind w:left="-567" w:hanging="284"/>
        <w:jc w:val="both"/>
      </w:pPr>
      <w:r w:rsidRPr="00126BCA">
        <w:t xml:space="preserve">     </w:t>
      </w:r>
      <w:r w:rsidR="00780F45">
        <w:t xml:space="preserve">       </w:t>
      </w:r>
      <w:r w:rsidR="0020182A">
        <w:t xml:space="preserve"> </w:t>
      </w:r>
      <w:r w:rsidRPr="00126BCA">
        <w:t>В запланированные сроки (декабрь-январь) был проведён логопедический мониторинг с целью выявления динамики развития речи в коррекционно-образовательном процессе каждого ребёнка.  </w:t>
      </w:r>
      <w:r w:rsidRPr="0020182A">
        <w:rPr>
          <w:b/>
        </w:rPr>
        <w:t>Итоговая диагностика в конце учебного года (май) для контроля эффективности коррекционно-логопедической работы выявила положительную динамику в развитии речи детей:</w:t>
      </w:r>
    </w:p>
    <w:p w:rsidR="000B0126" w:rsidRPr="00126BCA" w:rsidRDefault="0020182A" w:rsidP="00B90FBD">
      <w:pPr>
        <w:pStyle w:val="a6"/>
        <w:shd w:val="clear" w:color="auto" w:fill="FFFFFF"/>
        <w:spacing w:before="0" w:beforeAutospacing="0" w:after="0" w:afterAutospacing="0"/>
        <w:ind w:hanging="567"/>
        <w:jc w:val="both"/>
      </w:pPr>
      <w:r>
        <w:t xml:space="preserve">- </w:t>
      </w:r>
      <w:r w:rsidR="000B0126" w:rsidRPr="00126BCA">
        <w:t xml:space="preserve">Количество </w:t>
      </w:r>
      <w:proofErr w:type="gramStart"/>
      <w:r w:rsidR="000B0126" w:rsidRPr="00126BCA">
        <w:t>детей</w:t>
      </w:r>
      <w:proofErr w:type="gramEnd"/>
      <w:r w:rsidR="000B0126" w:rsidRPr="00126BCA">
        <w:t xml:space="preserve"> обследованных из старших и подготовительных групп (5-7 лет) – 85 человек</w:t>
      </w:r>
    </w:p>
    <w:p w:rsidR="0020182A" w:rsidRDefault="0020182A" w:rsidP="00B90FBD">
      <w:pPr>
        <w:pStyle w:val="a6"/>
        <w:spacing w:before="0" w:beforeAutospacing="0" w:after="0" w:afterAutospacing="0"/>
        <w:ind w:left="-567"/>
        <w:jc w:val="both"/>
      </w:pPr>
      <w:r>
        <w:t xml:space="preserve">- </w:t>
      </w:r>
      <w:r w:rsidR="000B0126" w:rsidRPr="00126BCA">
        <w:t>Коли</w:t>
      </w:r>
      <w:r w:rsidR="00EB36F6">
        <w:t>чество детей, зачисленных в 2021-2022</w:t>
      </w:r>
      <w:r w:rsidR="000B0126" w:rsidRPr="00126BCA">
        <w:t xml:space="preserve"> учебном году на занятия - 36 человек, в том числе дети с ОВЗ</w:t>
      </w:r>
    </w:p>
    <w:p w:rsidR="000B0126" w:rsidRPr="00126BCA" w:rsidRDefault="0020182A" w:rsidP="00B90FBD">
      <w:pPr>
        <w:pStyle w:val="a6"/>
        <w:spacing w:before="0" w:beforeAutospacing="0" w:after="0" w:afterAutospacing="0"/>
        <w:ind w:left="-567"/>
        <w:jc w:val="both"/>
      </w:pPr>
      <w:r>
        <w:t xml:space="preserve">- </w:t>
      </w:r>
      <w:r w:rsidR="000B0126" w:rsidRPr="00126BCA">
        <w:t>Количество детей, выпущенных с нормой речи – 25 человек.</w:t>
      </w:r>
    </w:p>
    <w:p w:rsidR="000B0126" w:rsidRPr="00126BCA" w:rsidRDefault="0020182A" w:rsidP="00B90FBD">
      <w:pPr>
        <w:pStyle w:val="a6"/>
        <w:spacing w:before="0" w:beforeAutospacing="0" w:after="0" w:afterAutospacing="0"/>
        <w:ind w:hanging="567"/>
        <w:jc w:val="both"/>
      </w:pPr>
      <w:r>
        <w:t xml:space="preserve">- </w:t>
      </w:r>
      <w:r w:rsidR="000B0126" w:rsidRPr="00126BCA">
        <w:t xml:space="preserve">Количество выбывших детей – 3. </w:t>
      </w:r>
    </w:p>
    <w:p w:rsidR="000B0126" w:rsidRPr="00B90FBD" w:rsidRDefault="000B0126" w:rsidP="00D45ECC">
      <w:pPr>
        <w:pStyle w:val="a3"/>
        <w:ind w:firstLine="709"/>
        <w:jc w:val="both"/>
        <w:rPr>
          <w:rFonts w:ascii="Times New Roman" w:eastAsia="Arial Unicode MS" w:hAnsi="Times New Roman" w:cs="Times New Roman"/>
          <w:b/>
          <w:kern w:val="1"/>
          <w:sz w:val="16"/>
          <w:szCs w:val="16"/>
        </w:rPr>
      </w:pPr>
    </w:p>
    <w:p w:rsidR="00EB36F6" w:rsidRDefault="00963A98" w:rsidP="00B90FBD">
      <w:pPr>
        <w:pStyle w:val="a3"/>
        <w:ind w:firstLine="284"/>
        <w:jc w:val="center"/>
        <w:rPr>
          <w:rFonts w:ascii="Times New Roman" w:hAnsi="Times New Roman" w:cs="Times New Roman"/>
          <w:sz w:val="24"/>
          <w:szCs w:val="24"/>
        </w:rPr>
      </w:pPr>
      <w:r w:rsidRPr="00126BCA">
        <w:rPr>
          <w:rFonts w:ascii="Times New Roman" w:hAnsi="Times New Roman" w:cs="Times New Roman"/>
          <w:b/>
          <w:sz w:val="24"/>
          <w:szCs w:val="24"/>
        </w:rPr>
        <w:t>4</w:t>
      </w:r>
      <w:r w:rsidR="002712C7" w:rsidRPr="00126BCA">
        <w:rPr>
          <w:rFonts w:ascii="Times New Roman" w:hAnsi="Times New Roman" w:cs="Times New Roman"/>
          <w:b/>
          <w:sz w:val="24"/>
          <w:szCs w:val="24"/>
        </w:rPr>
        <w:t>. Активное участие педагогов и воспитанников в различных конкурсах</w:t>
      </w:r>
      <w:r w:rsidR="00B90FBD">
        <w:rPr>
          <w:rFonts w:ascii="Times New Roman" w:hAnsi="Times New Roman" w:cs="Times New Roman"/>
          <w:b/>
          <w:sz w:val="24"/>
          <w:szCs w:val="24"/>
        </w:rPr>
        <w:t xml:space="preserve"> в 2021-2022 г.</w:t>
      </w:r>
    </w:p>
    <w:p w:rsidR="000930E2" w:rsidRPr="00126BCA" w:rsidRDefault="000930E2" w:rsidP="0020182A">
      <w:pPr>
        <w:shd w:val="clear" w:color="auto" w:fill="FFFFFF"/>
        <w:spacing w:after="200" w:line="242" w:lineRule="atLeast"/>
        <w:ind w:left="-567" w:firstLine="425"/>
        <w:jc w:val="both"/>
      </w:pPr>
      <w:r w:rsidRPr="00126BCA">
        <w:t>В ДОУ создаются условия для систематического участия воспитанников в конкурсах, проектах, соревнованиях, что повышает их самооценку, помогает реализовать творческий потенциал и способствует успешной социализации детей.  </w:t>
      </w:r>
    </w:p>
    <w:tbl>
      <w:tblPr>
        <w:tblStyle w:val="a5"/>
        <w:tblW w:w="10320" w:type="dxa"/>
        <w:tblInd w:w="-431" w:type="dxa"/>
        <w:tblLayout w:type="fixed"/>
        <w:tblLook w:val="04A0" w:firstRow="1" w:lastRow="0" w:firstColumn="1" w:lastColumn="0" w:noHBand="0" w:noVBand="1"/>
      </w:tblPr>
      <w:tblGrid>
        <w:gridCol w:w="4508"/>
        <w:gridCol w:w="1985"/>
        <w:gridCol w:w="1134"/>
        <w:gridCol w:w="850"/>
        <w:gridCol w:w="1843"/>
      </w:tblGrid>
      <w:tr w:rsidR="000930E2" w:rsidRPr="00126BCA" w:rsidTr="007E0B8E">
        <w:tc>
          <w:tcPr>
            <w:tcW w:w="4508" w:type="dxa"/>
          </w:tcPr>
          <w:p w:rsidR="000930E2" w:rsidRPr="00EB36F6" w:rsidRDefault="000930E2" w:rsidP="00D80254">
            <w:pPr>
              <w:jc w:val="center"/>
              <w:rPr>
                <w:b/>
              </w:rPr>
            </w:pPr>
            <w:r w:rsidRPr="00EB36F6">
              <w:rPr>
                <w:b/>
              </w:rPr>
              <w:t>Название конкурса</w:t>
            </w:r>
          </w:p>
        </w:tc>
        <w:tc>
          <w:tcPr>
            <w:tcW w:w="1985" w:type="dxa"/>
          </w:tcPr>
          <w:p w:rsidR="000930E2" w:rsidRPr="00EB36F6" w:rsidRDefault="000930E2" w:rsidP="00D80254">
            <w:pPr>
              <w:jc w:val="center"/>
              <w:rPr>
                <w:b/>
              </w:rPr>
            </w:pPr>
            <w:r w:rsidRPr="00EB36F6">
              <w:rPr>
                <w:b/>
              </w:rPr>
              <w:t xml:space="preserve">Участники </w:t>
            </w:r>
          </w:p>
        </w:tc>
        <w:tc>
          <w:tcPr>
            <w:tcW w:w="1134" w:type="dxa"/>
          </w:tcPr>
          <w:p w:rsidR="000930E2" w:rsidRPr="00EB36F6" w:rsidRDefault="000930E2" w:rsidP="00D80254">
            <w:pPr>
              <w:jc w:val="center"/>
              <w:rPr>
                <w:b/>
              </w:rPr>
            </w:pPr>
            <w:r w:rsidRPr="00EB36F6">
              <w:rPr>
                <w:b/>
              </w:rPr>
              <w:t xml:space="preserve">Дата </w:t>
            </w:r>
          </w:p>
        </w:tc>
        <w:tc>
          <w:tcPr>
            <w:tcW w:w="850" w:type="dxa"/>
          </w:tcPr>
          <w:p w:rsidR="000930E2" w:rsidRPr="00EB36F6" w:rsidRDefault="000930E2" w:rsidP="00D80254">
            <w:pPr>
              <w:jc w:val="center"/>
              <w:rPr>
                <w:b/>
              </w:rPr>
            </w:pPr>
            <w:r w:rsidRPr="00EB36F6">
              <w:rPr>
                <w:b/>
              </w:rPr>
              <w:t>место</w:t>
            </w:r>
          </w:p>
        </w:tc>
        <w:tc>
          <w:tcPr>
            <w:tcW w:w="1843" w:type="dxa"/>
          </w:tcPr>
          <w:p w:rsidR="000930E2" w:rsidRPr="00EB36F6" w:rsidRDefault="000930E2" w:rsidP="00D80254">
            <w:pPr>
              <w:jc w:val="center"/>
              <w:rPr>
                <w:b/>
              </w:rPr>
            </w:pPr>
            <w:r w:rsidRPr="00EB36F6">
              <w:rPr>
                <w:b/>
              </w:rPr>
              <w:t>ФИО педагога</w:t>
            </w:r>
          </w:p>
        </w:tc>
      </w:tr>
      <w:tr w:rsidR="000930E2" w:rsidRPr="00C10E98" w:rsidTr="007E0B8E">
        <w:tc>
          <w:tcPr>
            <w:tcW w:w="4508" w:type="dxa"/>
            <w:vMerge w:val="restart"/>
          </w:tcPr>
          <w:p w:rsidR="000930E2" w:rsidRPr="00C10E98" w:rsidRDefault="000930E2" w:rsidP="00D80254">
            <w:pPr>
              <w:rPr>
                <w:sz w:val="22"/>
                <w:szCs w:val="22"/>
              </w:rPr>
            </w:pPr>
            <w:r w:rsidRPr="00C10E98">
              <w:rPr>
                <w:sz w:val="22"/>
                <w:szCs w:val="22"/>
              </w:rPr>
              <w:t>Городской смотр- конкурс технического и прикладного творчества детей</w:t>
            </w:r>
          </w:p>
        </w:tc>
        <w:tc>
          <w:tcPr>
            <w:tcW w:w="1985" w:type="dxa"/>
          </w:tcPr>
          <w:p w:rsidR="000930E2" w:rsidRPr="00C10E98" w:rsidRDefault="000930E2" w:rsidP="00D80254">
            <w:pPr>
              <w:rPr>
                <w:sz w:val="22"/>
                <w:szCs w:val="22"/>
              </w:rPr>
            </w:pPr>
            <w:r w:rsidRPr="00C10E98">
              <w:rPr>
                <w:sz w:val="22"/>
                <w:szCs w:val="22"/>
              </w:rPr>
              <w:t xml:space="preserve">Тихонов Матвей </w:t>
            </w:r>
          </w:p>
        </w:tc>
        <w:tc>
          <w:tcPr>
            <w:tcW w:w="1134" w:type="dxa"/>
            <w:vMerge w:val="restart"/>
          </w:tcPr>
          <w:p w:rsidR="000930E2" w:rsidRPr="00C10E98" w:rsidRDefault="000930E2" w:rsidP="00D80254">
            <w:pPr>
              <w:rPr>
                <w:sz w:val="22"/>
                <w:szCs w:val="22"/>
              </w:rPr>
            </w:pPr>
            <w:r w:rsidRPr="00C10E98">
              <w:rPr>
                <w:sz w:val="22"/>
                <w:szCs w:val="22"/>
              </w:rPr>
              <w:t>Сентябрь 2021</w:t>
            </w:r>
          </w:p>
        </w:tc>
        <w:tc>
          <w:tcPr>
            <w:tcW w:w="850" w:type="dxa"/>
          </w:tcPr>
          <w:p w:rsidR="000930E2" w:rsidRPr="00C10E98" w:rsidRDefault="000930E2" w:rsidP="00D80254">
            <w:pPr>
              <w:rPr>
                <w:sz w:val="22"/>
                <w:szCs w:val="22"/>
              </w:rPr>
            </w:pPr>
            <w:r w:rsidRPr="00C10E98">
              <w:rPr>
                <w:sz w:val="22"/>
                <w:szCs w:val="22"/>
              </w:rPr>
              <w:t>I</w:t>
            </w:r>
          </w:p>
        </w:tc>
        <w:tc>
          <w:tcPr>
            <w:tcW w:w="1843" w:type="dxa"/>
            <w:vMerge w:val="restart"/>
          </w:tcPr>
          <w:p w:rsidR="000930E2" w:rsidRPr="00C10E98" w:rsidRDefault="000930E2" w:rsidP="00D80254">
            <w:pPr>
              <w:rPr>
                <w:sz w:val="22"/>
                <w:szCs w:val="22"/>
              </w:rPr>
            </w:pPr>
            <w:r w:rsidRPr="00C10E98">
              <w:rPr>
                <w:sz w:val="22"/>
                <w:szCs w:val="22"/>
              </w:rPr>
              <w:t>Сорокина А.Н</w:t>
            </w:r>
          </w:p>
        </w:tc>
      </w:tr>
      <w:tr w:rsidR="000930E2" w:rsidRPr="00C10E98" w:rsidTr="007E0B8E">
        <w:tc>
          <w:tcPr>
            <w:tcW w:w="4508" w:type="dxa"/>
            <w:vMerge/>
          </w:tcPr>
          <w:p w:rsidR="000930E2" w:rsidRPr="00C10E98" w:rsidRDefault="000930E2" w:rsidP="00D80254">
            <w:pPr>
              <w:rPr>
                <w:sz w:val="22"/>
                <w:szCs w:val="22"/>
              </w:rPr>
            </w:pPr>
          </w:p>
        </w:tc>
        <w:tc>
          <w:tcPr>
            <w:tcW w:w="1985" w:type="dxa"/>
          </w:tcPr>
          <w:p w:rsidR="000930E2" w:rsidRPr="00C10E98" w:rsidRDefault="000930E2" w:rsidP="00D80254">
            <w:pPr>
              <w:rPr>
                <w:sz w:val="22"/>
                <w:szCs w:val="22"/>
              </w:rPr>
            </w:pPr>
            <w:proofErr w:type="spellStart"/>
            <w:r w:rsidRPr="00C10E98">
              <w:rPr>
                <w:sz w:val="22"/>
                <w:szCs w:val="22"/>
              </w:rPr>
              <w:t>Мустяц</w:t>
            </w:r>
            <w:proofErr w:type="spellEnd"/>
            <w:r w:rsidRPr="00C10E98">
              <w:rPr>
                <w:sz w:val="22"/>
                <w:szCs w:val="22"/>
              </w:rPr>
              <w:t xml:space="preserve"> Дарья</w:t>
            </w:r>
          </w:p>
        </w:tc>
        <w:tc>
          <w:tcPr>
            <w:tcW w:w="1134" w:type="dxa"/>
            <w:vMerge/>
          </w:tcPr>
          <w:p w:rsidR="000930E2" w:rsidRPr="00C10E98" w:rsidRDefault="000930E2" w:rsidP="00D80254">
            <w:pPr>
              <w:rPr>
                <w:sz w:val="22"/>
                <w:szCs w:val="22"/>
              </w:rPr>
            </w:pPr>
          </w:p>
        </w:tc>
        <w:tc>
          <w:tcPr>
            <w:tcW w:w="850" w:type="dxa"/>
          </w:tcPr>
          <w:p w:rsidR="000930E2" w:rsidRPr="00C10E98" w:rsidRDefault="000930E2" w:rsidP="00D80254">
            <w:pPr>
              <w:rPr>
                <w:sz w:val="22"/>
                <w:szCs w:val="22"/>
              </w:rPr>
            </w:pPr>
            <w:r w:rsidRPr="00C10E98">
              <w:rPr>
                <w:sz w:val="22"/>
                <w:szCs w:val="22"/>
              </w:rPr>
              <w:t>II</w:t>
            </w:r>
          </w:p>
        </w:tc>
        <w:tc>
          <w:tcPr>
            <w:tcW w:w="1843" w:type="dxa"/>
            <w:vMerge/>
          </w:tcPr>
          <w:p w:rsidR="000930E2" w:rsidRPr="00C10E98" w:rsidRDefault="000930E2" w:rsidP="00D80254">
            <w:pPr>
              <w:rPr>
                <w:sz w:val="22"/>
                <w:szCs w:val="22"/>
              </w:rPr>
            </w:pPr>
          </w:p>
        </w:tc>
      </w:tr>
      <w:tr w:rsidR="000930E2" w:rsidRPr="00C10E98" w:rsidTr="007E0B8E">
        <w:tc>
          <w:tcPr>
            <w:tcW w:w="4508" w:type="dxa"/>
            <w:vMerge/>
          </w:tcPr>
          <w:p w:rsidR="000930E2" w:rsidRPr="00C10E98" w:rsidRDefault="000930E2" w:rsidP="00D80254">
            <w:pPr>
              <w:rPr>
                <w:sz w:val="22"/>
                <w:szCs w:val="22"/>
              </w:rPr>
            </w:pPr>
          </w:p>
        </w:tc>
        <w:tc>
          <w:tcPr>
            <w:tcW w:w="1985" w:type="dxa"/>
          </w:tcPr>
          <w:p w:rsidR="000930E2" w:rsidRPr="00C10E98" w:rsidRDefault="000930E2" w:rsidP="00D80254">
            <w:pPr>
              <w:rPr>
                <w:sz w:val="22"/>
                <w:szCs w:val="22"/>
              </w:rPr>
            </w:pPr>
            <w:r w:rsidRPr="00C10E98">
              <w:rPr>
                <w:sz w:val="22"/>
                <w:szCs w:val="22"/>
              </w:rPr>
              <w:t xml:space="preserve">Волков Платон </w:t>
            </w:r>
          </w:p>
        </w:tc>
        <w:tc>
          <w:tcPr>
            <w:tcW w:w="1134" w:type="dxa"/>
            <w:vMerge/>
          </w:tcPr>
          <w:p w:rsidR="000930E2" w:rsidRPr="00C10E98" w:rsidRDefault="000930E2" w:rsidP="00D80254">
            <w:pPr>
              <w:rPr>
                <w:sz w:val="22"/>
                <w:szCs w:val="22"/>
              </w:rPr>
            </w:pPr>
          </w:p>
        </w:tc>
        <w:tc>
          <w:tcPr>
            <w:tcW w:w="850" w:type="dxa"/>
          </w:tcPr>
          <w:p w:rsidR="000930E2" w:rsidRPr="00C10E98" w:rsidRDefault="000930E2" w:rsidP="00D80254">
            <w:pPr>
              <w:rPr>
                <w:sz w:val="22"/>
                <w:szCs w:val="22"/>
              </w:rPr>
            </w:pPr>
            <w:r w:rsidRPr="00C10E98">
              <w:rPr>
                <w:sz w:val="22"/>
                <w:szCs w:val="22"/>
              </w:rPr>
              <w:t>II</w:t>
            </w:r>
          </w:p>
        </w:tc>
        <w:tc>
          <w:tcPr>
            <w:tcW w:w="1843" w:type="dxa"/>
            <w:vMerge/>
          </w:tcPr>
          <w:p w:rsidR="000930E2" w:rsidRPr="00C10E98" w:rsidRDefault="000930E2" w:rsidP="00D80254">
            <w:pPr>
              <w:rPr>
                <w:sz w:val="22"/>
                <w:szCs w:val="22"/>
              </w:rPr>
            </w:pPr>
          </w:p>
        </w:tc>
      </w:tr>
      <w:tr w:rsidR="000930E2" w:rsidRPr="00C10E98" w:rsidTr="007E0B8E">
        <w:tc>
          <w:tcPr>
            <w:tcW w:w="4508" w:type="dxa"/>
            <w:vMerge w:val="restart"/>
          </w:tcPr>
          <w:p w:rsidR="000930E2" w:rsidRPr="00C10E98" w:rsidRDefault="000930E2" w:rsidP="00D80254">
            <w:pPr>
              <w:rPr>
                <w:sz w:val="22"/>
                <w:szCs w:val="22"/>
              </w:rPr>
            </w:pPr>
            <w:r w:rsidRPr="00C10E98">
              <w:rPr>
                <w:sz w:val="22"/>
                <w:szCs w:val="22"/>
              </w:rPr>
              <w:t>Городской конкурс «Дом, где живет дружба»</w:t>
            </w:r>
          </w:p>
        </w:tc>
        <w:tc>
          <w:tcPr>
            <w:tcW w:w="1985" w:type="dxa"/>
          </w:tcPr>
          <w:p w:rsidR="000930E2" w:rsidRPr="00C10E98" w:rsidRDefault="000930E2" w:rsidP="00D80254">
            <w:pPr>
              <w:rPr>
                <w:sz w:val="22"/>
                <w:szCs w:val="22"/>
              </w:rPr>
            </w:pPr>
            <w:proofErr w:type="spellStart"/>
            <w:r w:rsidRPr="00C10E98">
              <w:rPr>
                <w:sz w:val="22"/>
                <w:szCs w:val="22"/>
              </w:rPr>
              <w:t>Мустяц</w:t>
            </w:r>
            <w:proofErr w:type="spellEnd"/>
            <w:r w:rsidRPr="00C10E98">
              <w:rPr>
                <w:sz w:val="22"/>
                <w:szCs w:val="22"/>
              </w:rPr>
              <w:t xml:space="preserve"> Дарья</w:t>
            </w:r>
          </w:p>
        </w:tc>
        <w:tc>
          <w:tcPr>
            <w:tcW w:w="1134" w:type="dxa"/>
            <w:vMerge w:val="restart"/>
          </w:tcPr>
          <w:p w:rsidR="000930E2" w:rsidRPr="00C10E98" w:rsidRDefault="000930E2" w:rsidP="00D80254">
            <w:pPr>
              <w:rPr>
                <w:sz w:val="22"/>
                <w:szCs w:val="22"/>
              </w:rPr>
            </w:pPr>
            <w:r w:rsidRPr="00C10E98">
              <w:rPr>
                <w:sz w:val="22"/>
                <w:szCs w:val="22"/>
              </w:rPr>
              <w:t>Ноябрь 2021</w:t>
            </w:r>
          </w:p>
        </w:tc>
        <w:tc>
          <w:tcPr>
            <w:tcW w:w="850" w:type="dxa"/>
          </w:tcPr>
          <w:p w:rsidR="000930E2" w:rsidRPr="00C10E98" w:rsidRDefault="000930E2" w:rsidP="00D80254">
            <w:pPr>
              <w:rPr>
                <w:sz w:val="22"/>
                <w:szCs w:val="22"/>
              </w:rPr>
            </w:pPr>
            <w:r w:rsidRPr="00C10E98">
              <w:rPr>
                <w:sz w:val="22"/>
                <w:szCs w:val="22"/>
              </w:rPr>
              <w:t>I</w:t>
            </w:r>
          </w:p>
        </w:tc>
        <w:tc>
          <w:tcPr>
            <w:tcW w:w="1843" w:type="dxa"/>
          </w:tcPr>
          <w:p w:rsidR="000930E2" w:rsidRPr="00C10E98" w:rsidRDefault="000930E2" w:rsidP="00D80254">
            <w:pPr>
              <w:rPr>
                <w:sz w:val="22"/>
                <w:szCs w:val="22"/>
              </w:rPr>
            </w:pPr>
            <w:r w:rsidRPr="00C10E98">
              <w:rPr>
                <w:sz w:val="22"/>
                <w:szCs w:val="22"/>
              </w:rPr>
              <w:t>Сорокина А.Н.</w:t>
            </w:r>
          </w:p>
        </w:tc>
      </w:tr>
      <w:tr w:rsidR="000930E2" w:rsidRPr="00C10E98" w:rsidTr="007E0B8E">
        <w:tc>
          <w:tcPr>
            <w:tcW w:w="4508" w:type="dxa"/>
            <w:vMerge/>
          </w:tcPr>
          <w:p w:rsidR="000930E2" w:rsidRPr="00C10E98" w:rsidRDefault="000930E2" w:rsidP="00D80254">
            <w:pPr>
              <w:rPr>
                <w:sz w:val="22"/>
                <w:szCs w:val="22"/>
              </w:rPr>
            </w:pPr>
          </w:p>
        </w:tc>
        <w:tc>
          <w:tcPr>
            <w:tcW w:w="1985" w:type="dxa"/>
          </w:tcPr>
          <w:p w:rsidR="000930E2" w:rsidRPr="00C10E98" w:rsidRDefault="000930E2" w:rsidP="00D80254">
            <w:pPr>
              <w:rPr>
                <w:sz w:val="22"/>
                <w:szCs w:val="22"/>
              </w:rPr>
            </w:pPr>
            <w:r w:rsidRPr="00C10E98">
              <w:rPr>
                <w:sz w:val="22"/>
                <w:szCs w:val="22"/>
              </w:rPr>
              <w:t>Шибаева Катя</w:t>
            </w:r>
          </w:p>
        </w:tc>
        <w:tc>
          <w:tcPr>
            <w:tcW w:w="1134" w:type="dxa"/>
            <w:vMerge/>
          </w:tcPr>
          <w:p w:rsidR="000930E2" w:rsidRPr="00C10E98" w:rsidRDefault="000930E2" w:rsidP="00D80254">
            <w:pPr>
              <w:rPr>
                <w:sz w:val="22"/>
                <w:szCs w:val="22"/>
              </w:rPr>
            </w:pPr>
          </w:p>
        </w:tc>
        <w:tc>
          <w:tcPr>
            <w:tcW w:w="850" w:type="dxa"/>
          </w:tcPr>
          <w:p w:rsidR="000930E2" w:rsidRPr="00C10E98" w:rsidRDefault="000930E2" w:rsidP="00D80254">
            <w:pPr>
              <w:rPr>
                <w:sz w:val="22"/>
                <w:szCs w:val="22"/>
              </w:rPr>
            </w:pPr>
            <w:r w:rsidRPr="00C10E98">
              <w:rPr>
                <w:sz w:val="22"/>
                <w:szCs w:val="22"/>
              </w:rPr>
              <w:t>I</w:t>
            </w:r>
          </w:p>
        </w:tc>
        <w:tc>
          <w:tcPr>
            <w:tcW w:w="1843" w:type="dxa"/>
          </w:tcPr>
          <w:p w:rsidR="000930E2" w:rsidRPr="00C10E98" w:rsidRDefault="000930E2" w:rsidP="00D80254">
            <w:pPr>
              <w:rPr>
                <w:sz w:val="22"/>
                <w:szCs w:val="22"/>
              </w:rPr>
            </w:pPr>
            <w:r w:rsidRPr="00C10E98">
              <w:rPr>
                <w:sz w:val="22"/>
                <w:szCs w:val="22"/>
              </w:rPr>
              <w:t>Сорокина А.Н.</w:t>
            </w:r>
          </w:p>
        </w:tc>
      </w:tr>
      <w:tr w:rsidR="000930E2" w:rsidRPr="00C10E98" w:rsidTr="007E0B8E">
        <w:tc>
          <w:tcPr>
            <w:tcW w:w="4508" w:type="dxa"/>
            <w:vMerge/>
          </w:tcPr>
          <w:p w:rsidR="000930E2" w:rsidRPr="00C10E98" w:rsidRDefault="000930E2" w:rsidP="00D80254">
            <w:pPr>
              <w:rPr>
                <w:sz w:val="22"/>
                <w:szCs w:val="22"/>
              </w:rPr>
            </w:pPr>
          </w:p>
        </w:tc>
        <w:tc>
          <w:tcPr>
            <w:tcW w:w="1985" w:type="dxa"/>
          </w:tcPr>
          <w:p w:rsidR="000930E2" w:rsidRPr="00C10E98" w:rsidRDefault="000930E2" w:rsidP="00D80254">
            <w:pPr>
              <w:rPr>
                <w:sz w:val="22"/>
                <w:szCs w:val="22"/>
              </w:rPr>
            </w:pPr>
            <w:r w:rsidRPr="00C10E98">
              <w:rPr>
                <w:sz w:val="22"/>
                <w:szCs w:val="22"/>
              </w:rPr>
              <w:t>Шустров Максим</w:t>
            </w:r>
          </w:p>
        </w:tc>
        <w:tc>
          <w:tcPr>
            <w:tcW w:w="1134" w:type="dxa"/>
            <w:vMerge/>
          </w:tcPr>
          <w:p w:rsidR="000930E2" w:rsidRPr="00C10E98" w:rsidRDefault="000930E2" w:rsidP="00D80254">
            <w:pPr>
              <w:rPr>
                <w:sz w:val="22"/>
                <w:szCs w:val="22"/>
              </w:rPr>
            </w:pPr>
          </w:p>
        </w:tc>
        <w:tc>
          <w:tcPr>
            <w:tcW w:w="850" w:type="dxa"/>
          </w:tcPr>
          <w:p w:rsidR="000930E2" w:rsidRPr="00C10E98" w:rsidRDefault="000930E2" w:rsidP="00D80254">
            <w:pPr>
              <w:rPr>
                <w:sz w:val="22"/>
                <w:szCs w:val="22"/>
              </w:rPr>
            </w:pPr>
            <w:r w:rsidRPr="00C10E98">
              <w:rPr>
                <w:sz w:val="22"/>
                <w:szCs w:val="22"/>
              </w:rPr>
              <w:t>II</w:t>
            </w:r>
          </w:p>
        </w:tc>
        <w:tc>
          <w:tcPr>
            <w:tcW w:w="1843" w:type="dxa"/>
          </w:tcPr>
          <w:p w:rsidR="000930E2" w:rsidRPr="00C10E98" w:rsidRDefault="000930E2" w:rsidP="00D80254">
            <w:pPr>
              <w:rPr>
                <w:sz w:val="22"/>
                <w:szCs w:val="22"/>
              </w:rPr>
            </w:pPr>
            <w:r w:rsidRPr="00C10E98">
              <w:rPr>
                <w:sz w:val="22"/>
                <w:szCs w:val="22"/>
              </w:rPr>
              <w:t>Сотонина Е.А.</w:t>
            </w:r>
          </w:p>
        </w:tc>
      </w:tr>
      <w:tr w:rsidR="000930E2" w:rsidRPr="00C10E98" w:rsidTr="007E0B8E">
        <w:tc>
          <w:tcPr>
            <w:tcW w:w="4508" w:type="dxa"/>
            <w:vMerge w:val="restart"/>
          </w:tcPr>
          <w:p w:rsidR="000930E2" w:rsidRPr="00C10E98" w:rsidRDefault="000930E2" w:rsidP="00D80254">
            <w:pPr>
              <w:rPr>
                <w:sz w:val="22"/>
                <w:szCs w:val="22"/>
              </w:rPr>
            </w:pPr>
            <w:r w:rsidRPr="00C10E98">
              <w:rPr>
                <w:sz w:val="22"/>
                <w:szCs w:val="22"/>
              </w:rPr>
              <w:t>Городской творческий конкурс «Ларец новогодних чудес»</w:t>
            </w:r>
          </w:p>
        </w:tc>
        <w:tc>
          <w:tcPr>
            <w:tcW w:w="1985" w:type="dxa"/>
          </w:tcPr>
          <w:p w:rsidR="000930E2" w:rsidRPr="00C10E98" w:rsidRDefault="000930E2" w:rsidP="00D80254">
            <w:pPr>
              <w:rPr>
                <w:sz w:val="22"/>
                <w:szCs w:val="22"/>
              </w:rPr>
            </w:pPr>
            <w:r w:rsidRPr="00C10E98">
              <w:rPr>
                <w:sz w:val="22"/>
                <w:szCs w:val="22"/>
              </w:rPr>
              <w:t>Титов Степан</w:t>
            </w:r>
          </w:p>
        </w:tc>
        <w:tc>
          <w:tcPr>
            <w:tcW w:w="1134" w:type="dxa"/>
            <w:vMerge w:val="restart"/>
          </w:tcPr>
          <w:p w:rsidR="000930E2" w:rsidRPr="00C10E98" w:rsidRDefault="000930E2" w:rsidP="00D80254">
            <w:pPr>
              <w:rPr>
                <w:sz w:val="22"/>
                <w:szCs w:val="22"/>
              </w:rPr>
            </w:pPr>
            <w:r w:rsidRPr="00C10E98">
              <w:rPr>
                <w:sz w:val="22"/>
                <w:szCs w:val="22"/>
              </w:rPr>
              <w:t>Декабрь 2021</w:t>
            </w:r>
          </w:p>
        </w:tc>
        <w:tc>
          <w:tcPr>
            <w:tcW w:w="850" w:type="dxa"/>
          </w:tcPr>
          <w:p w:rsidR="000930E2" w:rsidRPr="00C10E98" w:rsidRDefault="000930E2" w:rsidP="00D80254">
            <w:pPr>
              <w:rPr>
                <w:sz w:val="22"/>
                <w:szCs w:val="22"/>
              </w:rPr>
            </w:pPr>
            <w:r w:rsidRPr="00C10E98">
              <w:rPr>
                <w:sz w:val="22"/>
                <w:szCs w:val="22"/>
              </w:rPr>
              <w:t>I</w:t>
            </w:r>
          </w:p>
        </w:tc>
        <w:tc>
          <w:tcPr>
            <w:tcW w:w="1843" w:type="dxa"/>
            <w:vMerge w:val="restart"/>
          </w:tcPr>
          <w:p w:rsidR="000930E2" w:rsidRPr="00C10E98" w:rsidRDefault="000930E2" w:rsidP="00D80254">
            <w:pPr>
              <w:rPr>
                <w:sz w:val="22"/>
                <w:szCs w:val="22"/>
              </w:rPr>
            </w:pPr>
            <w:r w:rsidRPr="00C10E98">
              <w:rPr>
                <w:sz w:val="22"/>
                <w:szCs w:val="22"/>
              </w:rPr>
              <w:t>Лазарева Ж.С.</w:t>
            </w:r>
          </w:p>
          <w:p w:rsidR="000930E2" w:rsidRPr="00C10E98" w:rsidRDefault="000930E2" w:rsidP="00D80254">
            <w:pPr>
              <w:rPr>
                <w:sz w:val="22"/>
                <w:szCs w:val="22"/>
              </w:rPr>
            </w:pPr>
            <w:r w:rsidRPr="00C10E98">
              <w:rPr>
                <w:sz w:val="22"/>
                <w:szCs w:val="22"/>
              </w:rPr>
              <w:t>Шуплецова С.Г.</w:t>
            </w:r>
          </w:p>
        </w:tc>
      </w:tr>
      <w:tr w:rsidR="000930E2" w:rsidRPr="00C10E98" w:rsidTr="007E0B8E">
        <w:tc>
          <w:tcPr>
            <w:tcW w:w="4508" w:type="dxa"/>
            <w:vMerge/>
          </w:tcPr>
          <w:p w:rsidR="000930E2" w:rsidRPr="00C10E98" w:rsidRDefault="000930E2" w:rsidP="00D80254">
            <w:pPr>
              <w:rPr>
                <w:sz w:val="22"/>
                <w:szCs w:val="22"/>
              </w:rPr>
            </w:pPr>
          </w:p>
        </w:tc>
        <w:tc>
          <w:tcPr>
            <w:tcW w:w="1985" w:type="dxa"/>
          </w:tcPr>
          <w:p w:rsidR="000930E2" w:rsidRPr="00C10E98" w:rsidRDefault="000930E2" w:rsidP="00D80254">
            <w:pPr>
              <w:rPr>
                <w:sz w:val="22"/>
                <w:szCs w:val="22"/>
              </w:rPr>
            </w:pPr>
            <w:r w:rsidRPr="00C10E98">
              <w:rPr>
                <w:sz w:val="22"/>
                <w:szCs w:val="22"/>
              </w:rPr>
              <w:t>Мишина Варя</w:t>
            </w:r>
          </w:p>
        </w:tc>
        <w:tc>
          <w:tcPr>
            <w:tcW w:w="1134" w:type="dxa"/>
            <w:vMerge/>
          </w:tcPr>
          <w:p w:rsidR="000930E2" w:rsidRPr="00C10E98" w:rsidRDefault="000930E2" w:rsidP="00D80254">
            <w:pPr>
              <w:rPr>
                <w:sz w:val="22"/>
                <w:szCs w:val="22"/>
              </w:rPr>
            </w:pPr>
          </w:p>
        </w:tc>
        <w:tc>
          <w:tcPr>
            <w:tcW w:w="850" w:type="dxa"/>
          </w:tcPr>
          <w:p w:rsidR="000930E2" w:rsidRPr="00C10E98" w:rsidRDefault="000930E2" w:rsidP="00D80254">
            <w:pPr>
              <w:rPr>
                <w:sz w:val="22"/>
                <w:szCs w:val="22"/>
              </w:rPr>
            </w:pPr>
            <w:r w:rsidRPr="00C10E98">
              <w:rPr>
                <w:sz w:val="22"/>
                <w:szCs w:val="22"/>
              </w:rPr>
              <w:t>III</w:t>
            </w:r>
          </w:p>
        </w:tc>
        <w:tc>
          <w:tcPr>
            <w:tcW w:w="1843" w:type="dxa"/>
            <w:vMerge/>
          </w:tcPr>
          <w:p w:rsidR="000930E2" w:rsidRPr="00C10E98" w:rsidRDefault="000930E2" w:rsidP="00D80254">
            <w:pPr>
              <w:rPr>
                <w:sz w:val="22"/>
                <w:szCs w:val="22"/>
              </w:rPr>
            </w:pPr>
          </w:p>
        </w:tc>
      </w:tr>
      <w:tr w:rsidR="000930E2" w:rsidRPr="00C10E98" w:rsidTr="007E0B8E">
        <w:tc>
          <w:tcPr>
            <w:tcW w:w="4508" w:type="dxa"/>
            <w:vMerge/>
          </w:tcPr>
          <w:p w:rsidR="000930E2" w:rsidRPr="00C10E98" w:rsidRDefault="000930E2" w:rsidP="00D80254">
            <w:pPr>
              <w:rPr>
                <w:sz w:val="22"/>
                <w:szCs w:val="22"/>
              </w:rPr>
            </w:pPr>
          </w:p>
        </w:tc>
        <w:tc>
          <w:tcPr>
            <w:tcW w:w="1985" w:type="dxa"/>
          </w:tcPr>
          <w:p w:rsidR="000930E2" w:rsidRPr="00C10E98" w:rsidRDefault="000930E2" w:rsidP="00D80254">
            <w:pPr>
              <w:rPr>
                <w:sz w:val="22"/>
                <w:szCs w:val="22"/>
              </w:rPr>
            </w:pPr>
            <w:r w:rsidRPr="00C10E98">
              <w:rPr>
                <w:sz w:val="22"/>
                <w:szCs w:val="22"/>
              </w:rPr>
              <w:t xml:space="preserve">Мокеева </w:t>
            </w:r>
            <w:proofErr w:type="spellStart"/>
            <w:r w:rsidRPr="00C10E98">
              <w:rPr>
                <w:sz w:val="22"/>
                <w:szCs w:val="22"/>
              </w:rPr>
              <w:t>Дарина</w:t>
            </w:r>
            <w:proofErr w:type="spellEnd"/>
          </w:p>
        </w:tc>
        <w:tc>
          <w:tcPr>
            <w:tcW w:w="1134" w:type="dxa"/>
            <w:vMerge/>
          </w:tcPr>
          <w:p w:rsidR="000930E2" w:rsidRPr="00C10E98" w:rsidRDefault="000930E2" w:rsidP="00D80254">
            <w:pPr>
              <w:rPr>
                <w:sz w:val="22"/>
                <w:szCs w:val="22"/>
              </w:rPr>
            </w:pPr>
          </w:p>
        </w:tc>
        <w:tc>
          <w:tcPr>
            <w:tcW w:w="850" w:type="dxa"/>
          </w:tcPr>
          <w:p w:rsidR="000930E2" w:rsidRPr="00C10E98" w:rsidRDefault="000930E2" w:rsidP="00D80254">
            <w:pPr>
              <w:rPr>
                <w:sz w:val="22"/>
                <w:szCs w:val="22"/>
              </w:rPr>
            </w:pPr>
            <w:r w:rsidRPr="00C10E98">
              <w:rPr>
                <w:sz w:val="22"/>
                <w:szCs w:val="22"/>
              </w:rPr>
              <w:t>III</w:t>
            </w:r>
          </w:p>
        </w:tc>
        <w:tc>
          <w:tcPr>
            <w:tcW w:w="1843" w:type="dxa"/>
          </w:tcPr>
          <w:p w:rsidR="000930E2" w:rsidRPr="00C10E98" w:rsidRDefault="000930E2" w:rsidP="00D80254">
            <w:pPr>
              <w:rPr>
                <w:sz w:val="22"/>
                <w:szCs w:val="22"/>
              </w:rPr>
            </w:pPr>
            <w:r w:rsidRPr="00C10E98">
              <w:rPr>
                <w:sz w:val="22"/>
                <w:szCs w:val="22"/>
              </w:rPr>
              <w:t>Сорокина А.Н.</w:t>
            </w:r>
          </w:p>
        </w:tc>
      </w:tr>
      <w:tr w:rsidR="000930E2" w:rsidRPr="00C10E98" w:rsidTr="007E0B8E">
        <w:tc>
          <w:tcPr>
            <w:tcW w:w="4508" w:type="dxa"/>
            <w:vMerge w:val="restart"/>
          </w:tcPr>
          <w:p w:rsidR="000930E2" w:rsidRPr="00C10E98" w:rsidRDefault="000930E2" w:rsidP="00D80254">
            <w:pPr>
              <w:rPr>
                <w:sz w:val="22"/>
                <w:szCs w:val="22"/>
              </w:rPr>
            </w:pPr>
            <w:r w:rsidRPr="00C10E98">
              <w:rPr>
                <w:sz w:val="22"/>
                <w:szCs w:val="22"/>
              </w:rPr>
              <w:t xml:space="preserve">Городской конкурс по ПДД </w:t>
            </w:r>
          </w:p>
          <w:p w:rsidR="000930E2" w:rsidRPr="00C10E98" w:rsidRDefault="000930E2" w:rsidP="00D80254">
            <w:pPr>
              <w:rPr>
                <w:sz w:val="22"/>
                <w:szCs w:val="22"/>
              </w:rPr>
            </w:pPr>
            <w:r w:rsidRPr="00C10E98">
              <w:rPr>
                <w:sz w:val="22"/>
                <w:szCs w:val="22"/>
              </w:rPr>
              <w:t>«Правила дорожного движения глазами детей»</w:t>
            </w:r>
          </w:p>
          <w:p w:rsidR="000930E2" w:rsidRPr="00C10E98" w:rsidRDefault="000930E2" w:rsidP="00D80254">
            <w:pPr>
              <w:rPr>
                <w:sz w:val="22"/>
                <w:szCs w:val="22"/>
              </w:rPr>
            </w:pPr>
          </w:p>
        </w:tc>
        <w:tc>
          <w:tcPr>
            <w:tcW w:w="1985" w:type="dxa"/>
          </w:tcPr>
          <w:p w:rsidR="000930E2" w:rsidRPr="00C10E98" w:rsidRDefault="000930E2" w:rsidP="00D80254">
            <w:pPr>
              <w:rPr>
                <w:sz w:val="22"/>
                <w:szCs w:val="22"/>
              </w:rPr>
            </w:pPr>
            <w:proofErr w:type="spellStart"/>
            <w:r w:rsidRPr="00C10E98">
              <w:rPr>
                <w:sz w:val="22"/>
                <w:szCs w:val="22"/>
              </w:rPr>
              <w:t>Мустяц</w:t>
            </w:r>
            <w:proofErr w:type="spellEnd"/>
            <w:r w:rsidRPr="00C10E98">
              <w:rPr>
                <w:sz w:val="22"/>
                <w:szCs w:val="22"/>
              </w:rPr>
              <w:t xml:space="preserve"> Дарья, Стельмах Людмила, Мокеева </w:t>
            </w:r>
            <w:proofErr w:type="spellStart"/>
            <w:r w:rsidRPr="00C10E98">
              <w:rPr>
                <w:sz w:val="22"/>
                <w:szCs w:val="22"/>
              </w:rPr>
              <w:t>Дарина</w:t>
            </w:r>
            <w:proofErr w:type="spellEnd"/>
          </w:p>
        </w:tc>
        <w:tc>
          <w:tcPr>
            <w:tcW w:w="1134" w:type="dxa"/>
            <w:vMerge w:val="restart"/>
          </w:tcPr>
          <w:p w:rsidR="000930E2" w:rsidRPr="00C10E98" w:rsidRDefault="000930E2" w:rsidP="00D80254">
            <w:pPr>
              <w:rPr>
                <w:sz w:val="22"/>
                <w:szCs w:val="22"/>
              </w:rPr>
            </w:pPr>
            <w:r w:rsidRPr="00C10E98">
              <w:rPr>
                <w:sz w:val="22"/>
                <w:szCs w:val="22"/>
              </w:rPr>
              <w:t>март 2022 года</w:t>
            </w:r>
          </w:p>
        </w:tc>
        <w:tc>
          <w:tcPr>
            <w:tcW w:w="850" w:type="dxa"/>
          </w:tcPr>
          <w:p w:rsidR="000930E2" w:rsidRPr="00C10E98" w:rsidRDefault="000930E2" w:rsidP="00D80254">
            <w:pPr>
              <w:rPr>
                <w:sz w:val="22"/>
                <w:szCs w:val="22"/>
              </w:rPr>
            </w:pPr>
            <w:r w:rsidRPr="00C10E98">
              <w:rPr>
                <w:sz w:val="22"/>
                <w:szCs w:val="22"/>
              </w:rPr>
              <w:t>III</w:t>
            </w:r>
          </w:p>
        </w:tc>
        <w:tc>
          <w:tcPr>
            <w:tcW w:w="1843" w:type="dxa"/>
            <w:vMerge w:val="restart"/>
          </w:tcPr>
          <w:p w:rsidR="000930E2" w:rsidRPr="00C10E98" w:rsidRDefault="000930E2" w:rsidP="00D80254">
            <w:pPr>
              <w:rPr>
                <w:sz w:val="22"/>
                <w:szCs w:val="22"/>
              </w:rPr>
            </w:pPr>
            <w:r w:rsidRPr="00C10E98">
              <w:rPr>
                <w:sz w:val="22"/>
                <w:szCs w:val="22"/>
              </w:rPr>
              <w:t>Сорокина А.Н.</w:t>
            </w:r>
          </w:p>
        </w:tc>
      </w:tr>
      <w:tr w:rsidR="000930E2" w:rsidRPr="00C10E98" w:rsidTr="007E0B8E">
        <w:tc>
          <w:tcPr>
            <w:tcW w:w="4508" w:type="dxa"/>
            <w:vMerge/>
          </w:tcPr>
          <w:p w:rsidR="000930E2" w:rsidRPr="00C10E98" w:rsidRDefault="000930E2" w:rsidP="00D80254">
            <w:pPr>
              <w:rPr>
                <w:sz w:val="22"/>
                <w:szCs w:val="22"/>
              </w:rPr>
            </w:pPr>
          </w:p>
        </w:tc>
        <w:tc>
          <w:tcPr>
            <w:tcW w:w="1985" w:type="dxa"/>
          </w:tcPr>
          <w:p w:rsidR="000930E2" w:rsidRPr="00C10E98" w:rsidRDefault="000930E2" w:rsidP="00D80254">
            <w:pPr>
              <w:rPr>
                <w:sz w:val="22"/>
                <w:szCs w:val="22"/>
              </w:rPr>
            </w:pPr>
            <w:r w:rsidRPr="00C10E98">
              <w:rPr>
                <w:sz w:val="22"/>
                <w:szCs w:val="22"/>
              </w:rPr>
              <w:t>Стельмах Людмила</w:t>
            </w:r>
          </w:p>
        </w:tc>
        <w:tc>
          <w:tcPr>
            <w:tcW w:w="1134" w:type="dxa"/>
            <w:vMerge/>
          </w:tcPr>
          <w:p w:rsidR="000930E2" w:rsidRPr="00C10E98" w:rsidRDefault="000930E2" w:rsidP="00D80254">
            <w:pPr>
              <w:rPr>
                <w:sz w:val="22"/>
                <w:szCs w:val="22"/>
              </w:rPr>
            </w:pPr>
          </w:p>
        </w:tc>
        <w:tc>
          <w:tcPr>
            <w:tcW w:w="850" w:type="dxa"/>
          </w:tcPr>
          <w:p w:rsidR="000930E2" w:rsidRPr="00C10E98" w:rsidRDefault="000930E2" w:rsidP="00D80254">
            <w:pPr>
              <w:rPr>
                <w:sz w:val="22"/>
                <w:szCs w:val="22"/>
              </w:rPr>
            </w:pPr>
            <w:r w:rsidRPr="00C10E98">
              <w:rPr>
                <w:sz w:val="22"/>
                <w:szCs w:val="22"/>
              </w:rPr>
              <w:t>III</w:t>
            </w:r>
          </w:p>
        </w:tc>
        <w:tc>
          <w:tcPr>
            <w:tcW w:w="1843" w:type="dxa"/>
            <w:vMerge/>
          </w:tcPr>
          <w:p w:rsidR="000930E2" w:rsidRPr="00C10E98" w:rsidRDefault="000930E2" w:rsidP="00D80254">
            <w:pPr>
              <w:rPr>
                <w:sz w:val="22"/>
                <w:szCs w:val="22"/>
              </w:rPr>
            </w:pPr>
          </w:p>
        </w:tc>
      </w:tr>
      <w:tr w:rsidR="000930E2" w:rsidRPr="00C10E98" w:rsidTr="007E0B8E">
        <w:tc>
          <w:tcPr>
            <w:tcW w:w="4508" w:type="dxa"/>
          </w:tcPr>
          <w:p w:rsidR="000930E2" w:rsidRPr="00C10E98" w:rsidRDefault="000930E2" w:rsidP="00D80254">
            <w:pPr>
              <w:rPr>
                <w:sz w:val="22"/>
                <w:szCs w:val="22"/>
              </w:rPr>
            </w:pPr>
            <w:r w:rsidRPr="00C10E98">
              <w:rPr>
                <w:sz w:val="22"/>
                <w:szCs w:val="22"/>
              </w:rPr>
              <w:t>Городской творческий конкурс «Мир начинается с мамы»</w:t>
            </w:r>
          </w:p>
        </w:tc>
        <w:tc>
          <w:tcPr>
            <w:tcW w:w="1985" w:type="dxa"/>
          </w:tcPr>
          <w:p w:rsidR="000930E2" w:rsidRPr="00C10E98" w:rsidRDefault="000930E2" w:rsidP="00D80254">
            <w:pPr>
              <w:rPr>
                <w:sz w:val="22"/>
                <w:szCs w:val="22"/>
              </w:rPr>
            </w:pPr>
            <w:proofErr w:type="spellStart"/>
            <w:r w:rsidRPr="00C10E98">
              <w:rPr>
                <w:sz w:val="22"/>
                <w:szCs w:val="22"/>
              </w:rPr>
              <w:t>Плиска</w:t>
            </w:r>
            <w:proofErr w:type="spellEnd"/>
            <w:r w:rsidRPr="00C10E98">
              <w:rPr>
                <w:sz w:val="22"/>
                <w:szCs w:val="22"/>
              </w:rPr>
              <w:t xml:space="preserve"> Алена</w:t>
            </w:r>
          </w:p>
        </w:tc>
        <w:tc>
          <w:tcPr>
            <w:tcW w:w="1134" w:type="dxa"/>
          </w:tcPr>
          <w:p w:rsidR="000930E2" w:rsidRPr="00C10E98" w:rsidRDefault="000930E2" w:rsidP="00D80254">
            <w:pPr>
              <w:rPr>
                <w:sz w:val="22"/>
                <w:szCs w:val="22"/>
              </w:rPr>
            </w:pPr>
            <w:r w:rsidRPr="00C10E98">
              <w:rPr>
                <w:sz w:val="22"/>
                <w:szCs w:val="22"/>
              </w:rPr>
              <w:t>март 2022</w:t>
            </w:r>
          </w:p>
        </w:tc>
        <w:tc>
          <w:tcPr>
            <w:tcW w:w="850" w:type="dxa"/>
          </w:tcPr>
          <w:p w:rsidR="000930E2" w:rsidRPr="00C10E98" w:rsidRDefault="000930E2" w:rsidP="00D80254">
            <w:pPr>
              <w:rPr>
                <w:sz w:val="22"/>
                <w:szCs w:val="22"/>
              </w:rPr>
            </w:pPr>
            <w:r w:rsidRPr="00C10E98">
              <w:rPr>
                <w:sz w:val="22"/>
                <w:szCs w:val="22"/>
              </w:rPr>
              <w:t>II</w:t>
            </w:r>
          </w:p>
        </w:tc>
        <w:tc>
          <w:tcPr>
            <w:tcW w:w="1843" w:type="dxa"/>
          </w:tcPr>
          <w:p w:rsidR="000930E2" w:rsidRPr="00C10E98" w:rsidRDefault="000930E2" w:rsidP="00D80254">
            <w:pPr>
              <w:rPr>
                <w:sz w:val="22"/>
                <w:szCs w:val="22"/>
              </w:rPr>
            </w:pPr>
            <w:r w:rsidRPr="00C10E98">
              <w:rPr>
                <w:sz w:val="22"/>
                <w:szCs w:val="22"/>
              </w:rPr>
              <w:t>Косенок С.Ю.</w:t>
            </w:r>
          </w:p>
          <w:p w:rsidR="000930E2" w:rsidRPr="00C10E98" w:rsidRDefault="000930E2" w:rsidP="00D80254">
            <w:pPr>
              <w:rPr>
                <w:sz w:val="22"/>
                <w:szCs w:val="22"/>
              </w:rPr>
            </w:pPr>
            <w:r w:rsidRPr="00C10E98">
              <w:rPr>
                <w:sz w:val="22"/>
                <w:szCs w:val="22"/>
              </w:rPr>
              <w:t>Лазарева О.А.</w:t>
            </w:r>
          </w:p>
        </w:tc>
      </w:tr>
      <w:tr w:rsidR="000930E2" w:rsidRPr="00C10E98" w:rsidTr="007E0B8E">
        <w:tc>
          <w:tcPr>
            <w:tcW w:w="4508" w:type="dxa"/>
            <w:vMerge w:val="restart"/>
          </w:tcPr>
          <w:p w:rsidR="000930E2" w:rsidRPr="00C10E98" w:rsidRDefault="000930E2" w:rsidP="00D80254">
            <w:pPr>
              <w:rPr>
                <w:sz w:val="22"/>
                <w:szCs w:val="22"/>
              </w:rPr>
            </w:pPr>
            <w:r w:rsidRPr="00C10E98">
              <w:rPr>
                <w:sz w:val="22"/>
                <w:szCs w:val="22"/>
              </w:rPr>
              <w:t>Муниципальный этап конкурса детского творчества «Мы рисуем ГТО»</w:t>
            </w:r>
          </w:p>
        </w:tc>
        <w:tc>
          <w:tcPr>
            <w:tcW w:w="1985" w:type="dxa"/>
          </w:tcPr>
          <w:p w:rsidR="000930E2" w:rsidRPr="00C10E98" w:rsidRDefault="000930E2" w:rsidP="00D80254">
            <w:pPr>
              <w:rPr>
                <w:sz w:val="22"/>
                <w:szCs w:val="22"/>
              </w:rPr>
            </w:pPr>
            <w:r w:rsidRPr="00C10E98">
              <w:rPr>
                <w:sz w:val="22"/>
                <w:szCs w:val="22"/>
              </w:rPr>
              <w:t>Малышевы Семен и Катя</w:t>
            </w:r>
          </w:p>
        </w:tc>
        <w:tc>
          <w:tcPr>
            <w:tcW w:w="1134" w:type="dxa"/>
            <w:vMerge w:val="restart"/>
          </w:tcPr>
          <w:p w:rsidR="000930E2" w:rsidRPr="00C10E98" w:rsidRDefault="000930E2" w:rsidP="00D80254">
            <w:pPr>
              <w:rPr>
                <w:sz w:val="22"/>
                <w:szCs w:val="22"/>
              </w:rPr>
            </w:pPr>
            <w:r w:rsidRPr="00C10E98">
              <w:rPr>
                <w:sz w:val="22"/>
                <w:szCs w:val="22"/>
              </w:rPr>
              <w:t>Апрель 2022</w:t>
            </w:r>
          </w:p>
        </w:tc>
        <w:tc>
          <w:tcPr>
            <w:tcW w:w="850" w:type="dxa"/>
          </w:tcPr>
          <w:p w:rsidR="000930E2" w:rsidRPr="00C10E98" w:rsidRDefault="000930E2" w:rsidP="00D80254">
            <w:pPr>
              <w:rPr>
                <w:sz w:val="22"/>
                <w:szCs w:val="22"/>
              </w:rPr>
            </w:pPr>
            <w:r w:rsidRPr="00C10E98">
              <w:rPr>
                <w:sz w:val="22"/>
                <w:szCs w:val="22"/>
              </w:rPr>
              <w:t>I</w:t>
            </w:r>
          </w:p>
        </w:tc>
        <w:tc>
          <w:tcPr>
            <w:tcW w:w="1843" w:type="dxa"/>
          </w:tcPr>
          <w:p w:rsidR="000930E2" w:rsidRPr="00C10E98" w:rsidRDefault="000930E2" w:rsidP="00D80254">
            <w:pPr>
              <w:rPr>
                <w:sz w:val="22"/>
                <w:szCs w:val="22"/>
              </w:rPr>
            </w:pPr>
            <w:r w:rsidRPr="00C10E98">
              <w:rPr>
                <w:sz w:val="22"/>
                <w:szCs w:val="22"/>
              </w:rPr>
              <w:t>Новицкая И.Д.</w:t>
            </w:r>
          </w:p>
        </w:tc>
      </w:tr>
      <w:tr w:rsidR="000930E2" w:rsidRPr="00C10E98" w:rsidTr="007E0B8E">
        <w:tc>
          <w:tcPr>
            <w:tcW w:w="4508" w:type="dxa"/>
            <w:vMerge/>
          </w:tcPr>
          <w:p w:rsidR="000930E2" w:rsidRPr="00C10E98" w:rsidRDefault="000930E2" w:rsidP="00D80254">
            <w:pPr>
              <w:rPr>
                <w:sz w:val="22"/>
                <w:szCs w:val="22"/>
              </w:rPr>
            </w:pPr>
          </w:p>
        </w:tc>
        <w:tc>
          <w:tcPr>
            <w:tcW w:w="1985" w:type="dxa"/>
          </w:tcPr>
          <w:p w:rsidR="000930E2" w:rsidRPr="00C10E98" w:rsidRDefault="000930E2" w:rsidP="00D80254">
            <w:pPr>
              <w:rPr>
                <w:sz w:val="22"/>
                <w:szCs w:val="22"/>
              </w:rPr>
            </w:pPr>
            <w:r w:rsidRPr="00C10E98">
              <w:rPr>
                <w:sz w:val="22"/>
                <w:szCs w:val="22"/>
              </w:rPr>
              <w:t>Шибаева Катя</w:t>
            </w:r>
          </w:p>
        </w:tc>
        <w:tc>
          <w:tcPr>
            <w:tcW w:w="1134" w:type="dxa"/>
            <w:vMerge/>
          </w:tcPr>
          <w:p w:rsidR="000930E2" w:rsidRPr="00C10E98" w:rsidRDefault="000930E2" w:rsidP="00D80254">
            <w:pPr>
              <w:rPr>
                <w:sz w:val="22"/>
                <w:szCs w:val="22"/>
              </w:rPr>
            </w:pPr>
          </w:p>
        </w:tc>
        <w:tc>
          <w:tcPr>
            <w:tcW w:w="850" w:type="dxa"/>
          </w:tcPr>
          <w:p w:rsidR="000930E2" w:rsidRPr="00C10E98" w:rsidRDefault="000930E2" w:rsidP="00D80254">
            <w:pPr>
              <w:rPr>
                <w:sz w:val="22"/>
                <w:szCs w:val="22"/>
              </w:rPr>
            </w:pPr>
            <w:r w:rsidRPr="00C10E98">
              <w:rPr>
                <w:sz w:val="22"/>
                <w:szCs w:val="22"/>
              </w:rPr>
              <w:t>II</w:t>
            </w:r>
          </w:p>
        </w:tc>
        <w:tc>
          <w:tcPr>
            <w:tcW w:w="1843" w:type="dxa"/>
            <w:vMerge w:val="restart"/>
          </w:tcPr>
          <w:p w:rsidR="000930E2" w:rsidRPr="00C10E98" w:rsidRDefault="000930E2" w:rsidP="00D80254">
            <w:pPr>
              <w:rPr>
                <w:sz w:val="22"/>
                <w:szCs w:val="22"/>
              </w:rPr>
            </w:pPr>
            <w:r w:rsidRPr="00C10E98">
              <w:rPr>
                <w:sz w:val="22"/>
                <w:szCs w:val="22"/>
              </w:rPr>
              <w:t>Сорокина А.Н.</w:t>
            </w:r>
          </w:p>
        </w:tc>
      </w:tr>
      <w:tr w:rsidR="000930E2" w:rsidRPr="00C10E98" w:rsidTr="007E0B8E">
        <w:tc>
          <w:tcPr>
            <w:tcW w:w="4508" w:type="dxa"/>
            <w:vMerge/>
          </w:tcPr>
          <w:p w:rsidR="000930E2" w:rsidRPr="00C10E98" w:rsidRDefault="000930E2" w:rsidP="00D80254">
            <w:pPr>
              <w:rPr>
                <w:sz w:val="22"/>
                <w:szCs w:val="22"/>
              </w:rPr>
            </w:pPr>
          </w:p>
        </w:tc>
        <w:tc>
          <w:tcPr>
            <w:tcW w:w="1985" w:type="dxa"/>
          </w:tcPr>
          <w:p w:rsidR="000930E2" w:rsidRPr="00C10E98" w:rsidRDefault="000930E2" w:rsidP="00D80254">
            <w:pPr>
              <w:rPr>
                <w:sz w:val="22"/>
                <w:szCs w:val="22"/>
              </w:rPr>
            </w:pPr>
            <w:proofErr w:type="spellStart"/>
            <w:r w:rsidRPr="00C10E98">
              <w:rPr>
                <w:sz w:val="22"/>
                <w:szCs w:val="22"/>
              </w:rPr>
              <w:t>Мустяц</w:t>
            </w:r>
            <w:proofErr w:type="spellEnd"/>
            <w:r w:rsidRPr="00C10E98">
              <w:rPr>
                <w:sz w:val="22"/>
                <w:szCs w:val="22"/>
              </w:rPr>
              <w:t xml:space="preserve"> Дарья</w:t>
            </w:r>
          </w:p>
        </w:tc>
        <w:tc>
          <w:tcPr>
            <w:tcW w:w="1134" w:type="dxa"/>
            <w:vMerge/>
          </w:tcPr>
          <w:p w:rsidR="000930E2" w:rsidRPr="00C10E98" w:rsidRDefault="000930E2" w:rsidP="00D80254">
            <w:pPr>
              <w:rPr>
                <w:sz w:val="22"/>
                <w:szCs w:val="22"/>
              </w:rPr>
            </w:pPr>
          </w:p>
        </w:tc>
        <w:tc>
          <w:tcPr>
            <w:tcW w:w="850" w:type="dxa"/>
          </w:tcPr>
          <w:p w:rsidR="000930E2" w:rsidRPr="00C10E98" w:rsidRDefault="000930E2" w:rsidP="00D80254">
            <w:pPr>
              <w:rPr>
                <w:sz w:val="22"/>
                <w:szCs w:val="22"/>
              </w:rPr>
            </w:pPr>
            <w:r w:rsidRPr="00C10E98">
              <w:rPr>
                <w:sz w:val="22"/>
                <w:szCs w:val="22"/>
              </w:rPr>
              <w:t>II</w:t>
            </w:r>
          </w:p>
        </w:tc>
        <w:tc>
          <w:tcPr>
            <w:tcW w:w="1843" w:type="dxa"/>
            <w:vMerge/>
          </w:tcPr>
          <w:p w:rsidR="000930E2" w:rsidRPr="00C10E98" w:rsidRDefault="000930E2" w:rsidP="00D80254">
            <w:pPr>
              <w:rPr>
                <w:sz w:val="22"/>
                <w:szCs w:val="22"/>
              </w:rPr>
            </w:pPr>
          </w:p>
        </w:tc>
      </w:tr>
      <w:tr w:rsidR="000930E2" w:rsidRPr="00C10E98" w:rsidTr="007E0B8E">
        <w:tc>
          <w:tcPr>
            <w:tcW w:w="4508" w:type="dxa"/>
          </w:tcPr>
          <w:p w:rsidR="000930E2" w:rsidRPr="00C10E98" w:rsidRDefault="000930E2" w:rsidP="00D80254">
            <w:pPr>
              <w:rPr>
                <w:sz w:val="22"/>
                <w:szCs w:val="22"/>
              </w:rPr>
            </w:pPr>
            <w:r w:rsidRPr="00C10E98">
              <w:rPr>
                <w:sz w:val="22"/>
                <w:szCs w:val="22"/>
              </w:rPr>
              <w:t>Городская интеллектуальная игра «Умники и умницы»</w:t>
            </w:r>
          </w:p>
          <w:p w:rsidR="000930E2" w:rsidRPr="00C10E98" w:rsidRDefault="000930E2" w:rsidP="00D80254">
            <w:pPr>
              <w:rPr>
                <w:sz w:val="22"/>
                <w:szCs w:val="22"/>
              </w:rPr>
            </w:pPr>
          </w:p>
        </w:tc>
        <w:tc>
          <w:tcPr>
            <w:tcW w:w="1985" w:type="dxa"/>
          </w:tcPr>
          <w:p w:rsidR="000930E2" w:rsidRPr="00C10E98" w:rsidRDefault="000930E2" w:rsidP="00D80254">
            <w:pPr>
              <w:rPr>
                <w:sz w:val="22"/>
                <w:szCs w:val="22"/>
              </w:rPr>
            </w:pPr>
            <w:proofErr w:type="spellStart"/>
            <w:r w:rsidRPr="00C10E98">
              <w:rPr>
                <w:sz w:val="22"/>
                <w:szCs w:val="22"/>
              </w:rPr>
              <w:t>Мустяц</w:t>
            </w:r>
            <w:proofErr w:type="spellEnd"/>
            <w:r w:rsidRPr="00C10E98">
              <w:rPr>
                <w:sz w:val="22"/>
                <w:szCs w:val="22"/>
              </w:rPr>
              <w:t xml:space="preserve"> Дарья</w:t>
            </w:r>
          </w:p>
          <w:p w:rsidR="000930E2" w:rsidRPr="00C10E98" w:rsidRDefault="000930E2" w:rsidP="00D80254">
            <w:pPr>
              <w:rPr>
                <w:sz w:val="22"/>
                <w:szCs w:val="22"/>
              </w:rPr>
            </w:pPr>
            <w:r w:rsidRPr="00C10E98">
              <w:rPr>
                <w:sz w:val="22"/>
                <w:szCs w:val="22"/>
              </w:rPr>
              <w:t>Юдин Макар</w:t>
            </w:r>
          </w:p>
          <w:p w:rsidR="000930E2" w:rsidRPr="00C10E98" w:rsidRDefault="000930E2" w:rsidP="00D80254">
            <w:pPr>
              <w:rPr>
                <w:sz w:val="22"/>
                <w:szCs w:val="22"/>
              </w:rPr>
            </w:pPr>
            <w:r w:rsidRPr="00C10E98">
              <w:rPr>
                <w:sz w:val="22"/>
                <w:szCs w:val="22"/>
              </w:rPr>
              <w:t>Малышев Семен</w:t>
            </w:r>
          </w:p>
        </w:tc>
        <w:tc>
          <w:tcPr>
            <w:tcW w:w="1134" w:type="dxa"/>
          </w:tcPr>
          <w:p w:rsidR="000930E2" w:rsidRPr="00C10E98" w:rsidRDefault="000930E2" w:rsidP="00D80254">
            <w:pPr>
              <w:rPr>
                <w:sz w:val="22"/>
                <w:szCs w:val="22"/>
              </w:rPr>
            </w:pPr>
            <w:r w:rsidRPr="00C10E98">
              <w:rPr>
                <w:sz w:val="22"/>
                <w:szCs w:val="22"/>
              </w:rPr>
              <w:t>Апрель 2022</w:t>
            </w:r>
          </w:p>
        </w:tc>
        <w:tc>
          <w:tcPr>
            <w:tcW w:w="850" w:type="dxa"/>
          </w:tcPr>
          <w:p w:rsidR="000930E2" w:rsidRPr="00C10E98" w:rsidRDefault="000930E2" w:rsidP="00D80254">
            <w:pPr>
              <w:rPr>
                <w:sz w:val="22"/>
                <w:szCs w:val="22"/>
              </w:rPr>
            </w:pPr>
            <w:r w:rsidRPr="00C10E98">
              <w:rPr>
                <w:sz w:val="22"/>
                <w:szCs w:val="22"/>
              </w:rPr>
              <w:t>участие</w:t>
            </w:r>
          </w:p>
        </w:tc>
        <w:tc>
          <w:tcPr>
            <w:tcW w:w="1843" w:type="dxa"/>
          </w:tcPr>
          <w:p w:rsidR="000930E2" w:rsidRPr="00C10E98" w:rsidRDefault="000930E2" w:rsidP="00D80254">
            <w:pPr>
              <w:rPr>
                <w:sz w:val="22"/>
                <w:szCs w:val="22"/>
              </w:rPr>
            </w:pPr>
            <w:r w:rsidRPr="00C10E98">
              <w:rPr>
                <w:sz w:val="22"/>
                <w:szCs w:val="22"/>
              </w:rPr>
              <w:t>Сорокина А.Н.</w:t>
            </w:r>
          </w:p>
          <w:p w:rsidR="000930E2" w:rsidRPr="00C10E98" w:rsidRDefault="000930E2" w:rsidP="00D80254">
            <w:pPr>
              <w:rPr>
                <w:sz w:val="22"/>
                <w:szCs w:val="22"/>
              </w:rPr>
            </w:pPr>
            <w:r w:rsidRPr="00C10E98">
              <w:rPr>
                <w:sz w:val="22"/>
                <w:szCs w:val="22"/>
              </w:rPr>
              <w:t>Сотонина Е.А.</w:t>
            </w:r>
          </w:p>
          <w:p w:rsidR="000930E2" w:rsidRPr="00C10E98" w:rsidRDefault="000930E2" w:rsidP="00D80254">
            <w:pPr>
              <w:rPr>
                <w:sz w:val="22"/>
                <w:szCs w:val="22"/>
              </w:rPr>
            </w:pPr>
            <w:r w:rsidRPr="00C10E98">
              <w:rPr>
                <w:sz w:val="22"/>
                <w:szCs w:val="22"/>
              </w:rPr>
              <w:t>Новицкая И.Д.</w:t>
            </w:r>
          </w:p>
        </w:tc>
      </w:tr>
      <w:tr w:rsidR="000930E2" w:rsidRPr="00C10E98" w:rsidTr="007E0B8E">
        <w:tc>
          <w:tcPr>
            <w:tcW w:w="4508" w:type="dxa"/>
            <w:vMerge w:val="restart"/>
          </w:tcPr>
          <w:p w:rsidR="000930E2" w:rsidRPr="00C10E98" w:rsidRDefault="000930E2" w:rsidP="00D80254">
            <w:pPr>
              <w:rPr>
                <w:sz w:val="22"/>
                <w:szCs w:val="22"/>
              </w:rPr>
            </w:pPr>
            <w:r w:rsidRPr="00C10E98">
              <w:rPr>
                <w:sz w:val="22"/>
                <w:szCs w:val="22"/>
              </w:rPr>
              <w:t>Городской конкурс</w:t>
            </w:r>
          </w:p>
          <w:p w:rsidR="000930E2" w:rsidRPr="00C10E98" w:rsidRDefault="000930E2" w:rsidP="00D80254">
            <w:pPr>
              <w:jc w:val="both"/>
              <w:rPr>
                <w:sz w:val="22"/>
                <w:szCs w:val="22"/>
              </w:rPr>
            </w:pPr>
            <w:r w:rsidRPr="00C10E98">
              <w:rPr>
                <w:sz w:val="22"/>
                <w:szCs w:val="22"/>
              </w:rPr>
              <w:t>детско-юношеского творчества</w:t>
            </w:r>
            <w:r w:rsidRPr="00C10E98">
              <w:rPr>
                <w:sz w:val="22"/>
                <w:szCs w:val="22"/>
              </w:rPr>
              <w:br/>
              <w:t>«И помнит мир спасённый…»</w:t>
            </w:r>
          </w:p>
        </w:tc>
        <w:tc>
          <w:tcPr>
            <w:tcW w:w="1985" w:type="dxa"/>
          </w:tcPr>
          <w:p w:rsidR="000930E2" w:rsidRPr="00C10E98" w:rsidRDefault="000930E2" w:rsidP="00D80254">
            <w:pPr>
              <w:jc w:val="both"/>
              <w:rPr>
                <w:sz w:val="22"/>
                <w:szCs w:val="22"/>
              </w:rPr>
            </w:pPr>
            <w:proofErr w:type="spellStart"/>
            <w:r w:rsidRPr="00C10E98">
              <w:rPr>
                <w:sz w:val="22"/>
                <w:szCs w:val="22"/>
              </w:rPr>
              <w:t>Кондырева</w:t>
            </w:r>
            <w:proofErr w:type="spellEnd"/>
            <w:r w:rsidRPr="00C10E98">
              <w:rPr>
                <w:sz w:val="22"/>
                <w:szCs w:val="22"/>
              </w:rPr>
              <w:t xml:space="preserve"> Александра</w:t>
            </w:r>
          </w:p>
        </w:tc>
        <w:tc>
          <w:tcPr>
            <w:tcW w:w="1134" w:type="dxa"/>
            <w:vMerge w:val="restart"/>
          </w:tcPr>
          <w:p w:rsidR="000930E2" w:rsidRPr="00C10E98" w:rsidRDefault="000930E2" w:rsidP="00D80254">
            <w:pPr>
              <w:jc w:val="center"/>
              <w:rPr>
                <w:sz w:val="22"/>
                <w:szCs w:val="22"/>
              </w:rPr>
            </w:pPr>
            <w:r w:rsidRPr="00C10E98">
              <w:rPr>
                <w:sz w:val="22"/>
                <w:szCs w:val="22"/>
              </w:rPr>
              <w:t>Апрель - май 2022</w:t>
            </w:r>
          </w:p>
        </w:tc>
        <w:tc>
          <w:tcPr>
            <w:tcW w:w="850" w:type="dxa"/>
          </w:tcPr>
          <w:p w:rsidR="000930E2" w:rsidRPr="00C10E98" w:rsidRDefault="000930E2" w:rsidP="00D80254">
            <w:pPr>
              <w:jc w:val="center"/>
              <w:rPr>
                <w:sz w:val="22"/>
                <w:szCs w:val="22"/>
              </w:rPr>
            </w:pPr>
            <w:r w:rsidRPr="00C10E98">
              <w:rPr>
                <w:sz w:val="22"/>
                <w:szCs w:val="22"/>
              </w:rPr>
              <w:t>I</w:t>
            </w:r>
          </w:p>
        </w:tc>
        <w:tc>
          <w:tcPr>
            <w:tcW w:w="1843" w:type="dxa"/>
          </w:tcPr>
          <w:p w:rsidR="000930E2" w:rsidRPr="00C10E98" w:rsidRDefault="000930E2" w:rsidP="00D80254">
            <w:pPr>
              <w:jc w:val="center"/>
              <w:rPr>
                <w:sz w:val="22"/>
                <w:szCs w:val="22"/>
              </w:rPr>
            </w:pPr>
            <w:r w:rsidRPr="00C10E98">
              <w:rPr>
                <w:sz w:val="22"/>
                <w:szCs w:val="22"/>
              </w:rPr>
              <w:t>Новицкая И.Д.</w:t>
            </w:r>
          </w:p>
        </w:tc>
      </w:tr>
      <w:tr w:rsidR="000930E2" w:rsidRPr="00C10E98" w:rsidTr="007E0B8E">
        <w:tc>
          <w:tcPr>
            <w:tcW w:w="4508" w:type="dxa"/>
            <w:vMerge/>
          </w:tcPr>
          <w:p w:rsidR="000930E2" w:rsidRPr="00C10E98" w:rsidRDefault="000930E2" w:rsidP="00D80254">
            <w:pPr>
              <w:jc w:val="both"/>
              <w:rPr>
                <w:sz w:val="22"/>
                <w:szCs w:val="22"/>
              </w:rPr>
            </w:pPr>
          </w:p>
        </w:tc>
        <w:tc>
          <w:tcPr>
            <w:tcW w:w="1985" w:type="dxa"/>
          </w:tcPr>
          <w:p w:rsidR="000930E2" w:rsidRPr="00C10E98" w:rsidRDefault="000930E2" w:rsidP="00D80254">
            <w:pPr>
              <w:jc w:val="both"/>
              <w:rPr>
                <w:sz w:val="22"/>
                <w:szCs w:val="22"/>
              </w:rPr>
            </w:pPr>
            <w:r w:rsidRPr="00C10E98">
              <w:rPr>
                <w:sz w:val="22"/>
                <w:szCs w:val="22"/>
              </w:rPr>
              <w:t>Морозова Варвара</w:t>
            </w:r>
          </w:p>
        </w:tc>
        <w:tc>
          <w:tcPr>
            <w:tcW w:w="1134" w:type="dxa"/>
            <w:vMerge/>
          </w:tcPr>
          <w:p w:rsidR="000930E2" w:rsidRPr="00C10E98" w:rsidRDefault="000930E2" w:rsidP="00D80254">
            <w:pPr>
              <w:jc w:val="center"/>
              <w:rPr>
                <w:sz w:val="22"/>
                <w:szCs w:val="22"/>
              </w:rPr>
            </w:pPr>
          </w:p>
        </w:tc>
        <w:tc>
          <w:tcPr>
            <w:tcW w:w="850" w:type="dxa"/>
          </w:tcPr>
          <w:p w:rsidR="000930E2" w:rsidRPr="00C10E98" w:rsidRDefault="000930E2" w:rsidP="00D80254">
            <w:pPr>
              <w:jc w:val="center"/>
              <w:rPr>
                <w:sz w:val="22"/>
                <w:szCs w:val="22"/>
              </w:rPr>
            </w:pPr>
            <w:r w:rsidRPr="00C10E98">
              <w:rPr>
                <w:sz w:val="22"/>
                <w:szCs w:val="22"/>
              </w:rPr>
              <w:t>I</w:t>
            </w:r>
          </w:p>
        </w:tc>
        <w:tc>
          <w:tcPr>
            <w:tcW w:w="1843" w:type="dxa"/>
          </w:tcPr>
          <w:p w:rsidR="000930E2" w:rsidRPr="00C10E98" w:rsidRDefault="000930E2" w:rsidP="00D80254">
            <w:pPr>
              <w:jc w:val="center"/>
              <w:rPr>
                <w:sz w:val="22"/>
                <w:szCs w:val="22"/>
              </w:rPr>
            </w:pPr>
            <w:r w:rsidRPr="00C10E98">
              <w:rPr>
                <w:sz w:val="22"/>
                <w:szCs w:val="22"/>
              </w:rPr>
              <w:t>Сотонина Е.А.</w:t>
            </w:r>
          </w:p>
        </w:tc>
      </w:tr>
      <w:tr w:rsidR="000930E2" w:rsidRPr="00C10E98" w:rsidTr="007E0B8E">
        <w:tc>
          <w:tcPr>
            <w:tcW w:w="4508" w:type="dxa"/>
          </w:tcPr>
          <w:p w:rsidR="000930E2" w:rsidRPr="00C10E98" w:rsidRDefault="000930E2" w:rsidP="00D80254">
            <w:pPr>
              <w:jc w:val="both"/>
              <w:rPr>
                <w:sz w:val="22"/>
                <w:szCs w:val="22"/>
              </w:rPr>
            </w:pPr>
            <w:r w:rsidRPr="00C10E98">
              <w:rPr>
                <w:sz w:val="22"/>
                <w:szCs w:val="22"/>
              </w:rPr>
              <w:t>Муниципальный конкурс «Современное образов. мероприятие по познавательному развитию»</w:t>
            </w:r>
          </w:p>
        </w:tc>
        <w:tc>
          <w:tcPr>
            <w:tcW w:w="1985" w:type="dxa"/>
          </w:tcPr>
          <w:p w:rsidR="000930E2" w:rsidRPr="00C10E98" w:rsidRDefault="000930E2" w:rsidP="00D80254">
            <w:pPr>
              <w:jc w:val="both"/>
              <w:rPr>
                <w:sz w:val="22"/>
                <w:szCs w:val="22"/>
              </w:rPr>
            </w:pPr>
          </w:p>
        </w:tc>
        <w:tc>
          <w:tcPr>
            <w:tcW w:w="1134" w:type="dxa"/>
          </w:tcPr>
          <w:p w:rsidR="000930E2" w:rsidRPr="00C10E98" w:rsidRDefault="000930E2" w:rsidP="00D80254">
            <w:pPr>
              <w:jc w:val="center"/>
              <w:rPr>
                <w:sz w:val="22"/>
                <w:szCs w:val="22"/>
              </w:rPr>
            </w:pPr>
          </w:p>
        </w:tc>
        <w:tc>
          <w:tcPr>
            <w:tcW w:w="850" w:type="dxa"/>
          </w:tcPr>
          <w:p w:rsidR="000930E2" w:rsidRPr="00C10E98" w:rsidRDefault="000930E2" w:rsidP="00D80254">
            <w:pPr>
              <w:jc w:val="center"/>
              <w:rPr>
                <w:sz w:val="22"/>
                <w:szCs w:val="22"/>
              </w:rPr>
            </w:pPr>
            <w:r w:rsidRPr="00C10E98">
              <w:rPr>
                <w:sz w:val="22"/>
                <w:szCs w:val="22"/>
              </w:rPr>
              <w:t>III</w:t>
            </w:r>
          </w:p>
        </w:tc>
        <w:tc>
          <w:tcPr>
            <w:tcW w:w="1843" w:type="dxa"/>
          </w:tcPr>
          <w:p w:rsidR="000930E2" w:rsidRPr="00C10E98" w:rsidRDefault="000930E2" w:rsidP="00D80254">
            <w:pPr>
              <w:rPr>
                <w:sz w:val="22"/>
                <w:szCs w:val="22"/>
              </w:rPr>
            </w:pPr>
            <w:r w:rsidRPr="00C10E98">
              <w:rPr>
                <w:sz w:val="22"/>
                <w:szCs w:val="22"/>
              </w:rPr>
              <w:t>Сорокина А.Н.</w:t>
            </w:r>
          </w:p>
          <w:p w:rsidR="000930E2" w:rsidRPr="00C10E98" w:rsidRDefault="000930E2" w:rsidP="00D80254">
            <w:pPr>
              <w:jc w:val="center"/>
              <w:rPr>
                <w:sz w:val="22"/>
                <w:szCs w:val="22"/>
              </w:rPr>
            </w:pPr>
          </w:p>
        </w:tc>
      </w:tr>
      <w:tr w:rsidR="000930E2" w:rsidRPr="00C10E98" w:rsidTr="007E0B8E">
        <w:tc>
          <w:tcPr>
            <w:tcW w:w="4508" w:type="dxa"/>
          </w:tcPr>
          <w:p w:rsidR="000930E2" w:rsidRPr="00C10E98" w:rsidRDefault="000930E2" w:rsidP="00D80254">
            <w:pPr>
              <w:rPr>
                <w:sz w:val="22"/>
                <w:szCs w:val="22"/>
              </w:rPr>
            </w:pPr>
            <w:r w:rsidRPr="00C10E98">
              <w:rPr>
                <w:sz w:val="22"/>
                <w:szCs w:val="22"/>
              </w:rPr>
              <w:t xml:space="preserve">Городской конкурс </w:t>
            </w:r>
          </w:p>
          <w:p w:rsidR="000930E2" w:rsidRPr="00C10E98" w:rsidRDefault="000930E2" w:rsidP="00D80254">
            <w:pPr>
              <w:rPr>
                <w:sz w:val="22"/>
                <w:szCs w:val="22"/>
              </w:rPr>
            </w:pPr>
            <w:r w:rsidRPr="00C10E98">
              <w:rPr>
                <w:sz w:val="22"/>
                <w:szCs w:val="22"/>
              </w:rPr>
              <w:t>творческих работ</w:t>
            </w:r>
          </w:p>
          <w:p w:rsidR="000930E2" w:rsidRPr="00C10E98" w:rsidRDefault="000930E2" w:rsidP="00EB36F6">
            <w:pPr>
              <w:pStyle w:val="10"/>
              <w:shd w:val="clear" w:color="auto" w:fill="auto"/>
              <w:ind w:firstLine="0"/>
              <w:rPr>
                <w:rFonts w:ascii="Times New Roman" w:eastAsia="Times New Roman" w:hAnsi="Times New Roman" w:cs="Times New Roman"/>
                <w:lang w:eastAsia="ru-RU"/>
              </w:rPr>
            </w:pPr>
            <w:r w:rsidRPr="00C10E98">
              <w:rPr>
                <w:rFonts w:ascii="Times New Roman" w:eastAsia="Times New Roman" w:hAnsi="Times New Roman" w:cs="Times New Roman"/>
                <w:lang w:eastAsia="ru-RU"/>
              </w:rPr>
              <w:t>«Пётр I»</w:t>
            </w:r>
          </w:p>
        </w:tc>
        <w:tc>
          <w:tcPr>
            <w:tcW w:w="1985" w:type="dxa"/>
          </w:tcPr>
          <w:p w:rsidR="000930E2" w:rsidRPr="00C10E98" w:rsidRDefault="000930E2" w:rsidP="00D80254">
            <w:pPr>
              <w:jc w:val="both"/>
              <w:rPr>
                <w:sz w:val="22"/>
                <w:szCs w:val="22"/>
              </w:rPr>
            </w:pPr>
            <w:r w:rsidRPr="00C10E98">
              <w:rPr>
                <w:sz w:val="22"/>
                <w:szCs w:val="22"/>
              </w:rPr>
              <w:t>Рыжова Катя</w:t>
            </w:r>
          </w:p>
        </w:tc>
        <w:tc>
          <w:tcPr>
            <w:tcW w:w="1134" w:type="dxa"/>
          </w:tcPr>
          <w:p w:rsidR="000930E2" w:rsidRPr="00C10E98" w:rsidRDefault="000930E2" w:rsidP="00D80254">
            <w:pPr>
              <w:jc w:val="center"/>
              <w:rPr>
                <w:sz w:val="22"/>
                <w:szCs w:val="22"/>
              </w:rPr>
            </w:pPr>
            <w:r w:rsidRPr="00C10E98">
              <w:rPr>
                <w:sz w:val="22"/>
                <w:szCs w:val="22"/>
              </w:rPr>
              <w:t>Май 2022</w:t>
            </w:r>
          </w:p>
        </w:tc>
        <w:tc>
          <w:tcPr>
            <w:tcW w:w="850" w:type="dxa"/>
          </w:tcPr>
          <w:p w:rsidR="000930E2" w:rsidRPr="00C10E98" w:rsidRDefault="000930E2" w:rsidP="00D80254">
            <w:pPr>
              <w:jc w:val="center"/>
              <w:rPr>
                <w:sz w:val="22"/>
                <w:szCs w:val="22"/>
              </w:rPr>
            </w:pPr>
            <w:r w:rsidRPr="00C10E98">
              <w:rPr>
                <w:sz w:val="22"/>
                <w:szCs w:val="22"/>
              </w:rPr>
              <w:t>III</w:t>
            </w:r>
          </w:p>
        </w:tc>
        <w:tc>
          <w:tcPr>
            <w:tcW w:w="1843" w:type="dxa"/>
          </w:tcPr>
          <w:p w:rsidR="000930E2" w:rsidRPr="00C10E98" w:rsidRDefault="000930E2" w:rsidP="00D80254">
            <w:pPr>
              <w:autoSpaceDE w:val="0"/>
              <w:autoSpaceDN w:val="0"/>
              <w:adjustRightInd w:val="0"/>
              <w:jc w:val="center"/>
              <w:rPr>
                <w:sz w:val="22"/>
                <w:szCs w:val="22"/>
              </w:rPr>
            </w:pPr>
            <w:r w:rsidRPr="00C10E98">
              <w:rPr>
                <w:sz w:val="22"/>
                <w:szCs w:val="22"/>
              </w:rPr>
              <w:t>Косенок С.Ю.</w:t>
            </w:r>
          </w:p>
          <w:p w:rsidR="000930E2" w:rsidRPr="00C10E98" w:rsidRDefault="000930E2" w:rsidP="00D80254">
            <w:pPr>
              <w:autoSpaceDE w:val="0"/>
              <w:autoSpaceDN w:val="0"/>
              <w:adjustRightInd w:val="0"/>
              <w:jc w:val="center"/>
              <w:rPr>
                <w:sz w:val="22"/>
                <w:szCs w:val="22"/>
              </w:rPr>
            </w:pPr>
            <w:r w:rsidRPr="00C10E98">
              <w:rPr>
                <w:sz w:val="22"/>
                <w:szCs w:val="22"/>
              </w:rPr>
              <w:t>Лазарева О. А.</w:t>
            </w:r>
          </w:p>
        </w:tc>
      </w:tr>
    </w:tbl>
    <w:p w:rsidR="002712C7" w:rsidRPr="00B90FBD" w:rsidRDefault="002712C7" w:rsidP="00EB36F6">
      <w:pPr>
        <w:pStyle w:val="a3"/>
        <w:jc w:val="both"/>
        <w:rPr>
          <w:rFonts w:ascii="Times New Roman" w:hAnsi="Times New Roman" w:cs="Times New Roman"/>
          <w:sz w:val="16"/>
          <w:szCs w:val="16"/>
        </w:rPr>
      </w:pPr>
    </w:p>
    <w:p w:rsidR="00B17504" w:rsidRPr="00126BCA" w:rsidRDefault="005C58F3" w:rsidP="005D4CD5">
      <w:pPr>
        <w:pStyle w:val="a3"/>
        <w:ind w:left="-567"/>
        <w:jc w:val="both"/>
        <w:rPr>
          <w:rFonts w:ascii="Times New Roman" w:hAnsi="Times New Roman" w:cs="Times New Roman"/>
          <w:b/>
          <w:sz w:val="24"/>
          <w:szCs w:val="24"/>
        </w:rPr>
      </w:pPr>
      <w:r w:rsidRPr="00126BCA">
        <w:rPr>
          <w:rFonts w:ascii="Times New Roman" w:hAnsi="Times New Roman" w:cs="Times New Roman"/>
          <w:b/>
          <w:sz w:val="24"/>
          <w:szCs w:val="24"/>
        </w:rPr>
        <w:t>Участие педагогов в конференциях, профессиональных конкурсах, город</w:t>
      </w:r>
      <w:r w:rsidR="00C10E98">
        <w:rPr>
          <w:rFonts w:ascii="Times New Roman" w:hAnsi="Times New Roman" w:cs="Times New Roman"/>
          <w:b/>
          <w:sz w:val="24"/>
          <w:szCs w:val="24"/>
        </w:rPr>
        <w:t>ских методических объединениях:</w:t>
      </w:r>
    </w:p>
    <w:p w:rsidR="00B17504" w:rsidRPr="00126BCA" w:rsidRDefault="00B17504" w:rsidP="0020182A">
      <w:pPr>
        <w:shd w:val="clear" w:color="auto" w:fill="FFFFFF"/>
        <w:ind w:left="-567"/>
        <w:jc w:val="both"/>
        <w:rPr>
          <w:rStyle w:val="c1"/>
        </w:rPr>
      </w:pPr>
      <w:r w:rsidRPr="00126BCA">
        <w:rPr>
          <w:rStyle w:val="c1"/>
        </w:rPr>
        <w:t xml:space="preserve">Педагоги постоянно повышают свой профессиональный уровень, эффективно участвуют в работе методических объединений, знакомятся с опытом работы своих коллег и педагогов других дошкольных учреждений, а также </w:t>
      </w:r>
      <w:proofErr w:type="spellStart"/>
      <w:r w:rsidRPr="00126BCA">
        <w:rPr>
          <w:rStyle w:val="c1"/>
        </w:rPr>
        <w:t>саморазвиваются</w:t>
      </w:r>
      <w:proofErr w:type="spellEnd"/>
      <w:r w:rsidRPr="00126BCA">
        <w:rPr>
          <w:rStyle w:val="c1"/>
        </w:rPr>
        <w:t>. Все это в комплексе дает хороший результат в организации педагогической деятельности и улучшении качества образования и воспитания дошкольников.</w:t>
      </w:r>
    </w:p>
    <w:p w:rsidR="00B17504" w:rsidRPr="00126BCA" w:rsidRDefault="00B17504" w:rsidP="0020182A">
      <w:pPr>
        <w:shd w:val="clear" w:color="auto" w:fill="FFFFFF"/>
        <w:ind w:left="-567" w:firstLine="567"/>
        <w:jc w:val="both"/>
        <w:rPr>
          <w:rStyle w:val="c1"/>
        </w:rPr>
      </w:pPr>
      <w:r w:rsidRPr="00126BCA">
        <w:rPr>
          <w:rStyle w:val="c1"/>
        </w:rPr>
        <w:t>В последнее время обращается серьезное внимание на самообразование педагогов дошкольного учреждения как одной из важнейших форм системы непрерывного повышения квалификации педагогов МДОУ. С этой целью воспитателями были разработаны планы по самообразованию, с отражением темы, форм и сроков реализации.</w:t>
      </w:r>
    </w:p>
    <w:p w:rsidR="00B17504" w:rsidRPr="00126BCA" w:rsidRDefault="00B17504" w:rsidP="0020182A">
      <w:pPr>
        <w:shd w:val="clear" w:color="auto" w:fill="FFFFFF"/>
        <w:ind w:left="-567" w:firstLine="567"/>
        <w:jc w:val="both"/>
        <w:rPr>
          <w:rStyle w:val="c1"/>
        </w:rPr>
      </w:pPr>
      <w:r w:rsidRPr="00126BCA">
        <w:rPr>
          <w:rStyle w:val="c1"/>
        </w:rPr>
        <w:t xml:space="preserve">На базе детского сада в апреле было проведено городское методическое объединение учителей-логопедов по теме «Оптимизация путей коррекции речевых нарушений в системе коррекционно-логопедической работы в ДОУ с дошкольниками». В ходе заседания учитель -логопед Шихотарова М.Ю. провела с педагогами познавательную игру-викторину: «Развитие мелкой моторики с дошкольниками с ОВЗ». Одна из приоритетных задач коррекционной педагогики это развитие мелкой моторики и координации движений рук у детей с ОВЗ дошкольного возраста через различные виды деятельности. Маргарита Юрьевна вначале мероприятия напомнила из теории о том, что учеными доказано об очень тесной взаимосвязи развития мелкой моторики и развитии речи. </w:t>
      </w:r>
    </w:p>
    <w:p w:rsidR="0020182A" w:rsidRDefault="00B17504" w:rsidP="007E0B8E">
      <w:pPr>
        <w:shd w:val="clear" w:color="auto" w:fill="FFFFFF"/>
        <w:ind w:left="-567" w:firstLine="567"/>
        <w:jc w:val="both"/>
        <w:rPr>
          <w:rStyle w:val="c1"/>
        </w:rPr>
      </w:pPr>
      <w:r w:rsidRPr="00126BCA">
        <w:rPr>
          <w:rStyle w:val="c1"/>
        </w:rPr>
        <w:t>Опыт работы воспитателя Сорокиной Анжелы Николаевны по теме «Организация работы по техническому конструированию и робототехники в ДОУ с использованием конструкторов «нового поколения»» был представлен на XIII Межрегиональном этапе XVIII Международной Ярмарки социально-педагогических инноваций в г. Ростове.</w:t>
      </w:r>
    </w:p>
    <w:p w:rsidR="007E0B8E" w:rsidRPr="007E0B8E" w:rsidRDefault="007E0B8E" w:rsidP="007E0B8E">
      <w:pPr>
        <w:shd w:val="clear" w:color="auto" w:fill="FFFFFF"/>
        <w:ind w:left="-567" w:firstLine="567"/>
        <w:jc w:val="both"/>
        <w:rPr>
          <w:sz w:val="16"/>
          <w:szCs w:val="16"/>
        </w:rPr>
      </w:pPr>
    </w:p>
    <w:p w:rsidR="00DE6D52" w:rsidRPr="00126BCA" w:rsidRDefault="00B20940" w:rsidP="00EB36F6">
      <w:pPr>
        <w:jc w:val="center"/>
        <w:rPr>
          <w:b/>
        </w:rPr>
      </w:pPr>
      <w:r w:rsidRPr="00126BCA">
        <w:rPr>
          <w:b/>
        </w:rPr>
        <w:t>5</w:t>
      </w:r>
      <w:r w:rsidR="00D249B1" w:rsidRPr="00126BCA">
        <w:rPr>
          <w:b/>
        </w:rPr>
        <w:t>.</w:t>
      </w:r>
      <w:r w:rsidR="00DE6D52" w:rsidRPr="00126BCA">
        <w:rPr>
          <w:b/>
        </w:rPr>
        <w:t xml:space="preserve"> Повышение педагогического образовательного уровня и мастерства.</w:t>
      </w:r>
    </w:p>
    <w:p w:rsidR="00DE6D52" w:rsidRPr="00126BCA" w:rsidRDefault="0020182A" w:rsidP="00EB36F6">
      <w:pPr>
        <w:ind w:firstLine="709"/>
        <w:jc w:val="center"/>
        <w:rPr>
          <w:b/>
        </w:rPr>
      </w:pPr>
      <w:r>
        <w:rPr>
          <w:b/>
        </w:rPr>
        <w:t xml:space="preserve">Укомплектованность педагогическими </w:t>
      </w:r>
      <w:r w:rsidR="00DE6D52" w:rsidRPr="00126BCA">
        <w:rPr>
          <w:b/>
        </w:rPr>
        <w:t>кадрами</w:t>
      </w:r>
    </w:p>
    <w:tbl>
      <w:tblPr>
        <w:tblStyle w:val="a5"/>
        <w:tblW w:w="0" w:type="auto"/>
        <w:tblInd w:w="-459" w:type="dxa"/>
        <w:tblLook w:val="04A0" w:firstRow="1" w:lastRow="0" w:firstColumn="1" w:lastColumn="0" w:noHBand="0" w:noVBand="1"/>
      </w:tblPr>
      <w:tblGrid>
        <w:gridCol w:w="3119"/>
        <w:gridCol w:w="2131"/>
        <w:gridCol w:w="2390"/>
        <w:gridCol w:w="2708"/>
      </w:tblGrid>
      <w:tr w:rsidR="005A73B9" w:rsidRPr="00126BCA" w:rsidTr="0020182A">
        <w:tc>
          <w:tcPr>
            <w:tcW w:w="3119" w:type="dxa"/>
          </w:tcPr>
          <w:p w:rsidR="005A73B9" w:rsidRPr="00B314C3" w:rsidRDefault="005A73B9" w:rsidP="0012274B">
            <w:pPr>
              <w:ind w:firstLine="709"/>
              <w:rPr>
                <w:b/>
              </w:rPr>
            </w:pPr>
          </w:p>
        </w:tc>
        <w:tc>
          <w:tcPr>
            <w:tcW w:w="2131" w:type="dxa"/>
          </w:tcPr>
          <w:p w:rsidR="005A73B9" w:rsidRPr="00B314C3" w:rsidRDefault="006B5608" w:rsidP="00B3470D">
            <w:pPr>
              <w:ind w:firstLine="709"/>
              <w:rPr>
                <w:b/>
              </w:rPr>
            </w:pPr>
            <w:r w:rsidRPr="00B314C3">
              <w:rPr>
                <w:b/>
              </w:rPr>
              <w:t xml:space="preserve"> </w:t>
            </w:r>
            <w:r w:rsidR="00B3470D" w:rsidRPr="00B314C3">
              <w:rPr>
                <w:b/>
              </w:rPr>
              <w:t>2019-2020</w:t>
            </w:r>
          </w:p>
        </w:tc>
        <w:tc>
          <w:tcPr>
            <w:tcW w:w="2390" w:type="dxa"/>
          </w:tcPr>
          <w:p w:rsidR="005A73B9" w:rsidRPr="00B314C3" w:rsidRDefault="00B3470D" w:rsidP="00B3470D">
            <w:pPr>
              <w:ind w:firstLine="709"/>
              <w:rPr>
                <w:b/>
              </w:rPr>
            </w:pPr>
            <w:r w:rsidRPr="00B314C3">
              <w:rPr>
                <w:b/>
              </w:rPr>
              <w:t>2020-2021</w:t>
            </w:r>
          </w:p>
        </w:tc>
        <w:tc>
          <w:tcPr>
            <w:tcW w:w="2708" w:type="dxa"/>
          </w:tcPr>
          <w:p w:rsidR="005A73B9" w:rsidRPr="00B314C3" w:rsidRDefault="00B3470D" w:rsidP="008B46EC">
            <w:pPr>
              <w:ind w:firstLine="709"/>
              <w:rPr>
                <w:b/>
              </w:rPr>
            </w:pPr>
            <w:r w:rsidRPr="00B314C3">
              <w:rPr>
                <w:b/>
              </w:rPr>
              <w:t>2021-2022</w:t>
            </w:r>
          </w:p>
        </w:tc>
      </w:tr>
      <w:tr w:rsidR="005A73B9" w:rsidRPr="00126BCA" w:rsidTr="0020182A">
        <w:tc>
          <w:tcPr>
            <w:tcW w:w="3119" w:type="dxa"/>
          </w:tcPr>
          <w:p w:rsidR="005A73B9" w:rsidRPr="00126BCA" w:rsidRDefault="005A73B9" w:rsidP="00B314C3">
            <w:r w:rsidRPr="00126BCA">
              <w:t>воспитатели</w:t>
            </w:r>
          </w:p>
        </w:tc>
        <w:tc>
          <w:tcPr>
            <w:tcW w:w="2131" w:type="dxa"/>
          </w:tcPr>
          <w:p w:rsidR="005A73B9" w:rsidRPr="00126BCA" w:rsidRDefault="005A73B9" w:rsidP="008B46EC">
            <w:pPr>
              <w:ind w:firstLine="709"/>
            </w:pPr>
            <w:r w:rsidRPr="00126BCA">
              <w:t>22</w:t>
            </w:r>
          </w:p>
        </w:tc>
        <w:tc>
          <w:tcPr>
            <w:tcW w:w="2390" w:type="dxa"/>
          </w:tcPr>
          <w:p w:rsidR="005A73B9" w:rsidRPr="00126BCA" w:rsidRDefault="005A73B9" w:rsidP="00B3470D">
            <w:pPr>
              <w:ind w:firstLine="709"/>
            </w:pPr>
            <w:r w:rsidRPr="00126BCA">
              <w:t>2</w:t>
            </w:r>
            <w:r w:rsidR="00B3470D" w:rsidRPr="00126BCA">
              <w:t>1</w:t>
            </w:r>
          </w:p>
        </w:tc>
        <w:tc>
          <w:tcPr>
            <w:tcW w:w="2708" w:type="dxa"/>
          </w:tcPr>
          <w:p w:rsidR="005A73B9" w:rsidRPr="00126BCA" w:rsidRDefault="006B5608" w:rsidP="00B3470D">
            <w:pPr>
              <w:ind w:firstLine="709"/>
            </w:pPr>
            <w:r w:rsidRPr="00126BCA">
              <w:t>1</w:t>
            </w:r>
            <w:r w:rsidR="00B3470D" w:rsidRPr="00126BCA">
              <w:t>8</w:t>
            </w:r>
          </w:p>
        </w:tc>
      </w:tr>
      <w:tr w:rsidR="005A73B9" w:rsidRPr="00126BCA" w:rsidTr="0020182A">
        <w:tc>
          <w:tcPr>
            <w:tcW w:w="3119" w:type="dxa"/>
          </w:tcPr>
          <w:p w:rsidR="005A73B9" w:rsidRPr="00126BCA" w:rsidRDefault="005A73B9" w:rsidP="00B314C3">
            <w:r w:rsidRPr="00126BCA">
              <w:t>старший воспитатель</w:t>
            </w:r>
          </w:p>
        </w:tc>
        <w:tc>
          <w:tcPr>
            <w:tcW w:w="2131" w:type="dxa"/>
          </w:tcPr>
          <w:p w:rsidR="005A73B9" w:rsidRPr="00126BCA" w:rsidRDefault="005A73B9" w:rsidP="008B46EC">
            <w:pPr>
              <w:ind w:firstLine="709"/>
            </w:pPr>
            <w:r w:rsidRPr="00126BCA">
              <w:t>1</w:t>
            </w:r>
          </w:p>
        </w:tc>
        <w:tc>
          <w:tcPr>
            <w:tcW w:w="2390" w:type="dxa"/>
          </w:tcPr>
          <w:p w:rsidR="005A73B9" w:rsidRPr="00126BCA" w:rsidRDefault="005A73B9" w:rsidP="0012274B">
            <w:pPr>
              <w:ind w:firstLine="709"/>
            </w:pPr>
            <w:r w:rsidRPr="00126BCA">
              <w:t>1</w:t>
            </w:r>
          </w:p>
        </w:tc>
        <w:tc>
          <w:tcPr>
            <w:tcW w:w="2708" w:type="dxa"/>
          </w:tcPr>
          <w:p w:rsidR="005A73B9" w:rsidRPr="00126BCA" w:rsidRDefault="005A73B9" w:rsidP="0012274B">
            <w:pPr>
              <w:ind w:firstLine="709"/>
            </w:pPr>
            <w:r w:rsidRPr="00126BCA">
              <w:t>1</w:t>
            </w:r>
          </w:p>
        </w:tc>
      </w:tr>
      <w:tr w:rsidR="005A73B9" w:rsidRPr="00126BCA" w:rsidTr="0020182A">
        <w:tc>
          <w:tcPr>
            <w:tcW w:w="3119" w:type="dxa"/>
          </w:tcPr>
          <w:p w:rsidR="005A73B9" w:rsidRPr="00126BCA" w:rsidRDefault="005A73B9" w:rsidP="00B314C3">
            <w:r w:rsidRPr="00126BCA">
              <w:t>учитель логопед</w:t>
            </w:r>
          </w:p>
        </w:tc>
        <w:tc>
          <w:tcPr>
            <w:tcW w:w="2131" w:type="dxa"/>
          </w:tcPr>
          <w:p w:rsidR="005A73B9" w:rsidRPr="00126BCA" w:rsidRDefault="005A73B9" w:rsidP="008B46EC">
            <w:pPr>
              <w:ind w:firstLine="709"/>
            </w:pPr>
            <w:r w:rsidRPr="00126BCA">
              <w:t>1</w:t>
            </w:r>
          </w:p>
        </w:tc>
        <w:tc>
          <w:tcPr>
            <w:tcW w:w="2390" w:type="dxa"/>
          </w:tcPr>
          <w:p w:rsidR="005A73B9" w:rsidRPr="00126BCA" w:rsidRDefault="005A73B9" w:rsidP="0012274B">
            <w:pPr>
              <w:ind w:firstLine="709"/>
            </w:pPr>
            <w:r w:rsidRPr="00126BCA">
              <w:t>1</w:t>
            </w:r>
          </w:p>
        </w:tc>
        <w:tc>
          <w:tcPr>
            <w:tcW w:w="2708" w:type="dxa"/>
          </w:tcPr>
          <w:p w:rsidR="005A73B9" w:rsidRPr="00126BCA" w:rsidRDefault="005A73B9" w:rsidP="0012274B">
            <w:pPr>
              <w:ind w:firstLine="709"/>
            </w:pPr>
            <w:r w:rsidRPr="00126BCA">
              <w:t>1</w:t>
            </w:r>
          </w:p>
        </w:tc>
      </w:tr>
      <w:tr w:rsidR="005A73B9" w:rsidRPr="00126BCA" w:rsidTr="0020182A">
        <w:tc>
          <w:tcPr>
            <w:tcW w:w="3119" w:type="dxa"/>
          </w:tcPr>
          <w:p w:rsidR="005A73B9" w:rsidRPr="00126BCA" w:rsidRDefault="005A73B9" w:rsidP="00B314C3">
            <w:r w:rsidRPr="00126BCA">
              <w:lastRenderedPageBreak/>
              <w:t>музыкальный руководитель</w:t>
            </w:r>
          </w:p>
        </w:tc>
        <w:tc>
          <w:tcPr>
            <w:tcW w:w="2131" w:type="dxa"/>
          </w:tcPr>
          <w:p w:rsidR="005A73B9" w:rsidRPr="00126BCA" w:rsidRDefault="005A73B9" w:rsidP="00364F02">
            <w:pPr>
              <w:ind w:firstLine="709"/>
            </w:pPr>
            <w:r w:rsidRPr="00126BCA">
              <w:t>2</w:t>
            </w:r>
            <w:r w:rsidR="00364F02" w:rsidRPr="00126BCA">
              <w:t xml:space="preserve"> </w:t>
            </w:r>
          </w:p>
        </w:tc>
        <w:tc>
          <w:tcPr>
            <w:tcW w:w="2390" w:type="dxa"/>
          </w:tcPr>
          <w:p w:rsidR="005A73B9" w:rsidRPr="00126BCA" w:rsidRDefault="005A73B9" w:rsidP="0012274B">
            <w:pPr>
              <w:ind w:firstLine="709"/>
            </w:pPr>
            <w:r w:rsidRPr="00126BCA">
              <w:t>2</w:t>
            </w:r>
          </w:p>
        </w:tc>
        <w:tc>
          <w:tcPr>
            <w:tcW w:w="2708" w:type="dxa"/>
          </w:tcPr>
          <w:p w:rsidR="005A73B9" w:rsidRPr="00126BCA" w:rsidRDefault="005A73B9" w:rsidP="0012274B">
            <w:pPr>
              <w:ind w:firstLine="709"/>
            </w:pPr>
            <w:r w:rsidRPr="00126BCA">
              <w:t>2</w:t>
            </w:r>
          </w:p>
        </w:tc>
      </w:tr>
      <w:tr w:rsidR="005A73B9" w:rsidRPr="00126BCA" w:rsidTr="0020182A">
        <w:tc>
          <w:tcPr>
            <w:tcW w:w="3119" w:type="dxa"/>
          </w:tcPr>
          <w:p w:rsidR="005A73B9" w:rsidRPr="00126BCA" w:rsidRDefault="005A73B9" w:rsidP="00B314C3">
            <w:r w:rsidRPr="00126BCA">
              <w:t>педагог психолог</w:t>
            </w:r>
          </w:p>
        </w:tc>
        <w:tc>
          <w:tcPr>
            <w:tcW w:w="2131" w:type="dxa"/>
          </w:tcPr>
          <w:p w:rsidR="005A73B9" w:rsidRPr="00126BCA" w:rsidRDefault="005A73B9" w:rsidP="0020182A">
            <w:r w:rsidRPr="00126BCA">
              <w:t>совмещение</w:t>
            </w:r>
          </w:p>
        </w:tc>
        <w:tc>
          <w:tcPr>
            <w:tcW w:w="2390" w:type="dxa"/>
          </w:tcPr>
          <w:p w:rsidR="005A73B9" w:rsidRPr="00126BCA" w:rsidRDefault="005A73B9" w:rsidP="008B46EC">
            <w:pPr>
              <w:ind w:firstLine="709"/>
            </w:pPr>
            <w:r w:rsidRPr="00126BCA">
              <w:t>совмещение</w:t>
            </w:r>
          </w:p>
        </w:tc>
        <w:tc>
          <w:tcPr>
            <w:tcW w:w="2708" w:type="dxa"/>
          </w:tcPr>
          <w:p w:rsidR="005A73B9" w:rsidRPr="00126BCA" w:rsidRDefault="005921AE" w:rsidP="005921AE">
            <w:pPr>
              <w:ind w:firstLine="709"/>
            </w:pPr>
            <w:r>
              <w:t>совмещение</w:t>
            </w:r>
          </w:p>
        </w:tc>
      </w:tr>
      <w:tr w:rsidR="005A73B9" w:rsidRPr="00126BCA" w:rsidTr="0020182A">
        <w:tc>
          <w:tcPr>
            <w:tcW w:w="3119" w:type="dxa"/>
          </w:tcPr>
          <w:p w:rsidR="005A73B9" w:rsidRPr="00126BCA" w:rsidRDefault="005A73B9" w:rsidP="00B314C3">
            <w:r w:rsidRPr="00126BCA">
              <w:t>инструктор по физической культуре</w:t>
            </w:r>
          </w:p>
        </w:tc>
        <w:tc>
          <w:tcPr>
            <w:tcW w:w="2131" w:type="dxa"/>
          </w:tcPr>
          <w:p w:rsidR="005A73B9" w:rsidRPr="00126BCA" w:rsidRDefault="005A73B9" w:rsidP="0020182A">
            <w:r w:rsidRPr="00126BCA">
              <w:t>совмещение</w:t>
            </w:r>
          </w:p>
        </w:tc>
        <w:tc>
          <w:tcPr>
            <w:tcW w:w="2390" w:type="dxa"/>
          </w:tcPr>
          <w:p w:rsidR="005A73B9" w:rsidRPr="00126BCA" w:rsidRDefault="005A73B9" w:rsidP="008B46EC">
            <w:pPr>
              <w:ind w:firstLine="709"/>
            </w:pPr>
            <w:r w:rsidRPr="00126BCA">
              <w:t>совмещение</w:t>
            </w:r>
          </w:p>
        </w:tc>
        <w:tc>
          <w:tcPr>
            <w:tcW w:w="2708" w:type="dxa"/>
          </w:tcPr>
          <w:p w:rsidR="005A73B9" w:rsidRPr="00126BCA" w:rsidRDefault="005A73B9" w:rsidP="008B46EC">
            <w:pPr>
              <w:ind w:firstLine="709"/>
            </w:pPr>
            <w:r w:rsidRPr="00126BCA">
              <w:t>совмещение</w:t>
            </w:r>
          </w:p>
        </w:tc>
      </w:tr>
      <w:tr w:rsidR="005A73B9" w:rsidRPr="00126BCA" w:rsidTr="0020182A">
        <w:tc>
          <w:tcPr>
            <w:tcW w:w="3119" w:type="dxa"/>
          </w:tcPr>
          <w:p w:rsidR="005A73B9" w:rsidRPr="00126BCA" w:rsidRDefault="005A73B9" w:rsidP="0012274B">
            <w:pPr>
              <w:ind w:firstLine="709"/>
            </w:pPr>
            <w:r w:rsidRPr="00126BCA">
              <w:t>Итого</w:t>
            </w:r>
          </w:p>
        </w:tc>
        <w:tc>
          <w:tcPr>
            <w:tcW w:w="2131" w:type="dxa"/>
          </w:tcPr>
          <w:p w:rsidR="005A73B9" w:rsidRPr="00126BCA" w:rsidRDefault="00C10E98" w:rsidP="00C10E98">
            <w:pPr>
              <w:ind w:firstLine="709"/>
            </w:pPr>
            <w:r>
              <w:t xml:space="preserve">26       </w:t>
            </w:r>
            <w:r w:rsidR="0020182A">
              <w:t xml:space="preserve"> </w:t>
            </w:r>
            <w:r>
              <w:t xml:space="preserve">93%     </w:t>
            </w:r>
          </w:p>
        </w:tc>
        <w:tc>
          <w:tcPr>
            <w:tcW w:w="2390" w:type="dxa"/>
          </w:tcPr>
          <w:p w:rsidR="005A73B9" w:rsidRPr="00126BCA" w:rsidRDefault="005A73B9" w:rsidP="00B3470D">
            <w:pPr>
              <w:ind w:firstLine="709"/>
            </w:pPr>
            <w:r w:rsidRPr="00126BCA">
              <w:t>2</w:t>
            </w:r>
            <w:r w:rsidR="00B3470D" w:rsidRPr="00126BCA">
              <w:t>5</w:t>
            </w:r>
            <w:r w:rsidRPr="00126BCA">
              <w:t xml:space="preserve">             93%</w:t>
            </w:r>
          </w:p>
        </w:tc>
        <w:tc>
          <w:tcPr>
            <w:tcW w:w="2708" w:type="dxa"/>
          </w:tcPr>
          <w:p w:rsidR="005A73B9" w:rsidRPr="00126BCA" w:rsidRDefault="005A73B9" w:rsidP="00B3470D">
            <w:pPr>
              <w:ind w:firstLine="709"/>
            </w:pPr>
            <w:r w:rsidRPr="00126BCA">
              <w:t>2</w:t>
            </w:r>
            <w:r w:rsidR="00B3470D" w:rsidRPr="00126BCA">
              <w:t>2</w:t>
            </w:r>
            <w:r w:rsidRPr="00126BCA">
              <w:t xml:space="preserve"> </w:t>
            </w:r>
            <w:r w:rsidR="00C10E98">
              <w:t xml:space="preserve">        </w:t>
            </w:r>
            <w:r w:rsidR="0020182A">
              <w:t xml:space="preserve">       </w:t>
            </w:r>
            <w:r w:rsidRPr="00126BCA">
              <w:t>91%</w:t>
            </w:r>
          </w:p>
        </w:tc>
      </w:tr>
    </w:tbl>
    <w:p w:rsidR="00C10E98" w:rsidRPr="00B90FBD" w:rsidRDefault="00C10E98" w:rsidP="00C10E98">
      <w:pPr>
        <w:rPr>
          <w:b/>
          <w:sz w:val="16"/>
          <w:szCs w:val="16"/>
        </w:rPr>
      </w:pPr>
    </w:p>
    <w:p w:rsidR="00DE6D52" w:rsidRPr="00126BCA" w:rsidRDefault="00B20940" w:rsidP="00C10E98">
      <w:pPr>
        <w:jc w:val="center"/>
        <w:rPr>
          <w:b/>
        </w:rPr>
      </w:pPr>
      <w:r w:rsidRPr="00126BCA">
        <w:rPr>
          <w:b/>
        </w:rPr>
        <w:t>6</w:t>
      </w:r>
      <w:r w:rsidR="00D249B1" w:rsidRPr="00126BCA">
        <w:t>.</w:t>
      </w:r>
      <w:r w:rsidRPr="00126BCA">
        <w:rPr>
          <w:b/>
        </w:rPr>
        <w:t xml:space="preserve"> </w:t>
      </w:r>
      <w:r w:rsidR="00DE6D52" w:rsidRPr="00126BCA">
        <w:rPr>
          <w:b/>
        </w:rPr>
        <w:t xml:space="preserve">Анализ </w:t>
      </w:r>
      <w:r w:rsidR="005C58F3" w:rsidRPr="00126BCA">
        <w:rPr>
          <w:b/>
        </w:rPr>
        <w:t>показателей повышения</w:t>
      </w:r>
      <w:r w:rsidR="00DE6D52" w:rsidRPr="00126BCA">
        <w:rPr>
          <w:b/>
        </w:rPr>
        <w:t xml:space="preserve"> квалификации педагогических работников МДОУ</w:t>
      </w:r>
    </w:p>
    <w:p w:rsidR="00DE6D52" w:rsidRPr="00126BCA" w:rsidRDefault="00C10E98" w:rsidP="00DE6D52">
      <w:pPr>
        <w:ind w:firstLine="709"/>
        <w:rPr>
          <w:b/>
        </w:rPr>
      </w:pPr>
      <w:r>
        <w:rPr>
          <w:b/>
        </w:rPr>
        <w:t xml:space="preserve">                                                     </w:t>
      </w:r>
      <w:r w:rsidR="00DE6D52" w:rsidRPr="00126BCA">
        <w:rPr>
          <w:b/>
        </w:rPr>
        <w:t xml:space="preserve">Аттестация </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2126"/>
        <w:gridCol w:w="2126"/>
        <w:gridCol w:w="2977"/>
      </w:tblGrid>
      <w:tr w:rsidR="00B3470D" w:rsidRPr="00126BCA" w:rsidTr="0020182A">
        <w:tc>
          <w:tcPr>
            <w:tcW w:w="3119" w:type="dxa"/>
          </w:tcPr>
          <w:p w:rsidR="00B3470D" w:rsidRPr="00126BCA" w:rsidRDefault="00B3470D" w:rsidP="0012274B">
            <w:pPr>
              <w:pStyle w:val="a4"/>
              <w:spacing w:before="120" w:after="0" w:line="180" w:lineRule="atLeast"/>
              <w:ind w:left="0" w:firstLine="709"/>
              <w:jc w:val="both"/>
              <w:rPr>
                <w:rFonts w:ascii="Times New Roman" w:hAnsi="Times New Roman"/>
                <w:b/>
                <w:sz w:val="24"/>
                <w:szCs w:val="24"/>
              </w:rPr>
            </w:pPr>
            <w:r w:rsidRPr="00126BCA">
              <w:rPr>
                <w:rFonts w:ascii="Times New Roman" w:hAnsi="Times New Roman"/>
                <w:b/>
                <w:sz w:val="24"/>
                <w:szCs w:val="24"/>
              </w:rPr>
              <w:t>категория</w:t>
            </w:r>
          </w:p>
        </w:tc>
        <w:tc>
          <w:tcPr>
            <w:tcW w:w="2126" w:type="dxa"/>
          </w:tcPr>
          <w:p w:rsidR="00B3470D" w:rsidRPr="00C10E98" w:rsidRDefault="00B3470D" w:rsidP="0020182A">
            <w:pPr>
              <w:rPr>
                <w:b/>
              </w:rPr>
            </w:pPr>
            <w:r w:rsidRPr="00C10E98">
              <w:rPr>
                <w:b/>
              </w:rPr>
              <w:t>2019-2020</w:t>
            </w:r>
          </w:p>
          <w:p w:rsidR="00B3470D" w:rsidRPr="00C10E98" w:rsidRDefault="00B3470D" w:rsidP="0020182A">
            <w:pPr>
              <w:rPr>
                <w:b/>
              </w:rPr>
            </w:pPr>
            <w:r w:rsidRPr="00C10E98">
              <w:rPr>
                <w:b/>
              </w:rPr>
              <w:t>26 педагогов</w:t>
            </w:r>
          </w:p>
        </w:tc>
        <w:tc>
          <w:tcPr>
            <w:tcW w:w="2126" w:type="dxa"/>
          </w:tcPr>
          <w:p w:rsidR="00B3470D" w:rsidRPr="00C10E98" w:rsidRDefault="00B3470D" w:rsidP="00C10E98">
            <w:pPr>
              <w:jc w:val="center"/>
              <w:rPr>
                <w:b/>
              </w:rPr>
            </w:pPr>
            <w:r w:rsidRPr="00C10E98">
              <w:rPr>
                <w:b/>
              </w:rPr>
              <w:t>2020-2021</w:t>
            </w:r>
          </w:p>
          <w:p w:rsidR="00B3470D" w:rsidRPr="00C10E98" w:rsidRDefault="00B3470D" w:rsidP="00C10E98">
            <w:pPr>
              <w:jc w:val="center"/>
              <w:rPr>
                <w:b/>
              </w:rPr>
            </w:pPr>
            <w:r w:rsidRPr="00C10E98">
              <w:rPr>
                <w:b/>
              </w:rPr>
              <w:t>25 педагогов</w:t>
            </w:r>
          </w:p>
        </w:tc>
        <w:tc>
          <w:tcPr>
            <w:tcW w:w="2977" w:type="dxa"/>
          </w:tcPr>
          <w:p w:rsidR="00B3470D" w:rsidRPr="00C10E98" w:rsidRDefault="00B3470D" w:rsidP="00C10E98">
            <w:pPr>
              <w:jc w:val="center"/>
              <w:rPr>
                <w:b/>
              </w:rPr>
            </w:pPr>
            <w:r w:rsidRPr="00C10E98">
              <w:rPr>
                <w:b/>
              </w:rPr>
              <w:t>2021-2022</w:t>
            </w:r>
          </w:p>
          <w:p w:rsidR="00B3470D" w:rsidRPr="00C10E98" w:rsidRDefault="00B3470D" w:rsidP="00C10E98">
            <w:pPr>
              <w:jc w:val="center"/>
              <w:rPr>
                <w:b/>
              </w:rPr>
            </w:pPr>
            <w:r w:rsidRPr="00C10E98">
              <w:rPr>
                <w:b/>
              </w:rPr>
              <w:t>22 педагога</w:t>
            </w:r>
          </w:p>
        </w:tc>
      </w:tr>
      <w:tr w:rsidR="006B5608" w:rsidRPr="00126BCA" w:rsidTr="0020182A">
        <w:tc>
          <w:tcPr>
            <w:tcW w:w="3119" w:type="dxa"/>
          </w:tcPr>
          <w:p w:rsidR="006B5608" w:rsidRPr="00126BCA" w:rsidRDefault="006B5608" w:rsidP="0012274B">
            <w:pPr>
              <w:pStyle w:val="a4"/>
              <w:spacing w:before="120" w:after="0" w:line="180" w:lineRule="atLeast"/>
              <w:ind w:left="0" w:firstLine="709"/>
              <w:jc w:val="both"/>
              <w:rPr>
                <w:rFonts w:ascii="Times New Roman" w:hAnsi="Times New Roman"/>
                <w:sz w:val="24"/>
                <w:szCs w:val="24"/>
              </w:rPr>
            </w:pPr>
            <w:r w:rsidRPr="00126BCA">
              <w:rPr>
                <w:rFonts w:ascii="Times New Roman" w:hAnsi="Times New Roman"/>
                <w:sz w:val="24"/>
                <w:szCs w:val="24"/>
              </w:rPr>
              <w:t>Высшая</w:t>
            </w:r>
          </w:p>
        </w:tc>
        <w:tc>
          <w:tcPr>
            <w:tcW w:w="2126" w:type="dxa"/>
          </w:tcPr>
          <w:p w:rsidR="006B5608" w:rsidRPr="00126BCA" w:rsidRDefault="006B5608" w:rsidP="00D27749">
            <w:pPr>
              <w:pStyle w:val="a4"/>
              <w:spacing w:before="120" w:after="0" w:line="180" w:lineRule="atLeast"/>
              <w:ind w:left="0" w:firstLine="709"/>
              <w:jc w:val="both"/>
              <w:rPr>
                <w:rFonts w:ascii="Times New Roman" w:hAnsi="Times New Roman"/>
                <w:sz w:val="24"/>
                <w:szCs w:val="24"/>
              </w:rPr>
            </w:pPr>
            <w:r w:rsidRPr="00126BCA">
              <w:rPr>
                <w:rFonts w:ascii="Times New Roman" w:hAnsi="Times New Roman"/>
                <w:sz w:val="24"/>
                <w:szCs w:val="24"/>
              </w:rPr>
              <w:t>1</w:t>
            </w:r>
          </w:p>
        </w:tc>
        <w:tc>
          <w:tcPr>
            <w:tcW w:w="2126" w:type="dxa"/>
          </w:tcPr>
          <w:p w:rsidR="006B5608" w:rsidRPr="00126BCA" w:rsidRDefault="00B3470D" w:rsidP="00D27749">
            <w:pPr>
              <w:pStyle w:val="a4"/>
              <w:spacing w:before="120" w:after="0" w:line="180" w:lineRule="atLeast"/>
              <w:ind w:left="0" w:firstLine="709"/>
              <w:jc w:val="both"/>
              <w:rPr>
                <w:rFonts w:ascii="Times New Roman" w:hAnsi="Times New Roman"/>
                <w:sz w:val="24"/>
                <w:szCs w:val="24"/>
              </w:rPr>
            </w:pPr>
            <w:r w:rsidRPr="00126BCA">
              <w:rPr>
                <w:rFonts w:ascii="Times New Roman" w:hAnsi="Times New Roman"/>
                <w:sz w:val="24"/>
                <w:szCs w:val="24"/>
              </w:rPr>
              <w:t>1</w:t>
            </w:r>
          </w:p>
        </w:tc>
        <w:tc>
          <w:tcPr>
            <w:tcW w:w="2977" w:type="dxa"/>
          </w:tcPr>
          <w:p w:rsidR="006B5608" w:rsidRPr="00126BCA" w:rsidRDefault="006B5608" w:rsidP="00D27749">
            <w:pPr>
              <w:pStyle w:val="a4"/>
              <w:spacing w:before="120" w:after="0" w:line="180" w:lineRule="atLeast"/>
              <w:ind w:left="0" w:firstLine="709"/>
              <w:jc w:val="both"/>
              <w:rPr>
                <w:rFonts w:ascii="Times New Roman" w:hAnsi="Times New Roman"/>
                <w:sz w:val="24"/>
                <w:szCs w:val="24"/>
              </w:rPr>
            </w:pPr>
            <w:r w:rsidRPr="00126BCA">
              <w:rPr>
                <w:rFonts w:ascii="Times New Roman" w:hAnsi="Times New Roman"/>
                <w:sz w:val="24"/>
                <w:szCs w:val="24"/>
              </w:rPr>
              <w:t>1</w:t>
            </w:r>
          </w:p>
        </w:tc>
      </w:tr>
      <w:tr w:rsidR="006B5608" w:rsidRPr="00126BCA" w:rsidTr="0020182A">
        <w:tc>
          <w:tcPr>
            <w:tcW w:w="3119" w:type="dxa"/>
          </w:tcPr>
          <w:p w:rsidR="006B5608" w:rsidRPr="00126BCA" w:rsidRDefault="006B5608" w:rsidP="0012274B">
            <w:pPr>
              <w:pStyle w:val="a4"/>
              <w:spacing w:before="120" w:after="0" w:line="180" w:lineRule="atLeast"/>
              <w:ind w:left="0" w:firstLine="709"/>
              <w:jc w:val="both"/>
              <w:rPr>
                <w:rFonts w:ascii="Times New Roman" w:hAnsi="Times New Roman"/>
                <w:sz w:val="24"/>
                <w:szCs w:val="24"/>
              </w:rPr>
            </w:pPr>
            <w:r w:rsidRPr="00126BCA">
              <w:rPr>
                <w:rFonts w:ascii="Times New Roman" w:hAnsi="Times New Roman"/>
                <w:sz w:val="24"/>
                <w:szCs w:val="24"/>
              </w:rPr>
              <w:t>Первая</w:t>
            </w:r>
          </w:p>
        </w:tc>
        <w:tc>
          <w:tcPr>
            <w:tcW w:w="2126" w:type="dxa"/>
          </w:tcPr>
          <w:p w:rsidR="006B5608" w:rsidRPr="00126BCA" w:rsidRDefault="006B5608" w:rsidP="00D27749">
            <w:pPr>
              <w:pStyle w:val="a4"/>
              <w:spacing w:before="120" w:after="0" w:line="180" w:lineRule="atLeast"/>
              <w:ind w:left="0" w:firstLine="709"/>
              <w:jc w:val="both"/>
              <w:rPr>
                <w:rFonts w:ascii="Times New Roman" w:hAnsi="Times New Roman"/>
                <w:sz w:val="24"/>
                <w:szCs w:val="24"/>
              </w:rPr>
            </w:pPr>
            <w:r w:rsidRPr="00126BCA">
              <w:rPr>
                <w:rFonts w:ascii="Times New Roman" w:hAnsi="Times New Roman"/>
                <w:sz w:val="24"/>
                <w:szCs w:val="24"/>
              </w:rPr>
              <w:t>12</w:t>
            </w:r>
          </w:p>
        </w:tc>
        <w:tc>
          <w:tcPr>
            <w:tcW w:w="2126" w:type="dxa"/>
          </w:tcPr>
          <w:p w:rsidR="006B5608" w:rsidRPr="00126BCA" w:rsidRDefault="00B3470D" w:rsidP="00D27749">
            <w:pPr>
              <w:pStyle w:val="a4"/>
              <w:spacing w:before="120" w:after="0" w:line="180" w:lineRule="atLeast"/>
              <w:ind w:left="0" w:firstLine="709"/>
              <w:jc w:val="both"/>
              <w:rPr>
                <w:rFonts w:ascii="Times New Roman" w:hAnsi="Times New Roman"/>
                <w:sz w:val="24"/>
                <w:szCs w:val="24"/>
              </w:rPr>
            </w:pPr>
            <w:r w:rsidRPr="00126BCA">
              <w:rPr>
                <w:rFonts w:ascii="Times New Roman" w:hAnsi="Times New Roman"/>
                <w:sz w:val="24"/>
                <w:szCs w:val="24"/>
              </w:rPr>
              <w:t>13</w:t>
            </w:r>
          </w:p>
        </w:tc>
        <w:tc>
          <w:tcPr>
            <w:tcW w:w="2977" w:type="dxa"/>
          </w:tcPr>
          <w:p w:rsidR="006B5608" w:rsidRPr="00126BCA" w:rsidRDefault="006B5608" w:rsidP="00B3470D">
            <w:pPr>
              <w:pStyle w:val="a4"/>
              <w:spacing w:before="120" w:after="0" w:line="180" w:lineRule="atLeast"/>
              <w:ind w:left="0" w:firstLine="709"/>
              <w:jc w:val="both"/>
              <w:rPr>
                <w:rFonts w:ascii="Times New Roman" w:hAnsi="Times New Roman"/>
                <w:sz w:val="24"/>
                <w:szCs w:val="24"/>
              </w:rPr>
            </w:pPr>
            <w:r w:rsidRPr="00126BCA">
              <w:rPr>
                <w:rFonts w:ascii="Times New Roman" w:hAnsi="Times New Roman"/>
                <w:sz w:val="24"/>
                <w:szCs w:val="24"/>
              </w:rPr>
              <w:t>1</w:t>
            </w:r>
            <w:r w:rsidR="00B3470D" w:rsidRPr="00126BCA">
              <w:rPr>
                <w:rFonts w:ascii="Times New Roman" w:hAnsi="Times New Roman"/>
                <w:sz w:val="24"/>
                <w:szCs w:val="24"/>
              </w:rPr>
              <w:t>4</w:t>
            </w:r>
          </w:p>
        </w:tc>
      </w:tr>
      <w:tr w:rsidR="006B5608" w:rsidRPr="00126BCA" w:rsidTr="0020182A">
        <w:tc>
          <w:tcPr>
            <w:tcW w:w="3119" w:type="dxa"/>
          </w:tcPr>
          <w:p w:rsidR="006B5608" w:rsidRPr="00126BCA" w:rsidRDefault="006B5608" w:rsidP="00D0503C">
            <w:pPr>
              <w:pStyle w:val="a4"/>
              <w:spacing w:before="120" w:after="0" w:line="180" w:lineRule="atLeast"/>
              <w:ind w:left="0"/>
              <w:jc w:val="center"/>
              <w:rPr>
                <w:rFonts w:ascii="Times New Roman" w:hAnsi="Times New Roman"/>
                <w:sz w:val="24"/>
                <w:szCs w:val="24"/>
              </w:rPr>
            </w:pPr>
            <w:r w:rsidRPr="00126BCA">
              <w:rPr>
                <w:rFonts w:ascii="Times New Roman" w:hAnsi="Times New Roman"/>
                <w:sz w:val="24"/>
                <w:szCs w:val="24"/>
              </w:rPr>
              <w:t>Аттестованы на соответствие занимаемой должности</w:t>
            </w:r>
          </w:p>
        </w:tc>
        <w:tc>
          <w:tcPr>
            <w:tcW w:w="2126" w:type="dxa"/>
          </w:tcPr>
          <w:p w:rsidR="006B5608" w:rsidRPr="00126BCA" w:rsidRDefault="006B5608" w:rsidP="00D27749">
            <w:pPr>
              <w:pStyle w:val="a4"/>
              <w:spacing w:before="120" w:after="0" w:line="180" w:lineRule="atLeast"/>
              <w:ind w:left="0" w:firstLine="709"/>
              <w:jc w:val="both"/>
              <w:rPr>
                <w:rFonts w:ascii="Times New Roman" w:hAnsi="Times New Roman"/>
                <w:sz w:val="24"/>
                <w:szCs w:val="24"/>
              </w:rPr>
            </w:pPr>
            <w:r w:rsidRPr="00126BCA">
              <w:rPr>
                <w:rFonts w:ascii="Times New Roman" w:hAnsi="Times New Roman"/>
                <w:sz w:val="24"/>
                <w:szCs w:val="24"/>
              </w:rPr>
              <w:t>7</w:t>
            </w:r>
          </w:p>
        </w:tc>
        <w:tc>
          <w:tcPr>
            <w:tcW w:w="2126" w:type="dxa"/>
          </w:tcPr>
          <w:p w:rsidR="006B5608" w:rsidRPr="00126BCA" w:rsidRDefault="00B3470D" w:rsidP="00D27749">
            <w:pPr>
              <w:pStyle w:val="a4"/>
              <w:spacing w:before="120" w:after="0" w:line="180" w:lineRule="atLeast"/>
              <w:ind w:left="0" w:firstLine="709"/>
              <w:jc w:val="both"/>
              <w:rPr>
                <w:rFonts w:ascii="Times New Roman" w:hAnsi="Times New Roman"/>
                <w:sz w:val="24"/>
                <w:szCs w:val="24"/>
              </w:rPr>
            </w:pPr>
            <w:r w:rsidRPr="00126BCA">
              <w:rPr>
                <w:rFonts w:ascii="Times New Roman" w:hAnsi="Times New Roman"/>
                <w:sz w:val="24"/>
                <w:szCs w:val="24"/>
              </w:rPr>
              <w:t>8</w:t>
            </w:r>
          </w:p>
        </w:tc>
        <w:tc>
          <w:tcPr>
            <w:tcW w:w="2977" w:type="dxa"/>
          </w:tcPr>
          <w:p w:rsidR="006B5608" w:rsidRPr="00126BCA" w:rsidRDefault="00B3470D" w:rsidP="00D27749">
            <w:pPr>
              <w:pStyle w:val="a4"/>
              <w:spacing w:before="120" w:after="0" w:line="180" w:lineRule="atLeast"/>
              <w:ind w:left="0" w:firstLine="709"/>
              <w:jc w:val="both"/>
              <w:rPr>
                <w:rFonts w:ascii="Times New Roman" w:hAnsi="Times New Roman"/>
                <w:sz w:val="24"/>
                <w:szCs w:val="24"/>
              </w:rPr>
            </w:pPr>
            <w:r w:rsidRPr="00126BCA">
              <w:rPr>
                <w:rFonts w:ascii="Times New Roman" w:hAnsi="Times New Roman"/>
                <w:sz w:val="24"/>
                <w:szCs w:val="24"/>
              </w:rPr>
              <w:t>5</w:t>
            </w:r>
          </w:p>
        </w:tc>
      </w:tr>
      <w:tr w:rsidR="006B5608" w:rsidRPr="00126BCA" w:rsidTr="0020182A">
        <w:tc>
          <w:tcPr>
            <w:tcW w:w="3119" w:type="dxa"/>
          </w:tcPr>
          <w:p w:rsidR="006B5608" w:rsidRPr="00126BCA" w:rsidRDefault="006B5608" w:rsidP="005921AE">
            <w:pPr>
              <w:pStyle w:val="a4"/>
              <w:spacing w:after="0" w:line="240" w:lineRule="auto"/>
              <w:ind w:left="0" w:firstLine="709"/>
              <w:jc w:val="both"/>
              <w:rPr>
                <w:rFonts w:ascii="Times New Roman" w:hAnsi="Times New Roman"/>
                <w:sz w:val="24"/>
                <w:szCs w:val="24"/>
              </w:rPr>
            </w:pPr>
            <w:r w:rsidRPr="00126BCA">
              <w:rPr>
                <w:rFonts w:ascii="Times New Roman" w:hAnsi="Times New Roman"/>
                <w:sz w:val="24"/>
                <w:szCs w:val="24"/>
              </w:rPr>
              <w:t>Без категории</w:t>
            </w:r>
          </w:p>
        </w:tc>
        <w:tc>
          <w:tcPr>
            <w:tcW w:w="2126" w:type="dxa"/>
          </w:tcPr>
          <w:p w:rsidR="006B5608" w:rsidRPr="00126BCA" w:rsidRDefault="006B5608" w:rsidP="005921AE">
            <w:pPr>
              <w:pStyle w:val="a4"/>
              <w:spacing w:after="0" w:line="240" w:lineRule="auto"/>
              <w:ind w:left="0" w:firstLine="709"/>
              <w:jc w:val="both"/>
              <w:rPr>
                <w:rFonts w:ascii="Times New Roman" w:hAnsi="Times New Roman"/>
                <w:sz w:val="24"/>
                <w:szCs w:val="24"/>
              </w:rPr>
            </w:pPr>
            <w:r w:rsidRPr="00126BCA">
              <w:rPr>
                <w:rFonts w:ascii="Times New Roman" w:hAnsi="Times New Roman"/>
                <w:sz w:val="24"/>
                <w:szCs w:val="24"/>
              </w:rPr>
              <w:t>6</w:t>
            </w:r>
          </w:p>
        </w:tc>
        <w:tc>
          <w:tcPr>
            <w:tcW w:w="2126" w:type="dxa"/>
          </w:tcPr>
          <w:p w:rsidR="006B5608" w:rsidRPr="00126BCA" w:rsidRDefault="006B5608" w:rsidP="005921AE">
            <w:pPr>
              <w:pStyle w:val="a4"/>
              <w:spacing w:after="0" w:line="240" w:lineRule="auto"/>
              <w:ind w:left="0" w:firstLine="709"/>
              <w:jc w:val="both"/>
              <w:rPr>
                <w:rFonts w:ascii="Times New Roman" w:hAnsi="Times New Roman"/>
                <w:sz w:val="24"/>
                <w:szCs w:val="24"/>
              </w:rPr>
            </w:pPr>
            <w:r w:rsidRPr="00126BCA">
              <w:rPr>
                <w:rFonts w:ascii="Times New Roman" w:hAnsi="Times New Roman"/>
                <w:sz w:val="24"/>
                <w:szCs w:val="24"/>
              </w:rPr>
              <w:t>3</w:t>
            </w:r>
          </w:p>
        </w:tc>
        <w:tc>
          <w:tcPr>
            <w:tcW w:w="2977" w:type="dxa"/>
          </w:tcPr>
          <w:p w:rsidR="006B5608" w:rsidRPr="00126BCA" w:rsidRDefault="006B5608" w:rsidP="005921AE">
            <w:pPr>
              <w:pStyle w:val="a4"/>
              <w:spacing w:after="0" w:line="240" w:lineRule="auto"/>
              <w:ind w:left="0" w:firstLine="709"/>
              <w:jc w:val="both"/>
              <w:rPr>
                <w:rFonts w:ascii="Times New Roman" w:hAnsi="Times New Roman"/>
                <w:sz w:val="24"/>
                <w:szCs w:val="24"/>
              </w:rPr>
            </w:pPr>
            <w:r w:rsidRPr="00126BCA">
              <w:rPr>
                <w:rFonts w:ascii="Times New Roman" w:hAnsi="Times New Roman"/>
                <w:sz w:val="24"/>
                <w:szCs w:val="24"/>
              </w:rPr>
              <w:t>2</w:t>
            </w:r>
          </w:p>
        </w:tc>
      </w:tr>
    </w:tbl>
    <w:p w:rsidR="005921AE" w:rsidRPr="00B90FBD" w:rsidRDefault="005921AE" w:rsidP="005921AE">
      <w:pPr>
        <w:jc w:val="center"/>
        <w:rPr>
          <w:b/>
          <w:sz w:val="16"/>
          <w:szCs w:val="16"/>
        </w:rPr>
      </w:pPr>
    </w:p>
    <w:p w:rsidR="00DE6D52" w:rsidRPr="0020182A" w:rsidRDefault="00B20940" w:rsidP="005921AE">
      <w:pPr>
        <w:jc w:val="center"/>
        <w:rPr>
          <w:b/>
        </w:rPr>
      </w:pPr>
      <w:r w:rsidRPr="0020182A">
        <w:rPr>
          <w:b/>
        </w:rPr>
        <w:t>7</w:t>
      </w:r>
      <w:r w:rsidR="00D249B1" w:rsidRPr="0020182A">
        <w:rPr>
          <w:b/>
        </w:rPr>
        <w:t>.</w:t>
      </w:r>
      <w:r w:rsidR="00EB36F6" w:rsidRPr="0020182A">
        <w:rPr>
          <w:b/>
        </w:rPr>
        <w:t xml:space="preserve"> </w:t>
      </w:r>
      <w:r w:rsidR="00DE6D52" w:rsidRPr="0020182A">
        <w:rPr>
          <w:b/>
        </w:rPr>
        <w:t>Образовательный уровень имеет положительную динамику</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2"/>
        <w:gridCol w:w="2389"/>
        <w:gridCol w:w="2389"/>
        <w:gridCol w:w="2898"/>
      </w:tblGrid>
      <w:tr w:rsidR="00364F02" w:rsidRPr="00126BCA" w:rsidTr="005921AE">
        <w:tc>
          <w:tcPr>
            <w:tcW w:w="2672" w:type="dxa"/>
          </w:tcPr>
          <w:p w:rsidR="00364F02" w:rsidRPr="00126BCA" w:rsidRDefault="00364F02" w:rsidP="0012274B">
            <w:pPr>
              <w:pStyle w:val="a4"/>
              <w:spacing w:before="120" w:after="0" w:line="180" w:lineRule="atLeast"/>
              <w:ind w:left="0" w:firstLine="709"/>
              <w:jc w:val="both"/>
              <w:rPr>
                <w:rFonts w:ascii="Times New Roman" w:hAnsi="Times New Roman"/>
                <w:b/>
                <w:sz w:val="24"/>
                <w:szCs w:val="24"/>
              </w:rPr>
            </w:pPr>
            <w:r w:rsidRPr="00126BCA">
              <w:rPr>
                <w:rFonts w:ascii="Times New Roman" w:hAnsi="Times New Roman"/>
                <w:b/>
                <w:sz w:val="24"/>
                <w:szCs w:val="24"/>
              </w:rPr>
              <w:t>образование</w:t>
            </w:r>
          </w:p>
        </w:tc>
        <w:tc>
          <w:tcPr>
            <w:tcW w:w="2389" w:type="dxa"/>
          </w:tcPr>
          <w:p w:rsidR="00364F02" w:rsidRPr="00EB36F6" w:rsidRDefault="00364F02" w:rsidP="00EB36F6">
            <w:pPr>
              <w:jc w:val="center"/>
              <w:rPr>
                <w:b/>
              </w:rPr>
            </w:pPr>
            <w:r w:rsidRPr="00EB36F6">
              <w:rPr>
                <w:b/>
              </w:rPr>
              <w:t>2019-2020</w:t>
            </w:r>
          </w:p>
          <w:p w:rsidR="00364F02" w:rsidRPr="00EB36F6" w:rsidRDefault="00364F02" w:rsidP="00EB36F6">
            <w:pPr>
              <w:jc w:val="center"/>
              <w:rPr>
                <w:b/>
              </w:rPr>
            </w:pPr>
            <w:r w:rsidRPr="00EB36F6">
              <w:rPr>
                <w:b/>
              </w:rPr>
              <w:t>26 педагогов</w:t>
            </w:r>
          </w:p>
        </w:tc>
        <w:tc>
          <w:tcPr>
            <w:tcW w:w="2389" w:type="dxa"/>
          </w:tcPr>
          <w:p w:rsidR="00364F02" w:rsidRPr="00EB36F6" w:rsidRDefault="00364F02" w:rsidP="00EB36F6">
            <w:pPr>
              <w:jc w:val="center"/>
              <w:rPr>
                <w:b/>
              </w:rPr>
            </w:pPr>
            <w:r w:rsidRPr="00EB36F6">
              <w:rPr>
                <w:b/>
              </w:rPr>
              <w:t>2020-2021</w:t>
            </w:r>
          </w:p>
          <w:p w:rsidR="00364F02" w:rsidRPr="00EB36F6" w:rsidRDefault="00364F02" w:rsidP="00EB36F6">
            <w:pPr>
              <w:jc w:val="center"/>
              <w:rPr>
                <w:b/>
              </w:rPr>
            </w:pPr>
            <w:r w:rsidRPr="00EB36F6">
              <w:rPr>
                <w:b/>
              </w:rPr>
              <w:t>25 педагогов</w:t>
            </w:r>
          </w:p>
        </w:tc>
        <w:tc>
          <w:tcPr>
            <w:tcW w:w="2898" w:type="dxa"/>
          </w:tcPr>
          <w:p w:rsidR="00364F02" w:rsidRPr="00EB36F6" w:rsidRDefault="00364F02" w:rsidP="00EB36F6">
            <w:pPr>
              <w:jc w:val="center"/>
              <w:rPr>
                <w:b/>
              </w:rPr>
            </w:pPr>
            <w:r w:rsidRPr="00EB36F6">
              <w:rPr>
                <w:b/>
              </w:rPr>
              <w:t>2021-2022</w:t>
            </w:r>
          </w:p>
          <w:p w:rsidR="00364F02" w:rsidRPr="00EB36F6" w:rsidRDefault="00364F02" w:rsidP="00EB36F6">
            <w:pPr>
              <w:jc w:val="center"/>
              <w:rPr>
                <w:b/>
              </w:rPr>
            </w:pPr>
            <w:r w:rsidRPr="00EB36F6">
              <w:rPr>
                <w:b/>
              </w:rPr>
              <w:t>22 педагога</w:t>
            </w:r>
          </w:p>
        </w:tc>
      </w:tr>
      <w:tr w:rsidR="006B5608" w:rsidRPr="00126BCA" w:rsidTr="005921AE">
        <w:tc>
          <w:tcPr>
            <w:tcW w:w="2672" w:type="dxa"/>
          </w:tcPr>
          <w:p w:rsidR="006B5608" w:rsidRPr="00126BCA" w:rsidRDefault="006B5608" w:rsidP="00D0503C">
            <w:pPr>
              <w:spacing w:before="120" w:line="180" w:lineRule="atLeast"/>
              <w:jc w:val="both"/>
            </w:pPr>
            <w:r w:rsidRPr="00126BCA">
              <w:t>Высшее</w:t>
            </w:r>
          </w:p>
        </w:tc>
        <w:tc>
          <w:tcPr>
            <w:tcW w:w="2389" w:type="dxa"/>
          </w:tcPr>
          <w:p w:rsidR="006B5608" w:rsidRPr="00126BCA" w:rsidRDefault="006B5608" w:rsidP="00D27749">
            <w:pPr>
              <w:pStyle w:val="a4"/>
              <w:spacing w:before="120" w:after="0" w:line="180" w:lineRule="atLeast"/>
              <w:ind w:left="0" w:firstLine="709"/>
              <w:jc w:val="both"/>
              <w:rPr>
                <w:rFonts w:ascii="Times New Roman" w:hAnsi="Times New Roman"/>
                <w:sz w:val="24"/>
                <w:szCs w:val="24"/>
              </w:rPr>
            </w:pPr>
            <w:r w:rsidRPr="00126BCA">
              <w:rPr>
                <w:rFonts w:ascii="Times New Roman" w:hAnsi="Times New Roman"/>
                <w:sz w:val="24"/>
                <w:szCs w:val="24"/>
              </w:rPr>
              <w:t>8</w:t>
            </w:r>
          </w:p>
        </w:tc>
        <w:tc>
          <w:tcPr>
            <w:tcW w:w="2389" w:type="dxa"/>
          </w:tcPr>
          <w:p w:rsidR="006B5608" w:rsidRPr="00126BCA" w:rsidRDefault="006B5608" w:rsidP="00D27749">
            <w:pPr>
              <w:pStyle w:val="a4"/>
              <w:spacing w:before="120" w:after="0" w:line="180" w:lineRule="atLeast"/>
              <w:ind w:left="0" w:firstLine="709"/>
              <w:jc w:val="both"/>
              <w:rPr>
                <w:rFonts w:ascii="Times New Roman" w:hAnsi="Times New Roman"/>
                <w:sz w:val="24"/>
                <w:szCs w:val="24"/>
              </w:rPr>
            </w:pPr>
            <w:r w:rsidRPr="00126BCA">
              <w:rPr>
                <w:rFonts w:ascii="Times New Roman" w:hAnsi="Times New Roman"/>
                <w:sz w:val="24"/>
                <w:szCs w:val="24"/>
              </w:rPr>
              <w:t>8</w:t>
            </w:r>
          </w:p>
        </w:tc>
        <w:tc>
          <w:tcPr>
            <w:tcW w:w="2898" w:type="dxa"/>
          </w:tcPr>
          <w:p w:rsidR="006B5608" w:rsidRPr="00126BCA" w:rsidRDefault="006B5608" w:rsidP="00D27749">
            <w:pPr>
              <w:pStyle w:val="a4"/>
              <w:spacing w:before="120" w:after="0" w:line="180" w:lineRule="atLeast"/>
              <w:ind w:left="0" w:firstLine="709"/>
              <w:jc w:val="both"/>
              <w:rPr>
                <w:rFonts w:ascii="Times New Roman" w:hAnsi="Times New Roman"/>
                <w:sz w:val="24"/>
                <w:szCs w:val="24"/>
              </w:rPr>
            </w:pPr>
            <w:r w:rsidRPr="00126BCA">
              <w:rPr>
                <w:rFonts w:ascii="Times New Roman" w:hAnsi="Times New Roman"/>
                <w:sz w:val="24"/>
                <w:szCs w:val="24"/>
              </w:rPr>
              <w:t>7</w:t>
            </w:r>
          </w:p>
        </w:tc>
      </w:tr>
      <w:tr w:rsidR="006B5608" w:rsidRPr="00126BCA" w:rsidTr="005921AE">
        <w:tc>
          <w:tcPr>
            <w:tcW w:w="2672" w:type="dxa"/>
          </w:tcPr>
          <w:p w:rsidR="006B5608" w:rsidRPr="00126BCA" w:rsidRDefault="006B5608" w:rsidP="00D0503C">
            <w:pPr>
              <w:pStyle w:val="a4"/>
              <w:spacing w:before="120" w:after="0" w:line="180" w:lineRule="atLeast"/>
              <w:ind w:left="0"/>
              <w:jc w:val="both"/>
              <w:rPr>
                <w:rFonts w:ascii="Times New Roman" w:hAnsi="Times New Roman"/>
                <w:sz w:val="24"/>
                <w:szCs w:val="24"/>
              </w:rPr>
            </w:pPr>
            <w:r w:rsidRPr="00126BCA">
              <w:rPr>
                <w:rFonts w:ascii="Times New Roman" w:hAnsi="Times New Roman"/>
                <w:sz w:val="24"/>
                <w:szCs w:val="24"/>
              </w:rPr>
              <w:t>Среднее-специальное</w:t>
            </w:r>
          </w:p>
        </w:tc>
        <w:tc>
          <w:tcPr>
            <w:tcW w:w="2389" w:type="dxa"/>
          </w:tcPr>
          <w:p w:rsidR="006B5608" w:rsidRPr="00126BCA" w:rsidRDefault="006B5608" w:rsidP="00364F02">
            <w:pPr>
              <w:pStyle w:val="a4"/>
              <w:spacing w:before="120" w:after="0" w:line="180" w:lineRule="atLeast"/>
              <w:ind w:left="0" w:firstLine="709"/>
              <w:jc w:val="both"/>
              <w:rPr>
                <w:rFonts w:ascii="Times New Roman" w:hAnsi="Times New Roman"/>
                <w:sz w:val="24"/>
                <w:szCs w:val="24"/>
              </w:rPr>
            </w:pPr>
            <w:r w:rsidRPr="00126BCA">
              <w:rPr>
                <w:rFonts w:ascii="Times New Roman" w:hAnsi="Times New Roman"/>
                <w:sz w:val="24"/>
                <w:szCs w:val="24"/>
              </w:rPr>
              <w:t>1</w:t>
            </w:r>
            <w:r w:rsidR="00364F02" w:rsidRPr="00126BCA">
              <w:rPr>
                <w:rFonts w:ascii="Times New Roman" w:hAnsi="Times New Roman"/>
                <w:sz w:val="24"/>
                <w:szCs w:val="24"/>
              </w:rPr>
              <w:t>6</w:t>
            </w:r>
          </w:p>
        </w:tc>
        <w:tc>
          <w:tcPr>
            <w:tcW w:w="2389" w:type="dxa"/>
          </w:tcPr>
          <w:p w:rsidR="006B5608" w:rsidRPr="00126BCA" w:rsidRDefault="006B5608" w:rsidP="00364F02">
            <w:pPr>
              <w:pStyle w:val="a4"/>
              <w:spacing w:before="120" w:after="0" w:line="180" w:lineRule="atLeast"/>
              <w:ind w:left="0" w:firstLine="709"/>
              <w:jc w:val="both"/>
              <w:rPr>
                <w:rFonts w:ascii="Times New Roman" w:hAnsi="Times New Roman"/>
                <w:sz w:val="24"/>
                <w:szCs w:val="24"/>
              </w:rPr>
            </w:pPr>
            <w:r w:rsidRPr="00126BCA">
              <w:rPr>
                <w:rFonts w:ascii="Times New Roman" w:hAnsi="Times New Roman"/>
                <w:sz w:val="24"/>
                <w:szCs w:val="24"/>
              </w:rPr>
              <w:t>1</w:t>
            </w:r>
            <w:r w:rsidR="00364F02" w:rsidRPr="00126BCA">
              <w:rPr>
                <w:rFonts w:ascii="Times New Roman" w:hAnsi="Times New Roman"/>
                <w:sz w:val="24"/>
                <w:szCs w:val="24"/>
              </w:rPr>
              <w:t>4</w:t>
            </w:r>
          </w:p>
        </w:tc>
        <w:tc>
          <w:tcPr>
            <w:tcW w:w="2898" w:type="dxa"/>
          </w:tcPr>
          <w:p w:rsidR="006B5608" w:rsidRPr="00126BCA" w:rsidRDefault="00364F02" w:rsidP="006B5608">
            <w:pPr>
              <w:pStyle w:val="a4"/>
              <w:spacing w:before="120" w:after="0" w:line="180" w:lineRule="atLeast"/>
              <w:ind w:left="0" w:firstLine="709"/>
              <w:jc w:val="both"/>
              <w:rPr>
                <w:rFonts w:ascii="Times New Roman" w:hAnsi="Times New Roman"/>
                <w:sz w:val="24"/>
                <w:szCs w:val="24"/>
              </w:rPr>
            </w:pPr>
            <w:r w:rsidRPr="00126BCA">
              <w:rPr>
                <w:rFonts w:ascii="Times New Roman" w:hAnsi="Times New Roman"/>
                <w:sz w:val="24"/>
                <w:szCs w:val="24"/>
              </w:rPr>
              <w:t>15</w:t>
            </w:r>
          </w:p>
        </w:tc>
      </w:tr>
      <w:tr w:rsidR="006B5608" w:rsidRPr="00126BCA" w:rsidTr="005921AE">
        <w:trPr>
          <w:trHeight w:val="1090"/>
        </w:trPr>
        <w:tc>
          <w:tcPr>
            <w:tcW w:w="2672" w:type="dxa"/>
          </w:tcPr>
          <w:p w:rsidR="006B5608" w:rsidRPr="00126BCA" w:rsidRDefault="006B5608" w:rsidP="00D0503C">
            <w:pPr>
              <w:pStyle w:val="a4"/>
              <w:spacing w:before="120" w:after="0" w:line="180" w:lineRule="atLeast"/>
              <w:ind w:left="0"/>
              <w:jc w:val="both"/>
              <w:rPr>
                <w:rFonts w:ascii="Times New Roman" w:hAnsi="Times New Roman"/>
                <w:sz w:val="24"/>
                <w:szCs w:val="24"/>
              </w:rPr>
            </w:pPr>
            <w:r w:rsidRPr="00126BCA">
              <w:rPr>
                <w:rFonts w:ascii="Times New Roman" w:hAnsi="Times New Roman"/>
                <w:sz w:val="24"/>
                <w:szCs w:val="24"/>
              </w:rPr>
              <w:t>Без образования</w:t>
            </w:r>
          </w:p>
        </w:tc>
        <w:tc>
          <w:tcPr>
            <w:tcW w:w="2389" w:type="dxa"/>
          </w:tcPr>
          <w:p w:rsidR="006B5608" w:rsidRPr="00126BCA" w:rsidRDefault="006B5608" w:rsidP="00D27749">
            <w:pPr>
              <w:pStyle w:val="a4"/>
              <w:spacing w:before="120" w:after="0" w:line="180" w:lineRule="atLeast"/>
              <w:ind w:left="0" w:firstLine="709"/>
              <w:jc w:val="both"/>
              <w:rPr>
                <w:rFonts w:ascii="Times New Roman" w:hAnsi="Times New Roman"/>
                <w:sz w:val="24"/>
                <w:szCs w:val="24"/>
              </w:rPr>
            </w:pPr>
            <w:r w:rsidRPr="00126BCA">
              <w:rPr>
                <w:rFonts w:ascii="Times New Roman" w:hAnsi="Times New Roman"/>
                <w:sz w:val="24"/>
                <w:szCs w:val="24"/>
              </w:rPr>
              <w:t>2   студенты Ростовского педагогического колледжа)</w:t>
            </w:r>
          </w:p>
        </w:tc>
        <w:tc>
          <w:tcPr>
            <w:tcW w:w="2389" w:type="dxa"/>
          </w:tcPr>
          <w:p w:rsidR="006B5608" w:rsidRPr="00126BCA" w:rsidRDefault="006B5608" w:rsidP="00D27749">
            <w:pPr>
              <w:pStyle w:val="a4"/>
              <w:spacing w:before="120" w:after="0" w:line="180" w:lineRule="atLeast"/>
              <w:ind w:left="0" w:firstLine="709"/>
              <w:jc w:val="both"/>
              <w:rPr>
                <w:rFonts w:ascii="Times New Roman" w:hAnsi="Times New Roman"/>
                <w:sz w:val="24"/>
                <w:szCs w:val="24"/>
              </w:rPr>
            </w:pPr>
            <w:r w:rsidRPr="00126BCA">
              <w:rPr>
                <w:rFonts w:ascii="Times New Roman" w:hAnsi="Times New Roman"/>
                <w:sz w:val="24"/>
                <w:szCs w:val="24"/>
              </w:rPr>
              <w:t xml:space="preserve">3  студенты Ростовского педагогического колледжа </w:t>
            </w:r>
          </w:p>
        </w:tc>
        <w:tc>
          <w:tcPr>
            <w:tcW w:w="2898" w:type="dxa"/>
          </w:tcPr>
          <w:p w:rsidR="006B5608" w:rsidRPr="00126BCA" w:rsidRDefault="00364F02" w:rsidP="00D27749">
            <w:pPr>
              <w:pStyle w:val="a4"/>
              <w:spacing w:before="120" w:after="0" w:line="180" w:lineRule="atLeast"/>
              <w:ind w:left="0" w:firstLine="709"/>
              <w:jc w:val="both"/>
              <w:rPr>
                <w:rFonts w:ascii="Times New Roman" w:hAnsi="Times New Roman"/>
                <w:sz w:val="24"/>
                <w:szCs w:val="24"/>
              </w:rPr>
            </w:pPr>
            <w:r w:rsidRPr="00126BCA">
              <w:rPr>
                <w:rFonts w:ascii="Times New Roman" w:hAnsi="Times New Roman"/>
                <w:sz w:val="24"/>
                <w:szCs w:val="24"/>
              </w:rPr>
              <w:t xml:space="preserve"> </w:t>
            </w:r>
            <w:r w:rsidR="006B5608" w:rsidRPr="00126BCA">
              <w:rPr>
                <w:rFonts w:ascii="Times New Roman" w:hAnsi="Times New Roman"/>
                <w:sz w:val="24"/>
                <w:szCs w:val="24"/>
              </w:rPr>
              <w:t xml:space="preserve"> </w:t>
            </w:r>
          </w:p>
        </w:tc>
      </w:tr>
    </w:tbl>
    <w:p w:rsidR="00B17504" w:rsidRPr="00126BCA" w:rsidRDefault="00B17504" w:rsidP="005921AE">
      <w:pPr>
        <w:shd w:val="clear" w:color="auto" w:fill="FFFFFF"/>
        <w:ind w:left="-567" w:firstLine="851"/>
        <w:jc w:val="both"/>
      </w:pPr>
      <w:r w:rsidRPr="00126BCA">
        <w:t xml:space="preserve">Педагоги своевременно проходят курсы повышения квалификации, что позволяет обеспечить реализацию образовательных задач в соответствии с современными требованиями к проектированию и реализации педагогического процесса. </w:t>
      </w:r>
    </w:p>
    <w:p w:rsidR="00B17504" w:rsidRPr="00EB36F6" w:rsidRDefault="00B17504" w:rsidP="005921AE">
      <w:pPr>
        <w:shd w:val="clear" w:color="auto" w:fill="FFFFFF"/>
        <w:jc w:val="center"/>
        <w:rPr>
          <w:b/>
        </w:rPr>
      </w:pPr>
      <w:r w:rsidRPr="00EB36F6">
        <w:rPr>
          <w:b/>
        </w:rPr>
        <w:t>Курсы повышения квалификации прошли 5 педагогов детского сада:</w:t>
      </w:r>
    </w:p>
    <w:p w:rsidR="00B17504" w:rsidRPr="00126BCA" w:rsidRDefault="00B17504" w:rsidP="005921AE">
      <w:pPr>
        <w:pStyle w:val="a4"/>
        <w:numPr>
          <w:ilvl w:val="0"/>
          <w:numId w:val="16"/>
        </w:numPr>
        <w:shd w:val="clear" w:color="auto" w:fill="FFFFFF"/>
        <w:spacing w:after="0" w:line="240" w:lineRule="auto"/>
        <w:ind w:left="-284" w:hanging="283"/>
        <w:jc w:val="both"/>
        <w:rPr>
          <w:rFonts w:ascii="Times New Roman" w:hAnsi="Times New Roman"/>
          <w:sz w:val="24"/>
          <w:szCs w:val="24"/>
        </w:rPr>
      </w:pPr>
      <w:r w:rsidRPr="00126BCA">
        <w:rPr>
          <w:rFonts w:ascii="Times New Roman" w:hAnsi="Times New Roman"/>
          <w:sz w:val="24"/>
          <w:szCs w:val="24"/>
        </w:rPr>
        <w:t>«Технология формирования «навыков будущего» у дошкольников» - Калугина Е.В., Комарова О.В.</w:t>
      </w:r>
    </w:p>
    <w:p w:rsidR="00B17504" w:rsidRPr="00126BCA" w:rsidRDefault="00B17504" w:rsidP="005921AE">
      <w:pPr>
        <w:pStyle w:val="a4"/>
        <w:numPr>
          <w:ilvl w:val="0"/>
          <w:numId w:val="16"/>
        </w:numPr>
        <w:shd w:val="clear" w:color="auto" w:fill="FFFFFF"/>
        <w:spacing w:after="0" w:line="240" w:lineRule="auto"/>
        <w:ind w:left="-284" w:hanging="283"/>
        <w:jc w:val="both"/>
        <w:rPr>
          <w:rFonts w:ascii="Times New Roman" w:hAnsi="Times New Roman"/>
          <w:sz w:val="24"/>
          <w:szCs w:val="24"/>
        </w:rPr>
      </w:pPr>
      <w:r w:rsidRPr="00126BCA">
        <w:rPr>
          <w:rFonts w:ascii="Times New Roman" w:hAnsi="Times New Roman"/>
          <w:sz w:val="24"/>
          <w:szCs w:val="24"/>
        </w:rPr>
        <w:t>«Дошкольная образовательная организация и семья: от взаимодействия к партнерству» - Сорокина А.Н.</w:t>
      </w:r>
    </w:p>
    <w:p w:rsidR="00B17504" w:rsidRPr="00126BCA" w:rsidRDefault="00B17504" w:rsidP="005921AE">
      <w:pPr>
        <w:pStyle w:val="a4"/>
        <w:numPr>
          <w:ilvl w:val="0"/>
          <w:numId w:val="16"/>
        </w:numPr>
        <w:shd w:val="clear" w:color="auto" w:fill="FFFFFF"/>
        <w:spacing w:after="0" w:line="240" w:lineRule="auto"/>
        <w:ind w:left="-284" w:hanging="283"/>
        <w:jc w:val="both"/>
        <w:rPr>
          <w:rFonts w:ascii="Times New Roman" w:hAnsi="Times New Roman"/>
          <w:sz w:val="24"/>
          <w:szCs w:val="24"/>
        </w:rPr>
      </w:pPr>
      <w:r w:rsidRPr="00126BCA">
        <w:rPr>
          <w:rFonts w:ascii="Times New Roman" w:hAnsi="Times New Roman"/>
          <w:sz w:val="24"/>
          <w:szCs w:val="24"/>
        </w:rPr>
        <w:t>«Обеспечение безопасности занятий физическими упражнениями в образовательной организации» - Косенок С.Ю., Новицкая И.Д.</w:t>
      </w:r>
    </w:p>
    <w:p w:rsidR="003441C4" w:rsidRPr="00B90FBD" w:rsidRDefault="003441C4" w:rsidP="005C58F3">
      <w:pPr>
        <w:pStyle w:val="a3"/>
        <w:ind w:firstLine="709"/>
        <w:jc w:val="both"/>
        <w:rPr>
          <w:rFonts w:ascii="Times New Roman" w:hAnsi="Times New Roman" w:cs="Times New Roman"/>
          <w:sz w:val="16"/>
          <w:szCs w:val="16"/>
        </w:rPr>
      </w:pPr>
    </w:p>
    <w:p w:rsidR="002712C7" w:rsidRPr="00126BCA" w:rsidRDefault="005C58F3" w:rsidP="00EB36F6">
      <w:pPr>
        <w:pStyle w:val="a3"/>
        <w:ind w:firstLine="709"/>
        <w:jc w:val="center"/>
        <w:rPr>
          <w:rFonts w:ascii="Times New Roman" w:hAnsi="Times New Roman" w:cs="Times New Roman"/>
          <w:b/>
          <w:sz w:val="24"/>
          <w:szCs w:val="24"/>
        </w:rPr>
      </w:pPr>
      <w:r w:rsidRPr="00126BCA">
        <w:rPr>
          <w:rFonts w:ascii="Times New Roman" w:hAnsi="Times New Roman" w:cs="Times New Roman"/>
          <w:b/>
          <w:sz w:val="24"/>
          <w:szCs w:val="24"/>
        </w:rPr>
        <w:t>8</w:t>
      </w:r>
      <w:r w:rsidR="005921AE">
        <w:rPr>
          <w:rFonts w:ascii="Times New Roman" w:hAnsi="Times New Roman" w:cs="Times New Roman"/>
          <w:b/>
          <w:sz w:val="24"/>
          <w:szCs w:val="24"/>
        </w:rPr>
        <w:t xml:space="preserve">. Улучшилась </w:t>
      </w:r>
      <w:r w:rsidR="002712C7" w:rsidRPr="00126BCA">
        <w:rPr>
          <w:rFonts w:ascii="Times New Roman" w:hAnsi="Times New Roman" w:cs="Times New Roman"/>
          <w:b/>
          <w:sz w:val="24"/>
          <w:szCs w:val="24"/>
        </w:rPr>
        <w:t>материально-техническая база М</w:t>
      </w:r>
      <w:r w:rsidR="00B86A15" w:rsidRPr="00126BCA">
        <w:rPr>
          <w:rFonts w:ascii="Times New Roman" w:hAnsi="Times New Roman" w:cs="Times New Roman"/>
          <w:b/>
          <w:sz w:val="24"/>
          <w:szCs w:val="24"/>
        </w:rPr>
        <w:t>Д</w:t>
      </w:r>
      <w:r w:rsidR="005921AE">
        <w:rPr>
          <w:rFonts w:ascii="Times New Roman" w:hAnsi="Times New Roman" w:cs="Times New Roman"/>
          <w:b/>
          <w:sz w:val="24"/>
          <w:szCs w:val="24"/>
        </w:rPr>
        <w:t>ОУ</w:t>
      </w:r>
    </w:p>
    <w:p w:rsidR="00DE6D52" w:rsidRDefault="00B86A15" w:rsidP="00DE6D52">
      <w:pPr>
        <w:spacing w:line="180" w:lineRule="atLeast"/>
        <w:ind w:left="-567" w:firstLine="709"/>
        <w:jc w:val="both"/>
      </w:pPr>
      <w:r w:rsidRPr="005921AE">
        <w:rPr>
          <w:rStyle w:val="FontStyle28"/>
          <w:sz w:val="24"/>
          <w:szCs w:val="24"/>
        </w:rPr>
        <w:t>МТБ р</w:t>
      </w:r>
      <w:r w:rsidR="002712C7" w:rsidRPr="005921AE">
        <w:rPr>
          <w:rStyle w:val="FontStyle28"/>
          <w:sz w:val="24"/>
          <w:szCs w:val="24"/>
        </w:rPr>
        <w:t>егулярно обновляется и пополняется. Функционирует</w:t>
      </w:r>
      <w:r w:rsidR="002712C7" w:rsidRPr="005921AE">
        <w:t>: 11 групповых комнат, в 4-х группах им</w:t>
      </w:r>
      <w:r w:rsidR="005921AE">
        <w:t xml:space="preserve">еются спальни. В МДОУ имеется, </w:t>
      </w:r>
      <w:r w:rsidR="002712C7" w:rsidRPr="005921AE">
        <w:t>физкультурный и музыка</w:t>
      </w:r>
      <w:r w:rsidR="005921AE">
        <w:t xml:space="preserve">льный залы, кабинеты логопеда, психолога, медицинский кабинет, </w:t>
      </w:r>
      <w:r w:rsidR="002712C7" w:rsidRPr="005921AE">
        <w:t>изолятор, прачечная, пищеблок, методический кабинет. Обновление и изменение предметно-развивающей среды. В 20</w:t>
      </w:r>
      <w:r w:rsidR="007F7A65" w:rsidRPr="005921AE">
        <w:t>2</w:t>
      </w:r>
      <w:r w:rsidR="00D22458" w:rsidRPr="005921AE">
        <w:t>2</w:t>
      </w:r>
      <w:r w:rsidR="002712C7" w:rsidRPr="005921AE">
        <w:t xml:space="preserve"> году были приобретены </w:t>
      </w:r>
      <w:r w:rsidR="005921AE">
        <w:t xml:space="preserve">шкафы </w:t>
      </w:r>
      <w:r w:rsidR="00D22458" w:rsidRPr="005921AE">
        <w:t>детские,</w:t>
      </w:r>
      <w:r w:rsidR="002712C7" w:rsidRPr="005921AE">
        <w:t xml:space="preserve"> детская мягкая мебель,</w:t>
      </w:r>
      <w:r w:rsidR="00D22458" w:rsidRPr="005921AE">
        <w:t xml:space="preserve"> </w:t>
      </w:r>
      <w:r w:rsidR="002712C7" w:rsidRPr="005921AE">
        <w:t xml:space="preserve">игрушки, атрибуты к сюжетно-ролевым играм, настольно-печатные игры, спортивный инвентарь, музыкальные инструменты, произведения детской художественной литературы, энциклопедическая литература, детские </w:t>
      </w:r>
      <w:r w:rsidR="00D22458" w:rsidRPr="005921AE">
        <w:t>карнавальные</w:t>
      </w:r>
      <w:r w:rsidR="00D22458" w:rsidRPr="00126BCA">
        <w:t xml:space="preserve"> </w:t>
      </w:r>
      <w:r w:rsidR="002712C7" w:rsidRPr="00126BCA">
        <w:t>костюмы</w:t>
      </w:r>
      <w:r w:rsidR="00D22458" w:rsidRPr="00126BCA">
        <w:t>, ноутбуки.</w:t>
      </w:r>
      <w:r w:rsidR="002712C7" w:rsidRPr="00126BCA">
        <w:t xml:space="preserve"> Приобретены и подключены к сети интернет компьютеры, для работы педагогического персонала в условиях реализации ФГОС. Детский сад имеет центральное отопление, водопровод, канализацию. </w:t>
      </w:r>
    </w:p>
    <w:p w:rsidR="00EB36F6" w:rsidRPr="00B90FBD" w:rsidRDefault="00EB36F6" w:rsidP="00DE6D52">
      <w:pPr>
        <w:spacing w:line="180" w:lineRule="atLeast"/>
        <w:ind w:left="-567" w:firstLine="709"/>
        <w:jc w:val="both"/>
        <w:rPr>
          <w:sz w:val="16"/>
          <w:szCs w:val="16"/>
        </w:rPr>
      </w:pPr>
    </w:p>
    <w:p w:rsidR="002712C7" w:rsidRPr="00126BCA" w:rsidRDefault="005C58F3" w:rsidP="00EB36F6">
      <w:pPr>
        <w:spacing w:line="180" w:lineRule="atLeast"/>
        <w:ind w:left="-567" w:firstLine="709"/>
        <w:jc w:val="center"/>
      </w:pPr>
      <w:r w:rsidRPr="00126BCA">
        <w:rPr>
          <w:b/>
        </w:rPr>
        <w:t>9</w:t>
      </w:r>
      <w:r w:rsidR="002712C7" w:rsidRPr="00126BCA">
        <w:rPr>
          <w:b/>
        </w:rPr>
        <w:t>. Удовлетворенность родителей работой детского сада</w:t>
      </w:r>
    </w:p>
    <w:p w:rsidR="00E61A77" w:rsidRPr="00126BCA" w:rsidRDefault="005921AE" w:rsidP="00C10E98">
      <w:pPr>
        <w:ind w:left="-567" w:firstLine="567"/>
        <w:jc w:val="both"/>
        <w:rPr>
          <w:rStyle w:val="c1"/>
        </w:rPr>
      </w:pPr>
      <w:r>
        <w:rPr>
          <w:rStyle w:val="c1"/>
        </w:rPr>
        <w:t xml:space="preserve">  </w:t>
      </w:r>
      <w:r w:rsidR="00E61A77" w:rsidRPr="00126BCA">
        <w:rPr>
          <w:rStyle w:val="c1"/>
        </w:rPr>
        <w:t>Удовлетворение потребностей родителей – одна из основных задач ДОУ. Основными приоритетами социального заказа родителей наших воспитанников являются:</w:t>
      </w:r>
    </w:p>
    <w:p w:rsidR="00E61A77" w:rsidRPr="00126BCA" w:rsidRDefault="00E61A77" w:rsidP="005921AE">
      <w:pPr>
        <w:ind w:left="-567"/>
        <w:jc w:val="both"/>
        <w:rPr>
          <w:rStyle w:val="c1"/>
        </w:rPr>
      </w:pPr>
      <w:r w:rsidRPr="00126BCA">
        <w:rPr>
          <w:rStyle w:val="c1"/>
        </w:rPr>
        <w:t>- сохранение и укрепление здоровья детей, обеспечение их полноценным питанием и закаливающие мероприятиями;</w:t>
      </w:r>
    </w:p>
    <w:p w:rsidR="00E61A77" w:rsidRPr="00126BCA" w:rsidRDefault="00E61A77" w:rsidP="005921AE">
      <w:pPr>
        <w:ind w:hanging="567"/>
        <w:jc w:val="both"/>
        <w:rPr>
          <w:rStyle w:val="c1"/>
        </w:rPr>
      </w:pPr>
      <w:r w:rsidRPr="00126BCA">
        <w:rPr>
          <w:rStyle w:val="c1"/>
        </w:rPr>
        <w:lastRenderedPageBreak/>
        <w:t>- создание в группе благоприятной социально-развивающей среды;</w:t>
      </w:r>
    </w:p>
    <w:p w:rsidR="00E61A77" w:rsidRPr="00126BCA" w:rsidRDefault="00E61A77" w:rsidP="005921AE">
      <w:pPr>
        <w:ind w:left="-567"/>
        <w:jc w:val="both"/>
        <w:rPr>
          <w:rStyle w:val="c1"/>
        </w:rPr>
      </w:pPr>
      <w:r w:rsidRPr="00126BCA">
        <w:rPr>
          <w:rStyle w:val="c1"/>
        </w:rPr>
        <w:t>- применение в практике обучения и воспитания детей личностно-ориентированного подхода;</w:t>
      </w:r>
    </w:p>
    <w:p w:rsidR="00E61A77" w:rsidRPr="00126BCA" w:rsidRDefault="00E61A77" w:rsidP="005921AE">
      <w:pPr>
        <w:ind w:left="-567"/>
        <w:jc w:val="both"/>
        <w:rPr>
          <w:rStyle w:val="c1"/>
        </w:rPr>
      </w:pPr>
      <w:r w:rsidRPr="00126BCA">
        <w:rPr>
          <w:rStyle w:val="c1"/>
        </w:rPr>
        <w:t>- обеспечение детей знаниями, умениями и навыками, необходимыми для поступления в школу;</w:t>
      </w:r>
    </w:p>
    <w:p w:rsidR="00E61A77" w:rsidRPr="00126BCA" w:rsidRDefault="00E61A77" w:rsidP="005921AE">
      <w:pPr>
        <w:ind w:hanging="567"/>
        <w:jc w:val="both"/>
        <w:rPr>
          <w:rStyle w:val="c1"/>
        </w:rPr>
      </w:pPr>
      <w:r w:rsidRPr="00126BCA">
        <w:rPr>
          <w:rStyle w:val="c1"/>
        </w:rPr>
        <w:t>- систематическое информирование родителей о результатах деятельности ДОУ.</w:t>
      </w:r>
    </w:p>
    <w:p w:rsidR="00E61A77" w:rsidRPr="00126BCA" w:rsidRDefault="005921AE" w:rsidP="00C10E98">
      <w:pPr>
        <w:shd w:val="clear" w:color="auto" w:fill="FFFFFF"/>
        <w:ind w:left="-567" w:firstLine="357"/>
        <w:jc w:val="both"/>
        <w:rPr>
          <w:rStyle w:val="c1"/>
        </w:rPr>
      </w:pPr>
      <w:r>
        <w:rPr>
          <w:rStyle w:val="c1"/>
        </w:rPr>
        <w:t xml:space="preserve">     </w:t>
      </w:r>
      <w:r w:rsidR="00E61A77" w:rsidRPr="00126BCA">
        <w:rPr>
          <w:rStyle w:val="c1"/>
        </w:rPr>
        <w:t xml:space="preserve">В апреле 2022 года проводилось дистанционное анкетирование на платформе сайта </w:t>
      </w:r>
      <w:proofErr w:type="spellStart"/>
      <w:r w:rsidR="00E61A77" w:rsidRPr="00126BCA">
        <w:rPr>
          <w:rStyle w:val="c1"/>
        </w:rPr>
        <w:t>Online</w:t>
      </w:r>
      <w:proofErr w:type="spellEnd"/>
      <w:r w:rsidR="00E61A77" w:rsidRPr="00126BCA">
        <w:rPr>
          <w:rStyle w:val="c1"/>
        </w:rPr>
        <w:t xml:space="preserve"> </w:t>
      </w:r>
      <w:proofErr w:type="spellStart"/>
      <w:r w:rsidR="00E61A77" w:rsidRPr="00126BCA">
        <w:rPr>
          <w:rStyle w:val="c1"/>
        </w:rPr>
        <w:t>Test</w:t>
      </w:r>
      <w:proofErr w:type="spellEnd"/>
      <w:r w:rsidR="00E61A77" w:rsidRPr="00126BCA">
        <w:rPr>
          <w:rStyle w:val="c1"/>
        </w:rPr>
        <w:t xml:space="preserve"> </w:t>
      </w:r>
      <w:proofErr w:type="spellStart"/>
      <w:r w:rsidR="00E61A77" w:rsidRPr="00126BCA">
        <w:rPr>
          <w:rStyle w:val="c1"/>
        </w:rPr>
        <w:t>Pad</w:t>
      </w:r>
      <w:proofErr w:type="spellEnd"/>
      <w:r w:rsidR="00E61A77" w:rsidRPr="00126BCA">
        <w:rPr>
          <w:rStyle w:val="c1"/>
        </w:rPr>
        <w:t xml:space="preserve"> с целью выявить уровень удовлетворенности родителей работой МДОУ «Светлячок». В ДОУ воспитывается 223 ребенка. В анкетировании приняло участие 189 человек, что составило 85 % от общего количества списочного состава воспитанников. Такой процент указывает на то, что родители готовы на взаимодействие и сотрудничество и остаются не равнодушным к жизнедеятельности учреждения. По итогам анкетирования родителей можно сделать вывод, что большинство родителей удовлетворяет деятельность детского сада. Это свидетельствует о том, что созданная система работы ДОУ позволяет максимально удовлетворять потребность и запросы родителей. Таким образом, уровень и содержание образовательной работы с детьми в дошкольном образовательном учреждении «Детский сад Светлячок» в целом удовлетворяет 90% опрошенных родителей, что является высоким показателем результативности работы коллектива.</w:t>
      </w:r>
    </w:p>
    <w:p w:rsidR="00B17504" w:rsidRPr="00126BCA" w:rsidRDefault="005921AE" w:rsidP="00C10E98">
      <w:pPr>
        <w:shd w:val="clear" w:color="auto" w:fill="FFFFFF"/>
        <w:ind w:left="-567" w:firstLine="357"/>
        <w:jc w:val="both"/>
        <w:rPr>
          <w:rStyle w:val="c1"/>
        </w:rPr>
      </w:pPr>
      <w:r>
        <w:rPr>
          <w:rStyle w:val="c1"/>
        </w:rPr>
        <w:t xml:space="preserve">    </w:t>
      </w:r>
      <w:r w:rsidR="00B17504" w:rsidRPr="00126BCA">
        <w:rPr>
          <w:rStyle w:val="c1"/>
        </w:rPr>
        <w:t>В группах систематически проводилась работа по взаимодействию с семьями воспитанников в соответствии с перспективными и календарными планами, в них указаны все совместные мероприятия, консультации, родительские собрания, наглядно – стендовая информация. В свою очередь родители (законные представители) старались участвовать во всех акциях и совместных мероприятиях группы и ДОУ. На протяжении учебного года детям и родителям была предоставлена возможность участвовать в разнообразных конкурсах, выставках. Деятельность воспитателей предусматривала решение образовательных задач в совместной деятельности взрослого и ребенка, самостоятельной деятельности воспитанников как в рамках непосредственно образовательной деятельности, так и в ходе режимных моментов.</w:t>
      </w:r>
    </w:p>
    <w:p w:rsidR="00B17504" w:rsidRPr="00126BCA" w:rsidRDefault="005921AE" w:rsidP="00C10E98">
      <w:pPr>
        <w:shd w:val="clear" w:color="auto" w:fill="FFFFFF"/>
        <w:ind w:left="-567" w:firstLine="425"/>
        <w:jc w:val="both"/>
        <w:rPr>
          <w:rStyle w:val="c1"/>
        </w:rPr>
      </w:pPr>
      <w:r>
        <w:rPr>
          <w:rStyle w:val="c1"/>
        </w:rPr>
        <w:t xml:space="preserve">  </w:t>
      </w:r>
      <w:r w:rsidR="00B17504" w:rsidRPr="00126BCA">
        <w:rPr>
          <w:rStyle w:val="c1"/>
        </w:rPr>
        <w:t xml:space="preserve">Консультирование как один из методов психолого-педагогической помощи играет важную роль в развитии педагогического потенциала семьи, поскольку решение многих проблемных вопросов обучения, воспитания и развития детей требует прежде всего информационного обмена между родителями и профильным специалистом. </w:t>
      </w:r>
    </w:p>
    <w:p w:rsidR="00B17504" w:rsidRPr="005921AE" w:rsidRDefault="00B17504" w:rsidP="00C10E98">
      <w:pPr>
        <w:shd w:val="clear" w:color="auto" w:fill="FFFFFF"/>
        <w:ind w:left="-567" w:firstLine="425"/>
        <w:jc w:val="both"/>
        <w:rPr>
          <w:rStyle w:val="c1"/>
          <w:b/>
        </w:rPr>
      </w:pPr>
      <w:r w:rsidRPr="00126BCA">
        <w:rPr>
          <w:rStyle w:val="c1"/>
        </w:rPr>
        <w:t>Педагог-психолог в этом учебном году являлась консультантом проекта «Родительский университет» ЯГПУ им.</w:t>
      </w:r>
      <w:r w:rsidR="00C10E98">
        <w:rPr>
          <w:rStyle w:val="c1"/>
        </w:rPr>
        <w:t xml:space="preserve"> </w:t>
      </w:r>
      <w:proofErr w:type="spellStart"/>
      <w:r w:rsidRPr="00126BCA">
        <w:rPr>
          <w:rStyle w:val="c1"/>
        </w:rPr>
        <w:t>К.Д.Ушинского</w:t>
      </w:r>
      <w:proofErr w:type="spellEnd"/>
      <w:r w:rsidRPr="00126BCA">
        <w:rPr>
          <w:rStyle w:val="c1"/>
        </w:rPr>
        <w:t xml:space="preserve"> в рамках Национального проекта «Образование».  </w:t>
      </w:r>
      <w:r w:rsidRPr="005921AE">
        <w:rPr>
          <w:rStyle w:val="c1"/>
          <w:b/>
        </w:rPr>
        <w:t>За период сентябрь-декабрь 2022 года было проведено свыше 100 консультаций (онлайн и очно) по вопросам развития и образования детей по следующим темам:</w:t>
      </w:r>
    </w:p>
    <w:p w:rsidR="00B17504" w:rsidRPr="00126BCA" w:rsidRDefault="00B17504" w:rsidP="005921AE">
      <w:pPr>
        <w:pStyle w:val="a4"/>
        <w:numPr>
          <w:ilvl w:val="0"/>
          <w:numId w:val="18"/>
        </w:numPr>
        <w:shd w:val="clear" w:color="auto" w:fill="FFFFFF"/>
        <w:spacing w:line="242" w:lineRule="atLeast"/>
        <w:ind w:left="0" w:hanging="567"/>
        <w:jc w:val="both"/>
        <w:rPr>
          <w:rStyle w:val="c1"/>
          <w:rFonts w:ascii="Times New Roman" w:hAnsi="Times New Roman"/>
          <w:sz w:val="24"/>
          <w:szCs w:val="24"/>
        </w:rPr>
      </w:pPr>
      <w:r w:rsidRPr="00126BCA">
        <w:rPr>
          <w:rStyle w:val="c1"/>
          <w:rFonts w:ascii="Times New Roman" w:hAnsi="Times New Roman"/>
          <w:sz w:val="24"/>
          <w:szCs w:val="24"/>
        </w:rPr>
        <w:t>Возрастные особенности детей 4-5 лет</w:t>
      </w:r>
    </w:p>
    <w:p w:rsidR="00B17504" w:rsidRPr="00126BCA" w:rsidRDefault="00B17504" w:rsidP="005921AE">
      <w:pPr>
        <w:pStyle w:val="a4"/>
        <w:numPr>
          <w:ilvl w:val="0"/>
          <w:numId w:val="18"/>
        </w:numPr>
        <w:shd w:val="clear" w:color="auto" w:fill="FFFFFF"/>
        <w:spacing w:line="242" w:lineRule="atLeast"/>
        <w:ind w:left="0" w:hanging="567"/>
        <w:jc w:val="both"/>
        <w:rPr>
          <w:rStyle w:val="c1"/>
          <w:rFonts w:ascii="Times New Roman" w:hAnsi="Times New Roman"/>
          <w:sz w:val="24"/>
          <w:szCs w:val="24"/>
        </w:rPr>
      </w:pPr>
      <w:r w:rsidRPr="00126BCA">
        <w:rPr>
          <w:rStyle w:val="c1"/>
          <w:rFonts w:ascii="Times New Roman" w:hAnsi="Times New Roman"/>
          <w:sz w:val="24"/>
          <w:szCs w:val="24"/>
        </w:rPr>
        <w:t>«Адаптируемся вместе» (адаптация ребенка к новым социальным условиям)</w:t>
      </w:r>
    </w:p>
    <w:p w:rsidR="00B17504" w:rsidRPr="00126BCA" w:rsidRDefault="00B17504" w:rsidP="005921AE">
      <w:pPr>
        <w:pStyle w:val="a4"/>
        <w:numPr>
          <w:ilvl w:val="0"/>
          <w:numId w:val="18"/>
        </w:numPr>
        <w:shd w:val="clear" w:color="auto" w:fill="FFFFFF"/>
        <w:spacing w:line="242" w:lineRule="atLeast"/>
        <w:ind w:left="0" w:hanging="567"/>
        <w:jc w:val="both"/>
        <w:rPr>
          <w:rStyle w:val="c1"/>
          <w:rFonts w:ascii="Times New Roman" w:hAnsi="Times New Roman"/>
          <w:sz w:val="24"/>
          <w:szCs w:val="24"/>
        </w:rPr>
      </w:pPr>
      <w:r w:rsidRPr="00126BCA">
        <w:rPr>
          <w:rStyle w:val="c1"/>
          <w:rFonts w:ascii="Times New Roman" w:hAnsi="Times New Roman"/>
          <w:sz w:val="24"/>
          <w:szCs w:val="24"/>
        </w:rPr>
        <w:t>«Ум на кончиках пальцев» (развитие мелкой моторики рук)</w:t>
      </w:r>
    </w:p>
    <w:p w:rsidR="00B17504" w:rsidRPr="00126BCA" w:rsidRDefault="00B17504" w:rsidP="005921AE">
      <w:pPr>
        <w:pStyle w:val="a4"/>
        <w:numPr>
          <w:ilvl w:val="0"/>
          <w:numId w:val="18"/>
        </w:numPr>
        <w:shd w:val="clear" w:color="auto" w:fill="FFFFFF"/>
        <w:spacing w:line="242" w:lineRule="atLeast"/>
        <w:ind w:left="0" w:hanging="567"/>
        <w:jc w:val="both"/>
        <w:rPr>
          <w:rStyle w:val="c1"/>
          <w:rFonts w:ascii="Times New Roman" w:hAnsi="Times New Roman"/>
          <w:sz w:val="24"/>
          <w:szCs w:val="24"/>
        </w:rPr>
      </w:pPr>
      <w:r w:rsidRPr="00126BCA">
        <w:rPr>
          <w:rStyle w:val="c1"/>
          <w:rFonts w:ascii="Times New Roman" w:hAnsi="Times New Roman"/>
          <w:sz w:val="24"/>
          <w:szCs w:val="24"/>
        </w:rPr>
        <w:t>«Семья на пороге школьной жизни ребенка»</w:t>
      </w:r>
    </w:p>
    <w:p w:rsidR="00B17504" w:rsidRPr="00126BCA" w:rsidRDefault="00B17504" w:rsidP="005921AE">
      <w:pPr>
        <w:pStyle w:val="a4"/>
        <w:numPr>
          <w:ilvl w:val="0"/>
          <w:numId w:val="18"/>
        </w:numPr>
        <w:shd w:val="clear" w:color="auto" w:fill="FFFFFF"/>
        <w:spacing w:line="242" w:lineRule="atLeast"/>
        <w:ind w:left="0" w:hanging="567"/>
        <w:jc w:val="both"/>
        <w:rPr>
          <w:rStyle w:val="c1"/>
          <w:rFonts w:ascii="Times New Roman" w:hAnsi="Times New Roman"/>
          <w:sz w:val="24"/>
          <w:szCs w:val="24"/>
        </w:rPr>
      </w:pPr>
      <w:r w:rsidRPr="00126BCA">
        <w:rPr>
          <w:rStyle w:val="c1"/>
          <w:rFonts w:ascii="Times New Roman" w:hAnsi="Times New Roman"/>
          <w:sz w:val="24"/>
          <w:szCs w:val="24"/>
        </w:rPr>
        <w:t>«Дети экрана» (О пользе и вреде телевидения, видео, компьютера.)</w:t>
      </w:r>
    </w:p>
    <w:p w:rsidR="00B17504" w:rsidRPr="00126BCA" w:rsidRDefault="00B17504" w:rsidP="005921AE">
      <w:pPr>
        <w:pStyle w:val="a4"/>
        <w:numPr>
          <w:ilvl w:val="0"/>
          <w:numId w:val="18"/>
        </w:numPr>
        <w:shd w:val="clear" w:color="auto" w:fill="FFFFFF"/>
        <w:spacing w:line="242" w:lineRule="atLeast"/>
        <w:ind w:left="0" w:hanging="567"/>
        <w:jc w:val="both"/>
        <w:rPr>
          <w:rStyle w:val="c1"/>
          <w:rFonts w:ascii="Times New Roman" w:hAnsi="Times New Roman"/>
          <w:sz w:val="24"/>
          <w:szCs w:val="24"/>
        </w:rPr>
      </w:pPr>
      <w:r w:rsidRPr="00126BCA">
        <w:rPr>
          <w:rStyle w:val="c1"/>
          <w:rFonts w:ascii="Times New Roman" w:hAnsi="Times New Roman"/>
          <w:sz w:val="24"/>
          <w:szCs w:val="24"/>
        </w:rPr>
        <w:t>«Мама-терапия»</w:t>
      </w:r>
    </w:p>
    <w:p w:rsidR="00B17504" w:rsidRPr="00126BCA" w:rsidRDefault="00B17504" w:rsidP="005921AE">
      <w:pPr>
        <w:pStyle w:val="a4"/>
        <w:numPr>
          <w:ilvl w:val="0"/>
          <w:numId w:val="18"/>
        </w:numPr>
        <w:shd w:val="clear" w:color="auto" w:fill="FFFFFF"/>
        <w:spacing w:after="0" w:line="240" w:lineRule="auto"/>
        <w:ind w:left="0" w:hanging="567"/>
        <w:jc w:val="both"/>
        <w:rPr>
          <w:rStyle w:val="c1"/>
          <w:rFonts w:ascii="Times New Roman" w:hAnsi="Times New Roman"/>
          <w:sz w:val="24"/>
          <w:szCs w:val="24"/>
        </w:rPr>
      </w:pPr>
      <w:r w:rsidRPr="00126BCA">
        <w:rPr>
          <w:rStyle w:val="c1"/>
          <w:rFonts w:ascii="Times New Roman" w:hAnsi="Times New Roman"/>
          <w:sz w:val="24"/>
          <w:szCs w:val="24"/>
        </w:rPr>
        <w:t>Индивидуальные консультации по запросу родителей</w:t>
      </w:r>
    </w:p>
    <w:p w:rsidR="00B17504" w:rsidRPr="00126BCA" w:rsidRDefault="00B17504" w:rsidP="005921AE">
      <w:pPr>
        <w:shd w:val="clear" w:color="auto" w:fill="FFFFFF"/>
        <w:ind w:left="-567" w:firstLine="709"/>
        <w:jc w:val="both"/>
      </w:pPr>
      <w:r w:rsidRPr="00126BCA">
        <w:rPr>
          <w:rStyle w:val="c1"/>
        </w:rPr>
        <w:t xml:space="preserve">Несмотря на все положительные изменения, происходящие в ДОУ необходимо продолжать работу учреждения в режиме развития. Главная задача ДОУ: обеспечить реализацию качественного дошкольного образования воспитанников, отвечающего ФГОС ДО. К основным проблемам детского сада можно отнести нехватку помещений для дополнительного образования детей и уменьшение количества воспитанников. </w:t>
      </w:r>
    </w:p>
    <w:p w:rsidR="000915D8" w:rsidRPr="00C10E98" w:rsidRDefault="000915D8" w:rsidP="00C10E98">
      <w:pPr>
        <w:shd w:val="clear" w:color="auto" w:fill="FFFFFF"/>
        <w:ind w:left="-567" w:firstLine="708"/>
        <w:jc w:val="both"/>
        <w:rPr>
          <w:b/>
        </w:rPr>
      </w:pPr>
      <w:r w:rsidRPr="00126BCA">
        <w:rPr>
          <w:rStyle w:val="c1"/>
        </w:rPr>
        <w:t xml:space="preserve">ДОУ работают органы управления: Управляющий совет, Совет родителей групп, в состав которых входят представители родительской общественности. Родители непосредственно участвуют в управлении образовательным процессом учреждения через формирование совместно с администрацией и педагогическим коллективом образовательной политики учреждения и решают </w:t>
      </w:r>
      <w:r w:rsidRPr="00C10E98">
        <w:rPr>
          <w:rStyle w:val="c1"/>
          <w:b/>
        </w:rPr>
        <w:t>следующие вопросы:</w:t>
      </w:r>
    </w:p>
    <w:p w:rsidR="000915D8" w:rsidRPr="00126BCA" w:rsidRDefault="000915D8" w:rsidP="00B90FBD">
      <w:pPr>
        <w:numPr>
          <w:ilvl w:val="0"/>
          <w:numId w:val="6"/>
        </w:numPr>
        <w:tabs>
          <w:tab w:val="clear" w:pos="720"/>
        </w:tabs>
        <w:ind w:left="-414" w:hanging="153"/>
      </w:pPr>
      <w:r w:rsidRPr="00126BCA">
        <w:rPr>
          <w:rStyle w:val="c1"/>
        </w:rPr>
        <w:t>вопросы создания комфортной и безопасной среды;</w:t>
      </w:r>
    </w:p>
    <w:p w:rsidR="000915D8" w:rsidRPr="00126BCA" w:rsidRDefault="000915D8" w:rsidP="00B90FBD">
      <w:pPr>
        <w:numPr>
          <w:ilvl w:val="0"/>
          <w:numId w:val="6"/>
        </w:numPr>
        <w:tabs>
          <w:tab w:val="clear" w:pos="720"/>
          <w:tab w:val="num" w:pos="-426"/>
        </w:tabs>
        <w:ind w:hanging="1287"/>
        <w:rPr>
          <w:rStyle w:val="c1"/>
        </w:rPr>
      </w:pPr>
      <w:r w:rsidRPr="00126BCA">
        <w:rPr>
          <w:rStyle w:val="c1"/>
        </w:rPr>
        <w:t>участие в разработке документов;</w:t>
      </w:r>
    </w:p>
    <w:p w:rsidR="000915D8" w:rsidRPr="00126BCA" w:rsidRDefault="000915D8" w:rsidP="00B90FBD">
      <w:pPr>
        <w:numPr>
          <w:ilvl w:val="0"/>
          <w:numId w:val="6"/>
        </w:numPr>
        <w:tabs>
          <w:tab w:val="clear" w:pos="720"/>
          <w:tab w:val="num" w:pos="-426"/>
        </w:tabs>
        <w:ind w:hanging="1287"/>
      </w:pPr>
      <w:r w:rsidRPr="00126BCA">
        <w:rPr>
          <w:rStyle w:val="c1"/>
        </w:rPr>
        <w:t>вопросы организации питания.</w:t>
      </w:r>
    </w:p>
    <w:p w:rsidR="006C6CA8" w:rsidRPr="00126BCA" w:rsidRDefault="000915D8" w:rsidP="00C10E98">
      <w:pPr>
        <w:shd w:val="clear" w:color="auto" w:fill="FFFFFF"/>
        <w:ind w:left="-567" w:firstLine="709"/>
        <w:jc w:val="both"/>
      </w:pPr>
      <w:r w:rsidRPr="00126BCA">
        <w:rPr>
          <w:rStyle w:val="c1"/>
        </w:rPr>
        <w:t>Представители родительской общественности принимают участие в организации выставок, конкурсов, являются членами жюри. В состав комиссии по урегулированию споров между участниками образовательных отношений также входят и педагоги ДОУ, и родители.</w:t>
      </w:r>
      <w:r w:rsidR="006C6CA8" w:rsidRPr="00126BCA">
        <w:t xml:space="preserve"> </w:t>
      </w:r>
    </w:p>
    <w:p w:rsidR="006C6CA8" w:rsidRDefault="006C6CA8" w:rsidP="00C10E98">
      <w:pPr>
        <w:shd w:val="clear" w:color="auto" w:fill="FFFFFF"/>
        <w:ind w:left="-567" w:firstLine="708"/>
        <w:jc w:val="both"/>
      </w:pPr>
      <w:r w:rsidRPr="00126BCA">
        <w:lastRenderedPageBreak/>
        <w:t>Вся работа детского сада строилась на установлении детско-</w:t>
      </w:r>
      <w:proofErr w:type="spellStart"/>
      <w:r w:rsidRPr="00126BCA">
        <w:t>родительско</w:t>
      </w:r>
      <w:proofErr w:type="spellEnd"/>
      <w:r w:rsidRPr="00126BCA">
        <w:t xml:space="preserve"> - педагогического партнёрства, объединении усилий для развития и воспитания детей, создании атмосферы общности интересов, эмоциональной </w:t>
      </w:r>
      <w:proofErr w:type="spellStart"/>
      <w:r w:rsidRPr="00126BCA">
        <w:t>взаимоподдержки</w:t>
      </w:r>
      <w:proofErr w:type="spellEnd"/>
      <w:r w:rsidRPr="00126BCA">
        <w:t xml:space="preserve">. </w:t>
      </w:r>
    </w:p>
    <w:p w:rsidR="00B90FBD" w:rsidRPr="00B90FBD" w:rsidRDefault="00B90FBD" w:rsidP="00C10E98">
      <w:pPr>
        <w:shd w:val="clear" w:color="auto" w:fill="FFFFFF"/>
        <w:ind w:left="-567" w:firstLine="708"/>
        <w:jc w:val="both"/>
        <w:rPr>
          <w:sz w:val="16"/>
          <w:szCs w:val="16"/>
        </w:rPr>
      </w:pPr>
    </w:p>
    <w:p w:rsidR="002712C7" w:rsidRPr="00126BCA" w:rsidRDefault="005C58F3" w:rsidP="00C10E98">
      <w:pPr>
        <w:pStyle w:val="a3"/>
        <w:jc w:val="center"/>
        <w:rPr>
          <w:rFonts w:ascii="Times New Roman" w:hAnsi="Times New Roman" w:cs="Times New Roman"/>
          <w:b/>
          <w:sz w:val="24"/>
          <w:szCs w:val="24"/>
        </w:rPr>
      </w:pPr>
      <w:r w:rsidRPr="00126BCA">
        <w:rPr>
          <w:rFonts w:ascii="Times New Roman" w:hAnsi="Times New Roman" w:cs="Times New Roman"/>
          <w:b/>
          <w:sz w:val="24"/>
          <w:szCs w:val="24"/>
        </w:rPr>
        <w:t>10</w:t>
      </w:r>
      <w:r w:rsidR="00C10E98">
        <w:rPr>
          <w:rFonts w:ascii="Times New Roman" w:hAnsi="Times New Roman" w:cs="Times New Roman"/>
          <w:b/>
          <w:sz w:val="24"/>
          <w:szCs w:val="24"/>
        </w:rPr>
        <w:t>. Связь с социумом</w:t>
      </w:r>
    </w:p>
    <w:p w:rsidR="00A13A44" w:rsidRPr="00C10E98" w:rsidRDefault="00A13A44" w:rsidP="000915D8">
      <w:pPr>
        <w:jc w:val="both"/>
        <w:rPr>
          <w:b/>
        </w:rPr>
      </w:pPr>
      <w:r w:rsidRPr="00126BCA">
        <w:t xml:space="preserve">Социальными партнерами в воспитании и развитии детей нашего ДОУ </w:t>
      </w:r>
      <w:r w:rsidRPr="00C10E98">
        <w:rPr>
          <w:b/>
        </w:rPr>
        <w:t>являются:</w:t>
      </w:r>
    </w:p>
    <w:p w:rsidR="00A13A44" w:rsidRPr="00126BCA" w:rsidRDefault="00A13A44" w:rsidP="00B90FBD">
      <w:pPr>
        <w:numPr>
          <w:ilvl w:val="0"/>
          <w:numId w:val="1"/>
        </w:numPr>
        <w:tabs>
          <w:tab w:val="clear" w:pos="720"/>
          <w:tab w:val="num" w:pos="-284"/>
        </w:tabs>
        <w:ind w:hanging="1287"/>
        <w:jc w:val="both"/>
      </w:pPr>
      <w:r w:rsidRPr="00126BCA">
        <w:t xml:space="preserve">семья; </w:t>
      </w:r>
    </w:p>
    <w:p w:rsidR="00A13A44" w:rsidRPr="00126BCA" w:rsidRDefault="00A13A44" w:rsidP="00B90FBD">
      <w:pPr>
        <w:numPr>
          <w:ilvl w:val="0"/>
          <w:numId w:val="1"/>
        </w:numPr>
        <w:tabs>
          <w:tab w:val="clear" w:pos="720"/>
        </w:tabs>
        <w:ind w:left="-284" w:hanging="283"/>
        <w:jc w:val="both"/>
      </w:pPr>
      <w:r w:rsidRPr="00126BCA">
        <w:t>образовательные учреждения: МОУ- гимназия</w:t>
      </w:r>
    </w:p>
    <w:p w:rsidR="00A13A44" w:rsidRPr="00126BCA" w:rsidRDefault="00A13A44" w:rsidP="00B90FBD">
      <w:pPr>
        <w:numPr>
          <w:ilvl w:val="0"/>
          <w:numId w:val="1"/>
        </w:numPr>
        <w:tabs>
          <w:tab w:val="clear" w:pos="720"/>
        </w:tabs>
        <w:ind w:left="-567" w:firstLine="0"/>
        <w:jc w:val="both"/>
      </w:pPr>
      <w:r w:rsidRPr="00126BCA">
        <w:t xml:space="preserve">культурно-общественные учреждения: </w:t>
      </w:r>
      <w:proofErr w:type="gramStart"/>
      <w:r w:rsidRPr="00126BCA">
        <w:t>детская  библиотека</w:t>
      </w:r>
      <w:proofErr w:type="gramEnd"/>
      <w:r w:rsidRPr="00126BCA">
        <w:t xml:space="preserve">  им. Пришвина, библиотека  им. Малашенко,</w:t>
      </w:r>
      <w:r w:rsidRPr="00126BCA">
        <w:rPr>
          <w:bCs/>
          <w:sz w:val="27"/>
          <w:szCs w:val="27"/>
        </w:rPr>
        <w:t xml:space="preserve"> </w:t>
      </w:r>
      <w:r w:rsidRPr="00126BCA">
        <w:rPr>
          <w:bCs/>
        </w:rPr>
        <w:t>ФГБУ Национальный   парк «Плещеево озеро»</w:t>
      </w:r>
      <w:r w:rsidRPr="00126BCA">
        <w:t>;</w:t>
      </w:r>
      <w:r w:rsidRPr="00126BCA">
        <w:rPr>
          <w:bCs/>
        </w:rPr>
        <w:t xml:space="preserve"> ЦВР «Ювента»,  ДОД «Перспектива»</w:t>
      </w:r>
    </w:p>
    <w:p w:rsidR="00A13A44" w:rsidRPr="00126BCA" w:rsidRDefault="00A13A44" w:rsidP="00B90FBD">
      <w:pPr>
        <w:numPr>
          <w:ilvl w:val="0"/>
          <w:numId w:val="1"/>
        </w:numPr>
        <w:tabs>
          <w:tab w:val="clear" w:pos="720"/>
        </w:tabs>
        <w:ind w:left="-142" w:hanging="425"/>
        <w:jc w:val="both"/>
      </w:pPr>
      <w:r w:rsidRPr="00126BCA">
        <w:t>ГИБДД</w:t>
      </w:r>
    </w:p>
    <w:p w:rsidR="00A13A44" w:rsidRPr="00126BCA" w:rsidRDefault="00A13A44" w:rsidP="00B90FBD">
      <w:pPr>
        <w:numPr>
          <w:ilvl w:val="0"/>
          <w:numId w:val="1"/>
        </w:numPr>
        <w:tabs>
          <w:tab w:val="clear" w:pos="720"/>
        </w:tabs>
        <w:ind w:left="-142" w:hanging="425"/>
        <w:jc w:val="both"/>
      </w:pPr>
      <w:r w:rsidRPr="00126BCA">
        <w:t xml:space="preserve">МУ ДО </w:t>
      </w:r>
      <w:r w:rsidR="009C3B7E" w:rsidRPr="00126BCA">
        <w:t>«Станция юных</w:t>
      </w:r>
      <w:r w:rsidRPr="00126BCA">
        <w:t xml:space="preserve"> туристов»</w:t>
      </w:r>
    </w:p>
    <w:p w:rsidR="00A13A44" w:rsidRPr="00126BCA" w:rsidRDefault="00A13A44" w:rsidP="00B90FBD">
      <w:pPr>
        <w:numPr>
          <w:ilvl w:val="0"/>
          <w:numId w:val="1"/>
        </w:numPr>
        <w:tabs>
          <w:tab w:val="clear" w:pos="720"/>
        </w:tabs>
        <w:ind w:left="-142" w:hanging="425"/>
        <w:jc w:val="both"/>
      </w:pPr>
      <w:r w:rsidRPr="00126BCA">
        <w:t>Пожарная часть №28</w:t>
      </w:r>
    </w:p>
    <w:p w:rsidR="00A13A44" w:rsidRDefault="00A13A44" w:rsidP="00C10E98">
      <w:pPr>
        <w:ind w:left="-567"/>
        <w:jc w:val="both"/>
      </w:pPr>
      <w:r w:rsidRPr="00126BCA">
        <w:t>Организация социокультурной связи между детским садом и этими учреждениями позволяет использовать максимум возможностей для развития интересов детей и их индивидуальных возможностей, решать многие образовательные задачи, тем самым, повышая качество образовательных услуг и уровень реализации стандартов дошкольного образования.</w:t>
      </w:r>
    </w:p>
    <w:p w:rsidR="00C10E98" w:rsidRPr="00B90FBD" w:rsidRDefault="00C10E98" w:rsidP="00C10E98">
      <w:pPr>
        <w:ind w:left="-567"/>
        <w:jc w:val="both"/>
        <w:rPr>
          <w:sz w:val="16"/>
          <w:szCs w:val="16"/>
        </w:rPr>
      </w:pPr>
    </w:p>
    <w:p w:rsidR="006C6CA8" w:rsidRPr="00126BCA" w:rsidRDefault="00D249B1" w:rsidP="00C10E98">
      <w:pPr>
        <w:jc w:val="center"/>
        <w:rPr>
          <w:b/>
        </w:rPr>
      </w:pPr>
      <w:r w:rsidRPr="00126BCA">
        <w:rPr>
          <w:b/>
        </w:rPr>
        <w:t>1</w:t>
      </w:r>
      <w:r w:rsidR="005C58F3" w:rsidRPr="00126BCA">
        <w:rPr>
          <w:b/>
        </w:rPr>
        <w:t>1</w:t>
      </w:r>
      <w:r w:rsidR="00DE6D52" w:rsidRPr="00126BCA">
        <w:rPr>
          <w:b/>
        </w:rPr>
        <w:t>.</w:t>
      </w:r>
      <w:r w:rsidRPr="00126BCA">
        <w:rPr>
          <w:b/>
        </w:rPr>
        <w:t xml:space="preserve"> </w:t>
      </w:r>
      <w:r w:rsidR="009C3B7E" w:rsidRPr="00126BCA">
        <w:rPr>
          <w:b/>
        </w:rPr>
        <w:t>Проектная деятельность</w:t>
      </w:r>
    </w:p>
    <w:p w:rsidR="007E1D08" w:rsidRPr="00126BCA" w:rsidRDefault="00B90FBD" w:rsidP="00C10E98">
      <w:pPr>
        <w:pStyle w:val="a3"/>
        <w:ind w:left="-567"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7E1D08" w:rsidRPr="00126BCA">
        <w:rPr>
          <w:rFonts w:ascii="Times New Roman" w:hAnsi="Times New Roman" w:cs="Times New Roman"/>
          <w:sz w:val="24"/>
          <w:szCs w:val="24"/>
        </w:rPr>
        <w:t>Детский сад работает в инновационном режиме, так с февраля 2022 года мы стали участниками сетевой инновационной площадки «Музыкальное развитие и воспитание в социокультурной образовательной среде с применением инновационных технологий» (краткое название – «</w:t>
      </w:r>
      <w:proofErr w:type="spellStart"/>
      <w:r w:rsidR="007E1D08" w:rsidRPr="00126BCA">
        <w:rPr>
          <w:rFonts w:ascii="Times New Roman" w:hAnsi="Times New Roman" w:cs="Times New Roman"/>
          <w:sz w:val="24"/>
          <w:szCs w:val="24"/>
        </w:rPr>
        <w:t>Музицирование</w:t>
      </w:r>
      <w:proofErr w:type="spellEnd"/>
      <w:r w:rsidR="007E1D08" w:rsidRPr="00126BCA">
        <w:rPr>
          <w:rFonts w:ascii="Times New Roman" w:hAnsi="Times New Roman" w:cs="Times New Roman"/>
          <w:sz w:val="24"/>
          <w:szCs w:val="24"/>
        </w:rPr>
        <w:t xml:space="preserve"> для всех») Федерального государственного бюджетного научного учреждения «Институт художественного образования и культурологии Российской академии образования»</w:t>
      </w:r>
    </w:p>
    <w:p w:rsidR="007E1D08" w:rsidRPr="00126BCA" w:rsidRDefault="00C10E98" w:rsidP="00C10E98">
      <w:pPr>
        <w:pStyle w:val="a3"/>
        <w:ind w:left="-567"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B90FBD">
        <w:rPr>
          <w:rFonts w:ascii="Times New Roman" w:hAnsi="Times New Roman" w:cs="Times New Roman"/>
          <w:sz w:val="24"/>
          <w:szCs w:val="24"/>
        </w:rPr>
        <w:t xml:space="preserve">  </w:t>
      </w:r>
      <w:r w:rsidR="007E1D08" w:rsidRPr="00126BCA">
        <w:rPr>
          <w:rFonts w:ascii="Times New Roman" w:hAnsi="Times New Roman" w:cs="Times New Roman"/>
          <w:sz w:val="24"/>
          <w:szCs w:val="24"/>
        </w:rPr>
        <w:t xml:space="preserve">Целью инновационной деятельности в рамках сетевой инновационной площадки является приобщение воспитанников к </w:t>
      </w:r>
      <w:proofErr w:type="spellStart"/>
      <w:r w:rsidR="007E1D08" w:rsidRPr="00126BCA">
        <w:rPr>
          <w:rFonts w:ascii="Times New Roman" w:hAnsi="Times New Roman" w:cs="Times New Roman"/>
          <w:sz w:val="24"/>
          <w:szCs w:val="24"/>
        </w:rPr>
        <w:t>музицированию</w:t>
      </w:r>
      <w:proofErr w:type="spellEnd"/>
      <w:r w:rsidR="007E1D08" w:rsidRPr="00126BCA">
        <w:rPr>
          <w:rFonts w:ascii="Times New Roman" w:hAnsi="Times New Roman" w:cs="Times New Roman"/>
          <w:sz w:val="24"/>
          <w:szCs w:val="24"/>
        </w:rPr>
        <w:t xml:space="preserve"> в ансамбле детских музыкальных инструментов в разнообразных видах данной деятельности (исполнительства, импровизации, элементарного сочинения и аранжировки музыки, вокализации), а также к интонированию в жесте и рисунке и на этой основе формирование интереса к музыкальной деятельности, музыкальных способностей и вкуса, эстетической и нравственной культуры. </w:t>
      </w:r>
    </w:p>
    <w:p w:rsidR="007E1D08" w:rsidRPr="00126BCA" w:rsidRDefault="00B90FBD" w:rsidP="00C10E98">
      <w:pPr>
        <w:pStyle w:val="a3"/>
        <w:ind w:left="-567" w:firstLine="425"/>
        <w:jc w:val="both"/>
        <w:rPr>
          <w:rFonts w:ascii="Times New Roman" w:hAnsi="Times New Roman" w:cs="Times New Roman"/>
          <w:sz w:val="24"/>
          <w:szCs w:val="24"/>
        </w:rPr>
      </w:pPr>
      <w:r>
        <w:rPr>
          <w:rFonts w:ascii="Times New Roman" w:hAnsi="Times New Roman" w:cs="Times New Roman"/>
          <w:sz w:val="24"/>
          <w:szCs w:val="24"/>
        </w:rPr>
        <w:t xml:space="preserve">  </w:t>
      </w:r>
      <w:r w:rsidR="007E1D08" w:rsidRPr="00126BCA">
        <w:rPr>
          <w:rFonts w:ascii="Times New Roman" w:hAnsi="Times New Roman" w:cs="Times New Roman"/>
          <w:sz w:val="24"/>
          <w:szCs w:val="24"/>
        </w:rPr>
        <w:t>С декабря 2021 года детский сад приступил к реализации муниципального инновационного проекта по организации работы по техническому конструированию и робототехнике с использованием конструкторов «нового поколения». Социальным партнером в этом проекте выступил Центр цифрового образования детей «IT-куб». Инновационная деятельность ДОУ, в ракурсе развития познавательной деятельности, прослеживается в индивидуальных планах, программах, определении тем самообразования педагогов. </w:t>
      </w:r>
    </w:p>
    <w:p w:rsidR="007E1D08" w:rsidRPr="00B90FBD" w:rsidRDefault="007E1D08" w:rsidP="007E1D08">
      <w:pPr>
        <w:pStyle w:val="a3"/>
        <w:ind w:firstLine="709"/>
        <w:jc w:val="both"/>
        <w:rPr>
          <w:rFonts w:ascii="Times New Roman" w:hAnsi="Times New Roman" w:cs="Times New Roman"/>
          <w:sz w:val="16"/>
          <w:szCs w:val="16"/>
        </w:rPr>
      </w:pPr>
    </w:p>
    <w:p w:rsidR="0087014C" w:rsidRPr="00126BCA" w:rsidRDefault="00C10E98" w:rsidP="00C10E98">
      <w:pPr>
        <w:ind w:firstLine="709"/>
        <w:jc w:val="center"/>
        <w:rPr>
          <w:b/>
        </w:rPr>
      </w:pPr>
      <w:r>
        <w:rPr>
          <w:b/>
        </w:rPr>
        <w:t>12</w:t>
      </w:r>
      <w:r w:rsidR="0087014C" w:rsidRPr="00126BCA">
        <w:rPr>
          <w:b/>
        </w:rPr>
        <w:t>.</w:t>
      </w:r>
      <w:r>
        <w:rPr>
          <w:b/>
        </w:rPr>
        <w:t xml:space="preserve"> </w:t>
      </w:r>
      <w:r w:rsidR="0087014C" w:rsidRPr="00126BCA">
        <w:rPr>
          <w:b/>
        </w:rPr>
        <w:t>Параметры улучшения в работе МДОУ</w:t>
      </w:r>
    </w:p>
    <w:p w:rsidR="0087014C" w:rsidRPr="00126BCA" w:rsidRDefault="0087014C" w:rsidP="00B90FBD">
      <w:pPr>
        <w:pStyle w:val="a3"/>
        <w:ind w:hanging="567"/>
        <w:jc w:val="both"/>
        <w:rPr>
          <w:rFonts w:ascii="Times New Roman" w:hAnsi="Times New Roman" w:cs="Times New Roman"/>
          <w:sz w:val="24"/>
          <w:szCs w:val="24"/>
        </w:rPr>
      </w:pPr>
      <w:r w:rsidRPr="00126BCA">
        <w:rPr>
          <w:rFonts w:ascii="Times New Roman" w:hAnsi="Times New Roman" w:cs="Times New Roman"/>
          <w:sz w:val="24"/>
          <w:szCs w:val="24"/>
        </w:rPr>
        <w:t>1. Повышение профессионального мастерства педагогов</w:t>
      </w:r>
      <w:r w:rsidR="00C10E98">
        <w:rPr>
          <w:rFonts w:ascii="Times New Roman" w:hAnsi="Times New Roman" w:cs="Times New Roman"/>
          <w:sz w:val="24"/>
          <w:szCs w:val="24"/>
        </w:rPr>
        <w:t>.</w:t>
      </w:r>
    </w:p>
    <w:p w:rsidR="0087014C" w:rsidRPr="00126BCA" w:rsidRDefault="0087014C" w:rsidP="00B90FBD">
      <w:pPr>
        <w:pStyle w:val="a3"/>
        <w:ind w:hanging="567"/>
        <w:jc w:val="both"/>
        <w:rPr>
          <w:rFonts w:ascii="Times New Roman" w:hAnsi="Times New Roman" w:cs="Times New Roman"/>
          <w:sz w:val="24"/>
          <w:szCs w:val="24"/>
        </w:rPr>
      </w:pPr>
      <w:r w:rsidRPr="00126BCA">
        <w:rPr>
          <w:rFonts w:ascii="Times New Roman" w:hAnsi="Times New Roman" w:cs="Times New Roman"/>
          <w:sz w:val="24"/>
          <w:szCs w:val="24"/>
        </w:rPr>
        <w:t xml:space="preserve">2. </w:t>
      </w:r>
      <w:proofErr w:type="gramStart"/>
      <w:r w:rsidRPr="00126BCA">
        <w:rPr>
          <w:rFonts w:ascii="Times New Roman" w:hAnsi="Times New Roman" w:cs="Times New Roman"/>
          <w:sz w:val="24"/>
          <w:szCs w:val="24"/>
        </w:rPr>
        <w:t>Организация  процесса</w:t>
      </w:r>
      <w:proofErr w:type="gramEnd"/>
      <w:r w:rsidRPr="00126BCA">
        <w:rPr>
          <w:rFonts w:ascii="Times New Roman" w:hAnsi="Times New Roman" w:cs="Times New Roman"/>
          <w:sz w:val="24"/>
          <w:szCs w:val="24"/>
        </w:rPr>
        <w:t xml:space="preserve">  наставничества</w:t>
      </w:r>
      <w:r w:rsidR="00C10E98">
        <w:rPr>
          <w:rFonts w:ascii="Times New Roman" w:hAnsi="Times New Roman" w:cs="Times New Roman"/>
          <w:sz w:val="24"/>
          <w:szCs w:val="24"/>
        </w:rPr>
        <w:t>.</w:t>
      </w:r>
    </w:p>
    <w:p w:rsidR="0087014C" w:rsidRPr="00126BCA" w:rsidRDefault="0087014C" w:rsidP="00B90FBD">
      <w:pPr>
        <w:pStyle w:val="a3"/>
        <w:ind w:hanging="567"/>
        <w:jc w:val="both"/>
        <w:rPr>
          <w:rFonts w:ascii="Times New Roman" w:hAnsi="Times New Roman" w:cs="Times New Roman"/>
          <w:sz w:val="24"/>
          <w:szCs w:val="24"/>
        </w:rPr>
      </w:pPr>
      <w:r w:rsidRPr="00126BCA">
        <w:rPr>
          <w:rFonts w:ascii="Times New Roman" w:hAnsi="Times New Roman" w:cs="Times New Roman"/>
          <w:sz w:val="24"/>
          <w:szCs w:val="24"/>
        </w:rPr>
        <w:t xml:space="preserve">3. Внедрение в </w:t>
      </w:r>
      <w:proofErr w:type="spellStart"/>
      <w:r w:rsidRPr="00126BCA">
        <w:rPr>
          <w:rFonts w:ascii="Times New Roman" w:hAnsi="Times New Roman" w:cs="Times New Roman"/>
          <w:sz w:val="24"/>
          <w:szCs w:val="24"/>
        </w:rPr>
        <w:t>педпроцесс</w:t>
      </w:r>
      <w:proofErr w:type="spellEnd"/>
      <w:r w:rsidRPr="00126BCA">
        <w:rPr>
          <w:rFonts w:ascii="Times New Roman" w:hAnsi="Times New Roman" w:cs="Times New Roman"/>
          <w:sz w:val="24"/>
          <w:szCs w:val="24"/>
        </w:rPr>
        <w:t xml:space="preserve"> новых методических программ.</w:t>
      </w:r>
    </w:p>
    <w:p w:rsidR="0087014C" w:rsidRPr="00126BCA" w:rsidRDefault="0087014C" w:rsidP="00B90FBD">
      <w:pPr>
        <w:pStyle w:val="a3"/>
        <w:ind w:left="-567"/>
        <w:jc w:val="both"/>
        <w:rPr>
          <w:rFonts w:ascii="Times New Roman" w:hAnsi="Times New Roman" w:cs="Times New Roman"/>
          <w:sz w:val="24"/>
          <w:szCs w:val="24"/>
        </w:rPr>
      </w:pPr>
      <w:r w:rsidRPr="00126BCA">
        <w:rPr>
          <w:rFonts w:ascii="Times New Roman" w:hAnsi="Times New Roman" w:cs="Times New Roman"/>
          <w:sz w:val="24"/>
          <w:szCs w:val="24"/>
        </w:rPr>
        <w:t xml:space="preserve">4. Повышение профессионального мастерства, через прохождение курсов, участие в </w:t>
      </w:r>
      <w:proofErr w:type="spellStart"/>
      <w:r w:rsidRPr="00126BCA">
        <w:rPr>
          <w:rFonts w:ascii="Times New Roman" w:hAnsi="Times New Roman" w:cs="Times New Roman"/>
          <w:sz w:val="24"/>
          <w:szCs w:val="24"/>
        </w:rPr>
        <w:t>методобъединениях</w:t>
      </w:r>
      <w:proofErr w:type="spellEnd"/>
      <w:r w:rsidRPr="00126BCA">
        <w:rPr>
          <w:rFonts w:ascii="Times New Roman" w:hAnsi="Times New Roman" w:cs="Times New Roman"/>
          <w:sz w:val="24"/>
          <w:szCs w:val="24"/>
        </w:rPr>
        <w:t>, конкурсах педагогического мастерства</w:t>
      </w:r>
      <w:r w:rsidR="00C10E98">
        <w:rPr>
          <w:rFonts w:ascii="Times New Roman" w:hAnsi="Times New Roman" w:cs="Times New Roman"/>
          <w:sz w:val="24"/>
          <w:szCs w:val="24"/>
        </w:rPr>
        <w:t>.</w:t>
      </w:r>
    </w:p>
    <w:p w:rsidR="0087014C" w:rsidRDefault="0087014C" w:rsidP="00B90FBD">
      <w:pPr>
        <w:pStyle w:val="a3"/>
        <w:ind w:hanging="567"/>
        <w:jc w:val="both"/>
        <w:rPr>
          <w:rFonts w:ascii="Times New Roman" w:hAnsi="Times New Roman" w:cs="Times New Roman"/>
          <w:sz w:val="24"/>
          <w:szCs w:val="24"/>
        </w:rPr>
      </w:pPr>
      <w:r w:rsidRPr="00126BCA">
        <w:rPr>
          <w:rFonts w:ascii="Times New Roman" w:hAnsi="Times New Roman" w:cs="Times New Roman"/>
          <w:sz w:val="24"/>
          <w:szCs w:val="24"/>
        </w:rPr>
        <w:t>5.</w:t>
      </w:r>
      <w:proofErr w:type="gramStart"/>
      <w:r w:rsidRPr="00126BCA">
        <w:rPr>
          <w:rFonts w:ascii="Times New Roman" w:hAnsi="Times New Roman" w:cs="Times New Roman"/>
          <w:sz w:val="24"/>
          <w:szCs w:val="24"/>
        </w:rPr>
        <w:t>Организация  работы</w:t>
      </w:r>
      <w:proofErr w:type="gramEnd"/>
      <w:r w:rsidRPr="00126BCA">
        <w:rPr>
          <w:rFonts w:ascii="Times New Roman" w:hAnsi="Times New Roman" w:cs="Times New Roman"/>
          <w:sz w:val="24"/>
          <w:szCs w:val="24"/>
        </w:rPr>
        <w:t xml:space="preserve"> ПФДО</w:t>
      </w:r>
      <w:r w:rsidR="00C10E98">
        <w:rPr>
          <w:rFonts w:ascii="Times New Roman" w:hAnsi="Times New Roman" w:cs="Times New Roman"/>
          <w:sz w:val="24"/>
          <w:szCs w:val="24"/>
        </w:rPr>
        <w:t>.</w:t>
      </w:r>
      <w:r w:rsidRPr="00126BCA">
        <w:rPr>
          <w:rFonts w:ascii="Times New Roman" w:hAnsi="Times New Roman" w:cs="Times New Roman"/>
          <w:sz w:val="24"/>
          <w:szCs w:val="24"/>
        </w:rPr>
        <w:t xml:space="preserve"> </w:t>
      </w:r>
    </w:p>
    <w:p w:rsidR="00C10E98" w:rsidRPr="00B90FBD" w:rsidRDefault="00C10E98" w:rsidP="00C10E98">
      <w:pPr>
        <w:pStyle w:val="a3"/>
        <w:ind w:hanging="142"/>
        <w:jc w:val="both"/>
        <w:rPr>
          <w:rFonts w:ascii="Times New Roman" w:hAnsi="Times New Roman" w:cs="Times New Roman"/>
          <w:sz w:val="16"/>
          <w:szCs w:val="16"/>
        </w:rPr>
      </w:pPr>
    </w:p>
    <w:p w:rsidR="0087014C" w:rsidRPr="00126BCA" w:rsidRDefault="00C10E98" w:rsidP="00C10E98">
      <w:pPr>
        <w:pStyle w:val="a3"/>
        <w:ind w:firstLine="709"/>
        <w:jc w:val="center"/>
        <w:rPr>
          <w:rFonts w:ascii="Times New Roman" w:hAnsi="Times New Roman" w:cs="Times New Roman"/>
          <w:b/>
          <w:sz w:val="24"/>
          <w:szCs w:val="24"/>
        </w:rPr>
      </w:pPr>
      <w:r>
        <w:rPr>
          <w:rFonts w:ascii="Times New Roman" w:hAnsi="Times New Roman" w:cs="Times New Roman"/>
          <w:b/>
          <w:sz w:val="24"/>
          <w:szCs w:val="24"/>
        </w:rPr>
        <w:t>13</w:t>
      </w:r>
      <w:r w:rsidR="0087014C" w:rsidRPr="00126BCA">
        <w:rPr>
          <w:rFonts w:ascii="Times New Roman" w:hAnsi="Times New Roman" w:cs="Times New Roman"/>
          <w:b/>
          <w:sz w:val="24"/>
          <w:szCs w:val="24"/>
        </w:rPr>
        <w:t>.</w:t>
      </w:r>
      <w:r>
        <w:rPr>
          <w:rFonts w:ascii="Times New Roman" w:hAnsi="Times New Roman" w:cs="Times New Roman"/>
          <w:b/>
          <w:sz w:val="24"/>
          <w:szCs w:val="24"/>
        </w:rPr>
        <w:t xml:space="preserve"> </w:t>
      </w:r>
      <w:r w:rsidR="0087014C" w:rsidRPr="00126BCA">
        <w:rPr>
          <w:rFonts w:ascii="Times New Roman" w:hAnsi="Times New Roman" w:cs="Times New Roman"/>
          <w:b/>
          <w:sz w:val="24"/>
          <w:szCs w:val="24"/>
        </w:rPr>
        <w:t>Положитель</w:t>
      </w:r>
      <w:r w:rsidR="005D4CD5">
        <w:rPr>
          <w:rFonts w:ascii="Times New Roman" w:hAnsi="Times New Roman" w:cs="Times New Roman"/>
          <w:b/>
          <w:sz w:val="24"/>
          <w:szCs w:val="24"/>
        </w:rPr>
        <w:t>ная динамика в работе МДОУ «</w:t>
      </w:r>
      <w:r w:rsidR="0087014C" w:rsidRPr="00126BCA">
        <w:rPr>
          <w:rFonts w:ascii="Times New Roman" w:hAnsi="Times New Roman" w:cs="Times New Roman"/>
          <w:b/>
          <w:sz w:val="24"/>
          <w:szCs w:val="24"/>
        </w:rPr>
        <w:t xml:space="preserve">Детский сад </w:t>
      </w:r>
      <w:proofErr w:type="gramStart"/>
      <w:r w:rsidR="0087014C" w:rsidRPr="00126BCA">
        <w:rPr>
          <w:rFonts w:ascii="Times New Roman" w:hAnsi="Times New Roman" w:cs="Times New Roman"/>
          <w:b/>
          <w:sz w:val="24"/>
          <w:szCs w:val="24"/>
        </w:rPr>
        <w:t>« Светлячок</w:t>
      </w:r>
      <w:proofErr w:type="gramEnd"/>
      <w:r w:rsidR="0087014C" w:rsidRPr="00126BCA">
        <w:rPr>
          <w:rFonts w:ascii="Times New Roman" w:hAnsi="Times New Roman" w:cs="Times New Roman"/>
          <w:b/>
          <w:sz w:val="24"/>
          <w:szCs w:val="24"/>
        </w:rPr>
        <w:t>»</w:t>
      </w:r>
    </w:p>
    <w:p w:rsidR="0087014C" w:rsidRPr="003C1574" w:rsidRDefault="0087014C" w:rsidP="003C1574">
      <w:pPr>
        <w:pStyle w:val="a3"/>
        <w:ind w:left="-567" w:firstLine="425"/>
        <w:jc w:val="both"/>
        <w:rPr>
          <w:rFonts w:ascii="Times New Roman" w:hAnsi="Times New Roman" w:cs="Times New Roman"/>
          <w:sz w:val="24"/>
          <w:szCs w:val="24"/>
          <w:lang w:eastAsia="ru-RU"/>
        </w:rPr>
      </w:pPr>
      <w:r w:rsidRPr="003C1574">
        <w:rPr>
          <w:rFonts w:ascii="Times New Roman" w:hAnsi="Times New Roman" w:cs="Times New Roman"/>
          <w:sz w:val="24"/>
          <w:szCs w:val="24"/>
          <w:lang w:eastAsia="ru-RU"/>
        </w:rPr>
        <w:t>1.</w:t>
      </w:r>
      <w:r w:rsidR="00C10E98" w:rsidRPr="003C1574">
        <w:rPr>
          <w:rFonts w:ascii="Times New Roman" w:hAnsi="Times New Roman" w:cs="Times New Roman"/>
          <w:sz w:val="24"/>
          <w:szCs w:val="24"/>
          <w:lang w:eastAsia="ru-RU"/>
        </w:rPr>
        <w:t xml:space="preserve"> </w:t>
      </w:r>
      <w:r w:rsidRPr="003C1574">
        <w:rPr>
          <w:rFonts w:ascii="Times New Roman" w:hAnsi="Times New Roman" w:cs="Times New Roman"/>
          <w:sz w:val="24"/>
          <w:szCs w:val="24"/>
          <w:lang w:eastAsia="ru-RU"/>
        </w:rPr>
        <w:t>Сложилась определённая система работы с родителями воспитанников: настроенность на взаимное сотрудничество с педагогическим коллективом учреждения, профилактика раннего неблагополучия семей.</w:t>
      </w:r>
    </w:p>
    <w:p w:rsidR="0087014C" w:rsidRPr="00126BCA" w:rsidRDefault="0087014C" w:rsidP="003C1574">
      <w:pPr>
        <w:pStyle w:val="a3"/>
        <w:ind w:left="-567" w:firstLine="425"/>
        <w:jc w:val="both"/>
        <w:rPr>
          <w:rFonts w:ascii="Times New Roman" w:hAnsi="Times New Roman" w:cs="Times New Roman"/>
          <w:sz w:val="24"/>
          <w:szCs w:val="24"/>
        </w:rPr>
      </w:pPr>
      <w:r w:rsidRPr="00126BCA">
        <w:rPr>
          <w:rFonts w:ascii="Times New Roman" w:hAnsi="Times New Roman" w:cs="Times New Roman"/>
          <w:sz w:val="24"/>
          <w:szCs w:val="24"/>
        </w:rPr>
        <w:t>2.</w:t>
      </w:r>
      <w:r w:rsidR="00C10E98">
        <w:rPr>
          <w:rFonts w:ascii="Times New Roman" w:hAnsi="Times New Roman" w:cs="Times New Roman"/>
          <w:sz w:val="24"/>
          <w:szCs w:val="24"/>
        </w:rPr>
        <w:t xml:space="preserve"> </w:t>
      </w:r>
      <w:r w:rsidRPr="00126BCA">
        <w:rPr>
          <w:rFonts w:ascii="Times New Roman" w:hAnsi="Times New Roman" w:cs="Times New Roman"/>
          <w:sz w:val="24"/>
          <w:szCs w:val="24"/>
        </w:rPr>
        <w:t>В создании оптимальных усл</w:t>
      </w:r>
      <w:r w:rsidR="005D4CD5">
        <w:rPr>
          <w:rFonts w:ascii="Times New Roman" w:hAnsi="Times New Roman" w:cs="Times New Roman"/>
          <w:sz w:val="24"/>
          <w:szCs w:val="24"/>
        </w:rPr>
        <w:t xml:space="preserve">овий для гармоничного развития </w:t>
      </w:r>
      <w:r w:rsidRPr="00126BCA">
        <w:rPr>
          <w:rFonts w:ascii="Times New Roman" w:hAnsi="Times New Roman" w:cs="Times New Roman"/>
          <w:sz w:val="24"/>
          <w:szCs w:val="24"/>
        </w:rPr>
        <w:t>художественно - эстетической, эмоциональной, физической сфер личности ребе</w:t>
      </w:r>
      <w:r w:rsidR="005D4CD5">
        <w:rPr>
          <w:rFonts w:ascii="Times New Roman" w:hAnsi="Times New Roman" w:cs="Times New Roman"/>
          <w:sz w:val="24"/>
          <w:szCs w:val="24"/>
        </w:rPr>
        <w:t xml:space="preserve">нка путем, а </w:t>
      </w:r>
      <w:proofErr w:type="gramStart"/>
      <w:r w:rsidR="005D4CD5">
        <w:rPr>
          <w:rFonts w:ascii="Times New Roman" w:hAnsi="Times New Roman" w:cs="Times New Roman"/>
          <w:sz w:val="24"/>
          <w:szCs w:val="24"/>
        </w:rPr>
        <w:t>так же</w:t>
      </w:r>
      <w:proofErr w:type="gramEnd"/>
      <w:r w:rsidR="005D4CD5">
        <w:rPr>
          <w:rFonts w:ascii="Times New Roman" w:hAnsi="Times New Roman" w:cs="Times New Roman"/>
          <w:sz w:val="24"/>
          <w:szCs w:val="24"/>
        </w:rPr>
        <w:t xml:space="preserve"> </w:t>
      </w:r>
      <w:r w:rsidRPr="00126BCA">
        <w:rPr>
          <w:rFonts w:ascii="Times New Roman" w:hAnsi="Times New Roman" w:cs="Times New Roman"/>
          <w:sz w:val="24"/>
          <w:szCs w:val="24"/>
        </w:rPr>
        <w:t>организацией развивающей среды с учетом принципов индивидуализации;</w:t>
      </w:r>
    </w:p>
    <w:p w:rsidR="0087014C" w:rsidRPr="00126BCA" w:rsidRDefault="0087014C" w:rsidP="003C1574">
      <w:pPr>
        <w:pStyle w:val="a3"/>
        <w:ind w:left="-567" w:firstLine="425"/>
        <w:jc w:val="both"/>
        <w:rPr>
          <w:rFonts w:ascii="Times New Roman" w:hAnsi="Times New Roman" w:cs="Times New Roman"/>
          <w:sz w:val="24"/>
          <w:szCs w:val="24"/>
        </w:rPr>
      </w:pPr>
      <w:r w:rsidRPr="00126BCA">
        <w:rPr>
          <w:rFonts w:ascii="Times New Roman" w:hAnsi="Times New Roman" w:cs="Times New Roman"/>
          <w:sz w:val="24"/>
          <w:szCs w:val="24"/>
        </w:rPr>
        <w:t>3.</w:t>
      </w:r>
      <w:r w:rsidR="00C10E98">
        <w:rPr>
          <w:rFonts w:ascii="Times New Roman" w:hAnsi="Times New Roman" w:cs="Times New Roman"/>
          <w:sz w:val="24"/>
          <w:szCs w:val="24"/>
        </w:rPr>
        <w:t xml:space="preserve"> </w:t>
      </w:r>
      <w:r w:rsidRPr="00126BCA">
        <w:rPr>
          <w:rFonts w:ascii="Times New Roman" w:hAnsi="Times New Roman" w:cs="Times New Roman"/>
          <w:sz w:val="24"/>
          <w:szCs w:val="24"/>
        </w:rPr>
        <w:t xml:space="preserve">В формировании компетентности педагогов: систематическое повышение квалификации педагогов, построение методической работы с учетом анкетирования педагогов, представление </w:t>
      </w:r>
      <w:r w:rsidRPr="00126BCA">
        <w:rPr>
          <w:rFonts w:ascii="Times New Roman" w:hAnsi="Times New Roman" w:cs="Times New Roman"/>
          <w:sz w:val="24"/>
          <w:szCs w:val="24"/>
        </w:rPr>
        <w:lastRenderedPageBreak/>
        <w:t xml:space="preserve">опыта работы на педагогических совещаниях, </w:t>
      </w:r>
      <w:proofErr w:type="spellStart"/>
      <w:r w:rsidRPr="00126BCA">
        <w:rPr>
          <w:rFonts w:ascii="Times New Roman" w:hAnsi="Times New Roman" w:cs="Times New Roman"/>
          <w:sz w:val="24"/>
          <w:szCs w:val="24"/>
        </w:rPr>
        <w:t>методобъединениях</w:t>
      </w:r>
      <w:proofErr w:type="spellEnd"/>
      <w:r w:rsidR="00126BCA">
        <w:rPr>
          <w:rFonts w:ascii="Times New Roman" w:hAnsi="Times New Roman" w:cs="Times New Roman"/>
          <w:sz w:val="24"/>
          <w:szCs w:val="24"/>
        </w:rPr>
        <w:t xml:space="preserve"> </w:t>
      </w:r>
      <w:r w:rsidR="005D4CD5">
        <w:rPr>
          <w:rFonts w:ascii="Times New Roman" w:hAnsi="Times New Roman" w:cs="Times New Roman"/>
          <w:sz w:val="24"/>
          <w:szCs w:val="24"/>
        </w:rPr>
        <w:t xml:space="preserve">участие </w:t>
      </w:r>
      <w:r w:rsidRPr="00126BCA">
        <w:rPr>
          <w:rFonts w:ascii="Times New Roman" w:hAnsi="Times New Roman" w:cs="Times New Roman"/>
          <w:sz w:val="24"/>
          <w:szCs w:val="24"/>
        </w:rPr>
        <w:t xml:space="preserve">педагогов в педагогических </w:t>
      </w:r>
      <w:r w:rsidR="00126BCA" w:rsidRPr="00126BCA">
        <w:rPr>
          <w:rFonts w:ascii="Times New Roman" w:hAnsi="Times New Roman" w:cs="Times New Roman"/>
          <w:sz w:val="24"/>
          <w:szCs w:val="24"/>
        </w:rPr>
        <w:t>гостиных</w:t>
      </w:r>
      <w:r w:rsidRPr="00126BCA">
        <w:rPr>
          <w:rFonts w:ascii="Times New Roman" w:hAnsi="Times New Roman" w:cs="Times New Roman"/>
          <w:sz w:val="24"/>
          <w:szCs w:val="24"/>
        </w:rPr>
        <w:t xml:space="preserve">; </w:t>
      </w:r>
    </w:p>
    <w:p w:rsidR="0087014C" w:rsidRPr="00126BCA" w:rsidRDefault="0087014C" w:rsidP="003C1574">
      <w:pPr>
        <w:pStyle w:val="a3"/>
        <w:ind w:left="-567" w:firstLine="425"/>
        <w:jc w:val="both"/>
        <w:rPr>
          <w:rFonts w:ascii="Times New Roman" w:hAnsi="Times New Roman" w:cs="Times New Roman"/>
          <w:sz w:val="24"/>
          <w:szCs w:val="24"/>
        </w:rPr>
      </w:pPr>
      <w:r w:rsidRPr="00126BCA">
        <w:rPr>
          <w:rFonts w:ascii="Times New Roman" w:hAnsi="Times New Roman" w:cs="Times New Roman"/>
          <w:sz w:val="24"/>
          <w:szCs w:val="24"/>
        </w:rPr>
        <w:t>4.</w:t>
      </w:r>
      <w:r w:rsidR="00C10E98">
        <w:rPr>
          <w:rFonts w:ascii="Times New Roman" w:hAnsi="Times New Roman" w:cs="Times New Roman"/>
          <w:sz w:val="24"/>
          <w:szCs w:val="24"/>
        </w:rPr>
        <w:t xml:space="preserve"> </w:t>
      </w:r>
      <w:r w:rsidRPr="00126BCA">
        <w:rPr>
          <w:rFonts w:ascii="Times New Roman" w:hAnsi="Times New Roman" w:cs="Times New Roman"/>
          <w:sz w:val="24"/>
          <w:szCs w:val="24"/>
        </w:rPr>
        <w:t>В улучшении финансовой обеспеченности и развития материальной базы: ежегодное обновление развивающего пространства на группах, выполнение с</w:t>
      </w:r>
      <w:r w:rsidR="005D4CD5">
        <w:rPr>
          <w:rFonts w:ascii="Times New Roman" w:hAnsi="Times New Roman" w:cs="Times New Roman"/>
          <w:sz w:val="24"/>
          <w:szCs w:val="24"/>
        </w:rPr>
        <w:t xml:space="preserve">анитарных норм, </w:t>
      </w:r>
      <w:r w:rsidRPr="00126BCA">
        <w:rPr>
          <w:rFonts w:ascii="Times New Roman" w:hAnsi="Times New Roman" w:cs="Times New Roman"/>
          <w:sz w:val="24"/>
          <w:szCs w:val="24"/>
        </w:rPr>
        <w:t>улучшение условий труда;</w:t>
      </w:r>
    </w:p>
    <w:p w:rsidR="0087014C" w:rsidRPr="00126BCA" w:rsidRDefault="0087014C" w:rsidP="003C1574">
      <w:pPr>
        <w:pStyle w:val="a3"/>
        <w:ind w:hanging="142"/>
        <w:jc w:val="both"/>
        <w:rPr>
          <w:rFonts w:ascii="Times New Roman" w:hAnsi="Times New Roman" w:cs="Times New Roman"/>
          <w:sz w:val="24"/>
          <w:szCs w:val="24"/>
        </w:rPr>
      </w:pPr>
      <w:r w:rsidRPr="00126BCA">
        <w:rPr>
          <w:rFonts w:ascii="Times New Roman" w:hAnsi="Times New Roman" w:cs="Times New Roman"/>
          <w:sz w:val="24"/>
          <w:szCs w:val="24"/>
        </w:rPr>
        <w:t>5.</w:t>
      </w:r>
      <w:r w:rsidR="00C10E98">
        <w:rPr>
          <w:rFonts w:ascii="Times New Roman" w:hAnsi="Times New Roman" w:cs="Times New Roman"/>
          <w:sz w:val="24"/>
          <w:szCs w:val="24"/>
        </w:rPr>
        <w:t xml:space="preserve"> </w:t>
      </w:r>
      <w:r w:rsidRPr="00126BCA">
        <w:rPr>
          <w:rFonts w:ascii="Times New Roman" w:hAnsi="Times New Roman" w:cs="Times New Roman"/>
          <w:sz w:val="24"/>
          <w:szCs w:val="24"/>
        </w:rPr>
        <w:t xml:space="preserve">Стабильность педагогического коллектива. </w:t>
      </w:r>
    </w:p>
    <w:p w:rsidR="0087014C" w:rsidRPr="00126BCA" w:rsidRDefault="0087014C" w:rsidP="003C1574">
      <w:pPr>
        <w:pStyle w:val="a3"/>
        <w:ind w:hanging="142"/>
        <w:jc w:val="both"/>
        <w:rPr>
          <w:rFonts w:ascii="Times New Roman" w:hAnsi="Times New Roman" w:cs="Times New Roman"/>
          <w:sz w:val="24"/>
          <w:szCs w:val="24"/>
        </w:rPr>
      </w:pPr>
      <w:r w:rsidRPr="00126BCA">
        <w:rPr>
          <w:rFonts w:ascii="Times New Roman" w:hAnsi="Times New Roman" w:cs="Times New Roman"/>
          <w:sz w:val="24"/>
          <w:szCs w:val="24"/>
        </w:rPr>
        <w:t>6.</w:t>
      </w:r>
      <w:r w:rsidR="00C10E98">
        <w:rPr>
          <w:rFonts w:ascii="Times New Roman" w:hAnsi="Times New Roman" w:cs="Times New Roman"/>
          <w:sz w:val="24"/>
          <w:szCs w:val="24"/>
        </w:rPr>
        <w:t xml:space="preserve"> </w:t>
      </w:r>
      <w:r w:rsidRPr="00126BCA">
        <w:rPr>
          <w:rFonts w:ascii="Times New Roman" w:hAnsi="Times New Roman" w:cs="Times New Roman"/>
          <w:sz w:val="24"/>
          <w:szCs w:val="24"/>
        </w:rPr>
        <w:t>В использовании личностно-ориентированной технологии:</w:t>
      </w:r>
    </w:p>
    <w:p w:rsidR="0087014C" w:rsidRDefault="0087014C" w:rsidP="003C1574">
      <w:pPr>
        <w:pStyle w:val="a3"/>
        <w:ind w:left="-567" w:hanging="142"/>
        <w:jc w:val="both"/>
        <w:rPr>
          <w:rFonts w:ascii="Times New Roman" w:hAnsi="Times New Roman" w:cs="Times New Roman"/>
          <w:sz w:val="24"/>
          <w:szCs w:val="24"/>
        </w:rPr>
      </w:pPr>
      <w:r w:rsidRPr="00126BCA">
        <w:rPr>
          <w:rFonts w:ascii="Times New Roman" w:hAnsi="Times New Roman" w:cs="Times New Roman"/>
          <w:sz w:val="24"/>
          <w:szCs w:val="24"/>
        </w:rPr>
        <w:t xml:space="preserve"> - введение индивидуальных карт, составление индивидуальных образовательных маршрутов, дифференцированный подход при организации деятельности.</w:t>
      </w:r>
    </w:p>
    <w:p w:rsidR="007E0B8E" w:rsidRPr="007E0B8E" w:rsidRDefault="007E0B8E" w:rsidP="003C1574">
      <w:pPr>
        <w:pStyle w:val="a3"/>
        <w:ind w:left="-567" w:hanging="142"/>
        <w:jc w:val="both"/>
        <w:rPr>
          <w:rFonts w:ascii="Times New Roman" w:hAnsi="Times New Roman" w:cs="Times New Roman"/>
          <w:sz w:val="16"/>
          <w:szCs w:val="16"/>
        </w:rPr>
      </w:pPr>
    </w:p>
    <w:p w:rsidR="0087014C" w:rsidRPr="00126BCA" w:rsidRDefault="003C1574" w:rsidP="003C1574">
      <w:pPr>
        <w:pStyle w:val="a3"/>
        <w:ind w:firstLine="709"/>
        <w:jc w:val="center"/>
        <w:rPr>
          <w:rFonts w:ascii="Times New Roman" w:hAnsi="Times New Roman" w:cs="Times New Roman"/>
          <w:b/>
          <w:sz w:val="24"/>
          <w:szCs w:val="24"/>
        </w:rPr>
      </w:pPr>
      <w:r>
        <w:rPr>
          <w:rFonts w:ascii="Times New Roman" w:hAnsi="Times New Roman" w:cs="Times New Roman"/>
          <w:b/>
          <w:sz w:val="24"/>
          <w:szCs w:val="24"/>
        </w:rPr>
        <w:t>14</w:t>
      </w:r>
      <w:r w:rsidR="0087014C" w:rsidRPr="00126BCA">
        <w:rPr>
          <w:rFonts w:ascii="Times New Roman" w:hAnsi="Times New Roman" w:cs="Times New Roman"/>
          <w:b/>
          <w:sz w:val="24"/>
          <w:szCs w:val="24"/>
        </w:rPr>
        <w:t>.</w:t>
      </w:r>
      <w:r>
        <w:rPr>
          <w:rFonts w:ascii="Times New Roman" w:hAnsi="Times New Roman" w:cs="Times New Roman"/>
          <w:b/>
          <w:sz w:val="24"/>
          <w:szCs w:val="24"/>
        </w:rPr>
        <w:t xml:space="preserve"> </w:t>
      </w:r>
      <w:r w:rsidR="0087014C" w:rsidRPr="00126BCA">
        <w:rPr>
          <w:rFonts w:ascii="Times New Roman" w:hAnsi="Times New Roman" w:cs="Times New Roman"/>
          <w:b/>
          <w:sz w:val="24"/>
          <w:szCs w:val="24"/>
        </w:rPr>
        <w:t>Приоритеты развития</w:t>
      </w:r>
    </w:p>
    <w:p w:rsidR="0087014C" w:rsidRPr="003C1574" w:rsidRDefault="0087014C" w:rsidP="007E0B8E">
      <w:pPr>
        <w:pStyle w:val="a3"/>
        <w:ind w:left="-567"/>
        <w:jc w:val="both"/>
        <w:rPr>
          <w:rFonts w:ascii="Times New Roman" w:hAnsi="Times New Roman" w:cs="Times New Roman"/>
          <w:b/>
          <w:sz w:val="24"/>
          <w:szCs w:val="24"/>
          <w:lang w:eastAsia="zh-CN"/>
        </w:rPr>
      </w:pPr>
      <w:r w:rsidRPr="003C1574">
        <w:rPr>
          <w:rFonts w:ascii="Times New Roman" w:hAnsi="Times New Roman" w:cs="Times New Roman"/>
          <w:b/>
          <w:sz w:val="24"/>
          <w:szCs w:val="24"/>
        </w:rPr>
        <w:t>1.</w:t>
      </w:r>
      <w:r w:rsidR="003C1574">
        <w:rPr>
          <w:rFonts w:ascii="Times New Roman" w:hAnsi="Times New Roman" w:cs="Times New Roman"/>
          <w:sz w:val="24"/>
          <w:szCs w:val="24"/>
        </w:rPr>
        <w:t xml:space="preserve"> </w:t>
      </w:r>
      <w:r w:rsidRPr="003C1574">
        <w:rPr>
          <w:rFonts w:ascii="Times New Roman" w:hAnsi="Times New Roman" w:cs="Times New Roman"/>
          <w:b/>
          <w:sz w:val="24"/>
          <w:szCs w:val="24"/>
        </w:rPr>
        <w:t>О</w:t>
      </w:r>
      <w:r w:rsidRPr="003C1574">
        <w:rPr>
          <w:rFonts w:ascii="Times New Roman" w:hAnsi="Times New Roman" w:cs="Times New Roman"/>
          <w:b/>
          <w:sz w:val="24"/>
          <w:szCs w:val="24"/>
          <w:lang w:eastAsia="zh-CN"/>
        </w:rPr>
        <w:t>бновление и развитие дошкольного воспитания в условиях введения новых требований к образовательной программе:</w:t>
      </w:r>
    </w:p>
    <w:p w:rsidR="0087014C" w:rsidRPr="00126BCA" w:rsidRDefault="0087014C" w:rsidP="003C1574">
      <w:pPr>
        <w:pStyle w:val="a3"/>
        <w:ind w:hanging="142"/>
        <w:jc w:val="both"/>
        <w:rPr>
          <w:rFonts w:ascii="Times New Roman" w:hAnsi="Times New Roman" w:cs="Times New Roman"/>
          <w:sz w:val="24"/>
          <w:szCs w:val="24"/>
          <w:lang w:eastAsia="zh-CN"/>
        </w:rPr>
      </w:pPr>
      <w:r w:rsidRPr="00126BCA">
        <w:rPr>
          <w:rFonts w:ascii="Times New Roman" w:hAnsi="Times New Roman" w:cs="Times New Roman"/>
          <w:sz w:val="24"/>
          <w:szCs w:val="24"/>
          <w:lang w:eastAsia="zh-CN"/>
        </w:rPr>
        <w:t>- Мотивация воспитателей на активизацию проектной деятельности;</w:t>
      </w:r>
    </w:p>
    <w:p w:rsidR="0087014C" w:rsidRPr="00126BCA" w:rsidRDefault="005D4CD5" w:rsidP="007E0B8E">
      <w:pPr>
        <w:pStyle w:val="a3"/>
        <w:ind w:left="-567" w:firstLine="284"/>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 Изучение вопросов </w:t>
      </w:r>
      <w:r w:rsidR="0087014C" w:rsidRPr="00126BCA">
        <w:rPr>
          <w:rFonts w:ascii="Times New Roman" w:hAnsi="Times New Roman" w:cs="Times New Roman"/>
          <w:sz w:val="24"/>
          <w:szCs w:val="24"/>
          <w:lang w:eastAsia="zh-CN"/>
        </w:rPr>
        <w:t>планирования и построени</w:t>
      </w:r>
      <w:r>
        <w:rPr>
          <w:rFonts w:ascii="Times New Roman" w:hAnsi="Times New Roman" w:cs="Times New Roman"/>
          <w:sz w:val="24"/>
          <w:szCs w:val="24"/>
          <w:lang w:eastAsia="zh-CN"/>
        </w:rPr>
        <w:t xml:space="preserve">я образовательной деятельности </w:t>
      </w:r>
      <w:r w:rsidR="0087014C" w:rsidRPr="00126BCA">
        <w:rPr>
          <w:rFonts w:ascii="Times New Roman" w:hAnsi="Times New Roman" w:cs="Times New Roman"/>
          <w:sz w:val="24"/>
          <w:szCs w:val="24"/>
          <w:lang w:eastAsia="zh-CN"/>
        </w:rPr>
        <w:t xml:space="preserve">на основе интеграции; </w:t>
      </w:r>
    </w:p>
    <w:p w:rsidR="0087014C" w:rsidRPr="00126BCA" w:rsidRDefault="005D4CD5" w:rsidP="007E0B8E">
      <w:pPr>
        <w:pStyle w:val="a3"/>
        <w:ind w:left="-567" w:firstLine="425"/>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 Изменение в построение предметно – развивающей </w:t>
      </w:r>
      <w:r w:rsidR="0087014C" w:rsidRPr="00126BCA">
        <w:rPr>
          <w:rFonts w:ascii="Times New Roman" w:hAnsi="Times New Roman" w:cs="Times New Roman"/>
          <w:sz w:val="24"/>
          <w:szCs w:val="24"/>
          <w:lang w:eastAsia="zh-CN"/>
        </w:rPr>
        <w:t xml:space="preserve">среды, в соответствии </w:t>
      </w:r>
      <w:proofErr w:type="gramStart"/>
      <w:r w:rsidR="0087014C" w:rsidRPr="00126BCA">
        <w:rPr>
          <w:rFonts w:ascii="Times New Roman" w:hAnsi="Times New Roman" w:cs="Times New Roman"/>
          <w:sz w:val="24"/>
          <w:szCs w:val="24"/>
          <w:lang w:eastAsia="zh-CN"/>
        </w:rPr>
        <w:t>с  требованиям</w:t>
      </w:r>
      <w:proofErr w:type="gramEnd"/>
      <w:r w:rsidR="0087014C" w:rsidRPr="00126BCA">
        <w:rPr>
          <w:rFonts w:ascii="Times New Roman" w:hAnsi="Times New Roman" w:cs="Times New Roman"/>
          <w:sz w:val="24"/>
          <w:szCs w:val="24"/>
          <w:lang w:eastAsia="zh-CN"/>
        </w:rPr>
        <w:t xml:space="preserve"> ФГОС;</w:t>
      </w:r>
    </w:p>
    <w:p w:rsidR="0087014C" w:rsidRPr="00126BCA" w:rsidRDefault="0087014C" w:rsidP="003C1574">
      <w:pPr>
        <w:pStyle w:val="a3"/>
        <w:ind w:hanging="142"/>
        <w:jc w:val="both"/>
        <w:rPr>
          <w:rFonts w:ascii="Times New Roman" w:hAnsi="Times New Roman" w:cs="Times New Roman"/>
          <w:sz w:val="24"/>
          <w:szCs w:val="24"/>
          <w:lang w:eastAsia="zh-CN"/>
        </w:rPr>
      </w:pPr>
      <w:r w:rsidRPr="00126BCA">
        <w:rPr>
          <w:rFonts w:ascii="Times New Roman" w:hAnsi="Times New Roman" w:cs="Times New Roman"/>
          <w:sz w:val="24"/>
          <w:szCs w:val="24"/>
          <w:lang w:eastAsia="zh-CN"/>
        </w:rPr>
        <w:t>-</w:t>
      </w:r>
      <w:r w:rsidRPr="00126BCA">
        <w:rPr>
          <w:rFonts w:ascii="Times New Roman" w:hAnsi="Times New Roman" w:cs="Times New Roman"/>
          <w:sz w:val="24"/>
          <w:szCs w:val="24"/>
        </w:rPr>
        <w:t xml:space="preserve"> Создание системы поддержки способных и одаренных детей;</w:t>
      </w:r>
    </w:p>
    <w:p w:rsidR="0087014C" w:rsidRPr="003C1574" w:rsidRDefault="0087014C" w:rsidP="007E0B8E">
      <w:pPr>
        <w:pStyle w:val="a3"/>
        <w:ind w:left="-567"/>
        <w:jc w:val="both"/>
        <w:rPr>
          <w:rFonts w:ascii="Times New Roman" w:hAnsi="Times New Roman" w:cs="Times New Roman"/>
          <w:b/>
          <w:sz w:val="24"/>
          <w:szCs w:val="24"/>
        </w:rPr>
      </w:pPr>
      <w:r w:rsidRPr="003C1574">
        <w:rPr>
          <w:rFonts w:ascii="Times New Roman" w:hAnsi="Times New Roman" w:cs="Times New Roman"/>
          <w:b/>
          <w:sz w:val="24"/>
          <w:szCs w:val="24"/>
        </w:rPr>
        <w:t>2.</w:t>
      </w:r>
      <w:r w:rsidR="003C1574" w:rsidRPr="003C1574">
        <w:rPr>
          <w:rFonts w:ascii="Times New Roman" w:hAnsi="Times New Roman" w:cs="Times New Roman"/>
          <w:b/>
          <w:sz w:val="24"/>
          <w:szCs w:val="24"/>
        </w:rPr>
        <w:t xml:space="preserve"> </w:t>
      </w:r>
      <w:r w:rsidRPr="003C1574">
        <w:rPr>
          <w:rFonts w:ascii="Times New Roman" w:hAnsi="Times New Roman" w:cs="Times New Roman"/>
          <w:b/>
          <w:sz w:val="24"/>
          <w:szCs w:val="24"/>
        </w:rPr>
        <w:t>Взаимодействие с семьями воспитанников для обеспечения полноценного развития воспитанников</w:t>
      </w:r>
      <w:r w:rsidR="003C1574" w:rsidRPr="003C1574">
        <w:rPr>
          <w:rFonts w:ascii="Times New Roman" w:hAnsi="Times New Roman" w:cs="Times New Roman"/>
          <w:b/>
          <w:sz w:val="24"/>
          <w:szCs w:val="24"/>
        </w:rPr>
        <w:t>:</w:t>
      </w:r>
    </w:p>
    <w:p w:rsidR="0087014C" w:rsidRPr="00126BCA" w:rsidRDefault="0087014C" w:rsidP="007E0B8E">
      <w:pPr>
        <w:pStyle w:val="a3"/>
        <w:ind w:left="-567" w:firstLine="425"/>
        <w:jc w:val="both"/>
        <w:rPr>
          <w:rFonts w:ascii="Times New Roman" w:hAnsi="Times New Roman" w:cs="Times New Roman"/>
          <w:sz w:val="24"/>
          <w:szCs w:val="24"/>
        </w:rPr>
      </w:pPr>
      <w:r w:rsidRPr="00126BCA">
        <w:rPr>
          <w:rFonts w:ascii="Times New Roman" w:hAnsi="Times New Roman" w:cs="Times New Roman"/>
          <w:sz w:val="24"/>
          <w:szCs w:val="24"/>
        </w:rPr>
        <w:t>- Ежегодная родительские собрания, развитие родительских клубов. Вовлечение родителей в проектную деятельность.</w:t>
      </w:r>
    </w:p>
    <w:p w:rsidR="0087014C" w:rsidRPr="00126BCA" w:rsidRDefault="005D4CD5" w:rsidP="003C1574">
      <w:pPr>
        <w:pStyle w:val="a3"/>
        <w:ind w:hanging="142"/>
        <w:jc w:val="both"/>
        <w:rPr>
          <w:rFonts w:ascii="Times New Roman" w:hAnsi="Times New Roman" w:cs="Times New Roman"/>
          <w:sz w:val="24"/>
          <w:szCs w:val="24"/>
        </w:rPr>
      </w:pPr>
      <w:r>
        <w:rPr>
          <w:rFonts w:ascii="Times New Roman" w:hAnsi="Times New Roman" w:cs="Times New Roman"/>
          <w:sz w:val="24"/>
          <w:szCs w:val="24"/>
        </w:rPr>
        <w:t xml:space="preserve">- Ведение и обновление сайта </w:t>
      </w:r>
      <w:r w:rsidR="0087014C" w:rsidRPr="00126BCA">
        <w:rPr>
          <w:rFonts w:ascii="Times New Roman" w:hAnsi="Times New Roman" w:cs="Times New Roman"/>
          <w:sz w:val="24"/>
          <w:szCs w:val="24"/>
        </w:rPr>
        <w:t xml:space="preserve">МДОУ. </w:t>
      </w:r>
    </w:p>
    <w:p w:rsidR="0087014C" w:rsidRPr="003C1574" w:rsidRDefault="0087014C" w:rsidP="007E0B8E">
      <w:pPr>
        <w:pStyle w:val="a3"/>
        <w:ind w:hanging="567"/>
        <w:jc w:val="both"/>
        <w:rPr>
          <w:rFonts w:ascii="Times New Roman" w:hAnsi="Times New Roman" w:cs="Times New Roman"/>
          <w:b/>
          <w:sz w:val="24"/>
          <w:szCs w:val="24"/>
        </w:rPr>
      </w:pPr>
      <w:r w:rsidRPr="003C1574">
        <w:rPr>
          <w:rFonts w:ascii="Times New Roman" w:hAnsi="Times New Roman" w:cs="Times New Roman"/>
          <w:b/>
          <w:sz w:val="24"/>
          <w:szCs w:val="24"/>
        </w:rPr>
        <w:t>3.</w:t>
      </w:r>
      <w:r w:rsidR="007E0B8E">
        <w:rPr>
          <w:rFonts w:ascii="Times New Roman" w:hAnsi="Times New Roman" w:cs="Times New Roman"/>
          <w:b/>
          <w:sz w:val="24"/>
          <w:szCs w:val="24"/>
        </w:rPr>
        <w:t xml:space="preserve"> </w:t>
      </w:r>
      <w:r w:rsidRPr="003C1574">
        <w:rPr>
          <w:rFonts w:ascii="Times New Roman" w:hAnsi="Times New Roman" w:cs="Times New Roman"/>
          <w:b/>
          <w:sz w:val="24"/>
          <w:szCs w:val="24"/>
        </w:rPr>
        <w:t>Улучшен</w:t>
      </w:r>
      <w:r w:rsidR="003C1574">
        <w:rPr>
          <w:rFonts w:ascii="Times New Roman" w:hAnsi="Times New Roman" w:cs="Times New Roman"/>
          <w:b/>
          <w:sz w:val="24"/>
          <w:szCs w:val="24"/>
        </w:rPr>
        <w:t>ие материально-технической базы</w:t>
      </w:r>
      <w:r w:rsidR="003C1574">
        <w:rPr>
          <w:rFonts w:ascii="Times New Roman" w:hAnsi="Times New Roman" w:cs="Times New Roman"/>
          <w:b/>
          <w:sz w:val="24"/>
          <w:szCs w:val="24"/>
          <w:lang w:val="en-US"/>
        </w:rPr>
        <w:t>:</w:t>
      </w:r>
    </w:p>
    <w:p w:rsidR="0087014C" w:rsidRPr="00126BCA" w:rsidRDefault="0087014C" w:rsidP="003C1574">
      <w:pPr>
        <w:pStyle w:val="a3"/>
        <w:ind w:hanging="284"/>
        <w:jc w:val="both"/>
        <w:rPr>
          <w:rFonts w:ascii="Times New Roman" w:hAnsi="Times New Roman" w:cs="Times New Roman"/>
          <w:sz w:val="24"/>
          <w:szCs w:val="24"/>
        </w:rPr>
      </w:pPr>
      <w:r w:rsidRPr="00126BCA">
        <w:rPr>
          <w:rFonts w:ascii="Times New Roman" w:hAnsi="Times New Roman" w:cs="Times New Roman"/>
          <w:sz w:val="24"/>
          <w:szCs w:val="24"/>
        </w:rPr>
        <w:t>- Приобретение методических пособий, методической и детской познавательной литературы.</w:t>
      </w:r>
    </w:p>
    <w:p w:rsidR="0087014C" w:rsidRPr="00126BCA" w:rsidRDefault="0087014C" w:rsidP="003C1574">
      <w:pPr>
        <w:pStyle w:val="a3"/>
        <w:ind w:hanging="284"/>
        <w:jc w:val="both"/>
        <w:rPr>
          <w:rFonts w:ascii="Times New Roman" w:hAnsi="Times New Roman" w:cs="Times New Roman"/>
          <w:sz w:val="24"/>
          <w:szCs w:val="24"/>
        </w:rPr>
      </w:pPr>
      <w:r w:rsidRPr="00126BCA">
        <w:rPr>
          <w:rFonts w:ascii="Times New Roman" w:hAnsi="Times New Roman" w:cs="Times New Roman"/>
          <w:sz w:val="24"/>
          <w:szCs w:val="24"/>
        </w:rPr>
        <w:t>- Приобретение игрушек, дидактического материала.</w:t>
      </w:r>
    </w:p>
    <w:p w:rsidR="0087014C" w:rsidRPr="003C1574" w:rsidRDefault="0087014C" w:rsidP="007E0B8E">
      <w:pPr>
        <w:pStyle w:val="a3"/>
        <w:ind w:hanging="567"/>
        <w:jc w:val="both"/>
        <w:rPr>
          <w:rFonts w:ascii="Times New Roman" w:hAnsi="Times New Roman" w:cs="Times New Roman"/>
          <w:b/>
          <w:sz w:val="24"/>
          <w:szCs w:val="24"/>
        </w:rPr>
      </w:pPr>
      <w:r w:rsidRPr="003C1574">
        <w:rPr>
          <w:rFonts w:ascii="Times New Roman" w:hAnsi="Times New Roman" w:cs="Times New Roman"/>
          <w:b/>
          <w:sz w:val="24"/>
          <w:szCs w:val="24"/>
        </w:rPr>
        <w:t>4.</w:t>
      </w:r>
      <w:r w:rsidR="003C1574">
        <w:rPr>
          <w:rFonts w:ascii="Times New Roman" w:hAnsi="Times New Roman" w:cs="Times New Roman"/>
          <w:b/>
          <w:sz w:val="24"/>
          <w:szCs w:val="24"/>
        </w:rPr>
        <w:t xml:space="preserve"> </w:t>
      </w:r>
      <w:r w:rsidRPr="003C1574">
        <w:rPr>
          <w:rFonts w:ascii="Times New Roman" w:hAnsi="Times New Roman" w:cs="Times New Roman"/>
          <w:b/>
          <w:sz w:val="24"/>
          <w:szCs w:val="24"/>
        </w:rPr>
        <w:t>Повышение профессиональной компетенции педагогов:</w:t>
      </w:r>
    </w:p>
    <w:p w:rsidR="0087014C" w:rsidRPr="00126BCA" w:rsidRDefault="0087014C" w:rsidP="007E0B8E">
      <w:pPr>
        <w:pStyle w:val="a3"/>
        <w:ind w:left="-567"/>
        <w:jc w:val="both"/>
        <w:rPr>
          <w:rFonts w:ascii="Times New Roman" w:hAnsi="Times New Roman" w:cs="Times New Roman"/>
          <w:sz w:val="24"/>
          <w:szCs w:val="24"/>
        </w:rPr>
      </w:pPr>
      <w:r w:rsidRPr="00126BCA">
        <w:rPr>
          <w:rFonts w:ascii="Times New Roman" w:hAnsi="Times New Roman" w:cs="Times New Roman"/>
          <w:sz w:val="24"/>
          <w:szCs w:val="24"/>
        </w:rPr>
        <w:t>- Обновление условий воспитания и развития дошкольников в условиях введения новых требований к образовательной программе.</w:t>
      </w:r>
    </w:p>
    <w:p w:rsidR="0087014C" w:rsidRPr="00126BCA" w:rsidRDefault="0087014C" w:rsidP="002B640F">
      <w:pPr>
        <w:pStyle w:val="a3"/>
        <w:ind w:left="-567"/>
        <w:jc w:val="both"/>
        <w:rPr>
          <w:rFonts w:ascii="Times New Roman" w:hAnsi="Times New Roman" w:cs="Times New Roman"/>
          <w:sz w:val="24"/>
          <w:szCs w:val="24"/>
        </w:rPr>
      </w:pPr>
      <w:r w:rsidRPr="00126BCA">
        <w:rPr>
          <w:rFonts w:ascii="Times New Roman" w:hAnsi="Times New Roman" w:cs="Times New Roman"/>
          <w:sz w:val="24"/>
          <w:szCs w:val="24"/>
        </w:rPr>
        <w:t>- Построение образовательной деятельности на основе интеграции и тематического планирования.</w:t>
      </w:r>
    </w:p>
    <w:p w:rsidR="0087014C" w:rsidRPr="00126BCA" w:rsidRDefault="0087014C" w:rsidP="002B640F">
      <w:pPr>
        <w:pStyle w:val="a3"/>
        <w:ind w:left="-567"/>
        <w:jc w:val="both"/>
        <w:rPr>
          <w:rFonts w:ascii="Times New Roman" w:hAnsi="Times New Roman" w:cs="Times New Roman"/>
          <w:sz w:val="24"/>
          <w:szCs w:val="24"/>
        </w:rPr>
      </w:pPr>
      <w:r w:rsidRPr="00126BCA">
        <w:rPr>
          <w:rFonts w:ascii="Times New Roman" w:hAnsi="Times New Roman" w:cs="Times New Roman"/>
          <w:sz w:val="24"/>
          <w:szCs w:val="24"/>
        </w:rPr>
        <w:t>- Изучение инновационного потенциала, построение предметно-развивающей среды, отвечающей требованиям ФГОС.</w:t>
      </w:r>
    </w:p>
    <w:p w:rsidR="0087014C" w:rsidRDefault="0087014C" w:rsidP="002B640F">
      <w:pPr>
        <w:pStyle w:val="a3"/>
        <w:ind w:left="-284" w:hanging="283"/>
        <w:jc w:val="both"/>
        <w:rPr>
          <w:rFonts w:ascii="Times New Roman" w:hAnsi="Times New Roman" w:cs="Times New Roman"/>
          <w:sz w:val="24"/>
          <w:szCs w:val="24"/>
        </w:rPr>
      </w:pPr>
      <w:bookmarkStart w:id="3" w:name="_GoBack"/>
      <w:bookmarkEnd w:id="3"/>
      <w:r w:rsidRPr="00126BCA">
        <w:rPr>
          <w:rFonts w:ascii="Times New Roman" w:hAnsi="Times New Roman" w:cs="Times New Roman"/>
          <w:sz w:val="24"/>
          <w:szCs w:val="24"/>
        </w:rPr>
        <w:t>- Приобщение педагогов к аналитическому изучению проблем, поставленных в рамках ФГОС.</w:t>
      </w:r>
    </w:p>
    <w:p w:rsidR="007E0B8E" w:rsidRPr="007E0B8E" w:rsidRDefault="007E0B8E" w:rsidP="003C1574">
      <w:pPr>
        <w:pStyle w:val="a3"/>
        <w:ind w:left="-284"/>
        <w:jc w:val="both"/>
        <w:rPr>
          <w:rFonts w:ascii="Times New Roman" w:hAnsi="Times New Roman" w:cs="Times New Roman"/>
          <w:sz w:val="16"/>
          <w:szCs w:val="16"/>
        </w:rPr>
      </w:pPr>
    </w:p>
    <w:p w:rsidR="0087014C" w:rsidRPr="003C1574" w:rsidRDefault="003C1574" w:rsidP="003C1574">
      <w:pPr>
        <w:pStyle w:val="a3"/>
        <w:ind w:firstLine="709"/>
        <w:jc w:val="center"/>
        <w:rPr>
          <w:rFonts w:ascii="Times New Roman" w:hAnsi="Times New Roman" w:cs="Times New Roman"/>
          <w:b/>
          <w:sz w:val="24"/>
          <w:szCs w:val="24"/>
        </w:rPr>
      </w:pPr>
      <w:r>
        <w:rPr>
          <w:rFonts w:ascii="Times New Roman" w:hAnsi="Times New Roman" w:cs="Times New Roman"/>
          <w:b/>
          <w:sz w:val="24"/>
          <w:szCs w:val="24"/>
        </w:rPr>
        <w:t>15</w:t>
      </w:r>
      <w:r w:rsidR="0087014C" w:rsidRPr="00126BCA">
        <w:rPr>
          <w:rFonts w:ascii="Times New Roman" w:hAnsi="Times New Roman" w:cs="Times New Roman"/>
          <w:b/>
          <w:sz w:val="24"/>
          <w:szCs w:val="24"/>
        </w:rPr>
        <w:t>.</w:t>
      </w:r>
      <w:r>
        <w:rPr>
          <w:rFonts w:ascii="Times New Roman" w:hAnsi="Times New Roman" w:cs="Times New Roman"/>
          <w:b/>
          <w:sz w:val="24"/>
          <w:szCs w:val="24"/>
        </w:rPr>
        <w:t xml:space="preserve"> </w:t>
      </w:r>
      <w:r w:rsidR="0087014C" w:rsidRPr="00126BCA">
        <w:rPr>
          <w:rFonts w:ascii="Times New Roman" w:hAnsi="Times New Roman" w:cs="Times New Roman"/>
          <w:b/>
          <w:sz w:val="24"/>
          <w:szCs w:val="24"/>
        </w:rPr>
        <w:t>Н</w:t>
      </w:r>
      <w:r>
        <w:rPr>
          <w:rFonts w:ascii="Times New Roman" w:hAnsi="Times New Roman" w:cs="Times New Roman"/>
          <w:b/>
          <w:sz w:val="24"/>
          <w:szCs w:val="24"/>
        </w:rPr>
        <w:t>а что следует обратить внимание</w:t>
      </w:r>
      <w:r w:rsidRPr="003C1574">
        <w:rPr>
          <w:rFonts w:ascii="Times New Roman" w:hAnsi="Times New Roman" w:cs="Times New Roman"/>
          <w:b/>
          <w:sz w:val="24"/>
          <w:szCs w:val="24"/>
        </w:rPr>
        <w:t>:</w:t>
      </w:r>
    </w:p>
    <w:p w:rsidR="0087014C" w:rsidRPr="00126BCA" w:rsidRDefault="003C1574" w:rsidP="007E0B8E">
      <w:pPr>
        <w:pStyle w:val="a3"/>
        <w:ind w:left="-142" w:hanging="425"/>
        <w:jc w:val="both"/>
        <w:rPr>
          <w:rFonts w:ascii="Times New Roman" w:hAnsi="Times New Roman" w:cs="Times New Roman"/>
          <w:color w:val="000000"/>
          <w:sz w:val="24"/>
          <w:szCs w:val="24"/>
          <w:lang w:eastAsia="ru-RU"/>
        </w:rPr>
      </w:pPr>
      <w:r>
        <w:rPr>
          <w:rFonts w:ascii="Times New Roman" w:hAnsi="Times New Roman" w:cs="Times New Roman"/>
          <w:bCs/>
          <w:color w:val="000000"/>
          <w:sz w:val="24"/>
          <w:szCs w:val="24"/>
          <w:lang w:eastAsia="ru-RU"/>
        </w:rPr>
        <w:t>1.</w:t>
      </w:r>
      <w:r w:rsidR="007E0B8E">
        <w:rPr>
          <w:rFonts w:ascii="Times New Roman" w:hAnsi="Times New Roman" w:cs="Times New Roman"/>
          <w:bCs/>
          <w:color w:val="000000"/>
          <w:sz w:val="24"/>
          <w:szCs w:val="24"/>
          <w:lang w:eastAsia="ru-RU"/>
        </w:rPr>
        <w:t xml:space="preserve"> </w:t>
      </w:r>
      <w:r w:rsidR="0087014C" w:rsidRPr="00126BCA">
        <w:rPr>
          <w:rFonts w:ascii="Times New Roman" w:hAnsi="Times New Roman" w:cs="Times New Roman"/>
          <w:color w:val="000000"/>
          <w:sz w:val="24"/>
          <w:szCs w:val="24"/>
          <w:lang w:eastAsia="ru-RU"/>
        </w:rPr>
        <w:t>Расширить информированность родителей и общественности о достижениях в работе МДОУ</w:t>
      </w:r>
      <w:r w:rsidR="005D4CD5">
        <w:rPr>
          <w:rFonts w:ascii="Times New Roman" w:hAnsi="Times New Roman" w:cs="Times New Roman"/>
          <w:color w:val="000000"/>
          <w:sz w:val="24"/>
          <w:szCs w:val="24"/>
          <w:lang w:eastAsia="ru-RU"/>
        </w:rPr>
        <w:t>.</w:t>
      </w:r>
      <w:r w:rsidR="0087014C" w:rsidRPr="00126BCA">
        <w:rPr>
          <w:rFonts w:ascii="Times New Roman" w:hAnsi="Times New Roman" w:cs="Times New Roman"/>
          <w:color w:val="000000"/>
          <w:sz w:val="24"/>
          <w:szCs w:val="24"/>
          <w:lang w:eastAsia="ru-RU"/>
        </w:rPr>
        <w:t xml:space="preserve"> </w:t>
      </w:r>
    </w:p>
    <w:p w:rsidR="0087014C" w:rsidRPr="00126BCA" w:rsidRDefault="007E0B8E" w:rsidP="007E0B8E">
      <w:pPr>
        <w:pStyle w:val="a3"/>
        <w:ind w:hanging="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w:t>
      </w:r>
      <w:r w:rsidR="0087014C" w:rsidRPr="00126BCA">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w:t>
      </w:r>
      <w:r w:rsidR="0087014C" w:rsidRPr="00126BCA">
        <w:rPr>
          <w:rFonts w:ascii="Times New Roman" w:hAnsi="Times New Roman" w:cs="Times New Roman"/>
          <w:color w:val="000000"/>
          <w:sz w:val="24"/>
          <w:szCs w:val="24"/>
          <w:lang w:eastAsia="ru-RU"/>
        </w:rPr>
        <w:t>Принимать участие в конкурсах педагогического мастерства.</w:t>
      </w:r>
    </w:p>
    <w:p w:rsidR="0087014C" w:rsidRPr="00126BCA" w:rsidRDefault="007E0B8E" w:rsidP="007E0B8E">
      <w:pPr>
        <w:pStyle w:val="a3"/>
        <w:ind w:left="-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w:t>
      </w:r>
      <w:r w:rsidR="0087014C" w:rsidRPr="00126BCA">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w:t>
      </w:r>
      <w:r w:rsidR="0087014C" w:rsidRPr="00126BCA">
        <w:rPr>
          <w:rFonts w:ascii="Times New Roman" w:hAnsi="Times New Roman" w:cs="Times New Roman"/>
          <w:color w:val="000000"/>
          <w:sz w:val="24"/>
          <w:szCs w:val="24"/>
          <w:lang w:eastAsia="ru-RU"/>
        </w:rPr>
        <w:t>Педагогам активнее включаться в работу педагогических сайтов</w:t>
      </w:r>
      <w:r w:rsidR="00CF5297">
        <w:rPr>
          <w:rFonts w:ascii="Times New Roman" w:hAnsi="Times New Roman" w:cs="Times New Roman"/>
          <w:color w:val="000000"/>
          <w:sz w:val="24"/>
          <w:szCs w:val="24"/>
          <w:lang w:eastAsia="ru-RU"/>
        </w:rPr>
        <w:t>.</w:t>
      </w:r>
      <w:r w:rsidR="0087014C" w:rsidRPr="00126BCA">
        <w:rPr>
          <w:rFonts w:ascii="Times New Roman" w:hAnsi="Times New Roman" w:cs="Times New Roman"/>
          <w:color w:val="000000"/>
          <w:sz w:val="24"/>
          <w:szCs w:val="24"/>
          <w:lang w:eastAsia="ru-RU"/>
        </w:rPr>
        <w:t xml:space="preserve"> </w:t>
      </w:r>
      <w:r w:rsidR="00CF5297">
        <w:rPr>
          <w:rFonts w:ascii="Times New Roman" w:hAnsi="Times New Roman" w:cs="Times New Roman"/>
          <w:color w:val="000000"/>
          <w:sz w:val="24"/>
          <w:szCs w:val="24"/>
          <w:lang w:eastAsia="ru-RU"/>
        </w:rPr>
        <w:t xml:space="preserve"> </w:t>
      </w:r>
    </w:p>
    <w:p w:rsidR="0087014C" w:rsidRPr="00126BCA" w:rsidRDefault="007E0B8E" w:rsidP="007E0B8E">
      <w:pPr>
        <w:pStyle w:val="a3"/>
        <w:ind w:hanging="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4</w:t>
      </w:r>
      <w:r w:rsidR="0087014C" w:rsidRPr="00126BCA">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w:t>
      </w:r>
      <w:r w:rsidR="0087014C" w:rsidRPr="00126BCA">
        <w:rPr>
          <w:rFonts w:ascii="Times New Roman" w:hAnsi="Times New Roman" w:cs="Times New Roman"/>
          <w:color w:val="000000"/>
          <w:sz w:val="24"/>
          <w:szCs w:val="24"/>
          <w:lang w:eastAsia="ru-RU"/>
        </w:rPr>
        <w:t>Педагогам активнее включаться в работу городских творческих групп и МО.</w:t>
      </w:r>
    </w:p>
    <w:p w:rsidR="00126BCA" w:rsidRDefault="007E0B8E" w:rsidP="007E0B8E">
      <w:pPr>
        <w:pStyle w:val="a3"/>
        <w:ind w:hanging="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5</w:t>
      </w:r>
      <w:r w:rsidR="0087014C" w:rsidRPr="00126BCA">
        <w:rPr>
          <w:rFonts w:ascii="Times New Roman" w:hAnsi="Times New Roman" w:cs="Times New Roman"/>
          <w:color w:val="000000"/>
          <w:sz w:val="24"/>
          <w:szCs w:val="24"/>
          <w:lang w:eastAsia="ru-RU"/>
        </w:rPr>
        <w:t>.</w:t>
      </w:r>
      <w:r w:rsidR="0087014C" w:rsidRPr="00126BCA">
        <w:t xml:space="preserve"> </w:t>
      </w:r>
      <w:r w:rsidR="0087014C" w:rsidRPr="00126BCA">
        <w:rPr>
          <w:rFonts w:ascii="Times New Roman" w:hAnsi="Times New Roman" w:cs="Times New Roman"/>
          <w:color w:val="000000"/>
          <w:sz w:val="24"/>
          <w:szCs w:val="24"/>
          <w:lang w:eastAsia="ru-RU"/>
        </w:rPr>
        <w:t xml:space="preserve">Улучшать условия для детей с ОВЗ, для </w:t>
      </w:r>
      <w:proofErr w:type="gramStart"/>
      <w:r w:rsidR="0087014C" w:rsidRPr="00126BCA">
        <w:rPr>
          <w:rFonts w:ascii="Times New Roman" w:hAnsi="Times New Roman" w:cs="Times New Roman"/>
          <w:color w:val="000000"/>
          <w:sz w:val="24"/>
          <w:szCs w:val="24"/>
          <w:lang w:eastAsia="ru-RU"/>
        </w:rPr>
        <w:t>повышения  качества</w:t>
      </w:r>
      <w:proofErr w:type="gramEnd"/>
      <w:r w:rsidR="0087014C" w:rsidRPr="00126BCA">
        <w:rPr>
          <w:rFonts w:ascii="Times New Roman" w:hAnsi="Times New Roman" w:cs="Times New Roman"/>
          <w:color w:val="000000"/>
          <w:sz w:val="24"/>
          <w:szCs w:val="24"/>
          <w:lang w:eastAsia="ru-RU"/>
        </w:rPr>
        <w:t xml:space="preserve"> дошкольного образования. </w:t>
      </w:r>
    </w:p>
    <w:p w:rsidR="0087014C" w:rsidRPr="00126BCA" w:rsidRDefault="007E0B8E" w:rsidP="007E0B8E">
      <w:pPr>
        <w:pStyle w:val="a3"/>
        <w:ind w:hanging="567"/>
        <w:jc w:val="both"/>
        <w:rPr>
          <w:rFonts w:ascii="Times New Roman" w:hAnsi="Times New Roman" w:cs="Times New Roman"/>
          <w:sz w:val="24"/>
          <w:szCs w:val="24"/>
        </w:rPr>
      </w:pPr>
      <w:r>
        <w:rPr>
          <w:rFonts w:ascii="Times New Roman" w:hAnsi="Times New Roman" w:cs="Times New Roman"/>
          <w:bCs/>
          <w:color w:val="000000"/>
          <w:sz w:val="24"/>
          <w:szCs w:val="24"/>
          <w:lang w:eastAsia="ru-RU"/>
        </w:rPr>
        <w:t>6</w:t>
      </w:r>
      <w:r w:rsidR="0087014C" w:rsidRPr="00126BCA">
        <w:rPr>
          <w:rFonts w:ascii="Times New Roman" w:hAnsi="Times New Roman" w:cs="Times New Roman"/>
          <w:bCs/>
          <w:color w:val="000000"/>
          <w:sz w:val="24"/>
          <w:szCs w:val="24"/>
          <w:lang w:eastAsia="ru-RU"/>
        </w:rPr>
        <w:t>.</w:t>
      </w:r>
      <w:r>
        <w:rPr>
          <w:rFonts w:ascii="Times New Roman" w:hAnsi="Times New Roman" w:cs="Times New Roman"/>
          <w:bCs/>
          <w:color w:val="000000"/>
          <w:sz w:val="24"/>
          <w:szCs w:val="24"/>
          <w:lang w:eastAsia="ru-RU"/>
        </w:rPr>
        <w:t xml:space="preserve"> </w:t>
      </w:r>
      <w:r w:rsidR="0087014C" w:rsidRPr="00126BCA">
        <w:rPr>
          <w:rFonts w:ascii="Times New Roman" w:hAnsi="Times New Roman" w:cs="Times New Roman"/>
          <w:sz w:val="24"/>
          <w:szCs w:val="24"/>
        </w:rPr>
        <w:t>Совершенствовать педагогическое маст</w:t>
      </w:r>
      <w:r w:rsidR="005D4CD5">
        <w:rPr>
          <w:rFonts w:ascii="Times New Roman" w:hAnsi="Times New Roman" w:cs="Times New Roman"/>
          <w:sz w:val="24"/>
          <w:szCs w:val="24"/>
        </w:rPr>
        <w:t xml:space="preserve">ерство </w:t>
      </w:r>
      <w:proofErr w:type="gramStart"/>
      <w:r w:rsidR="005D4CD5">
        <w:rPr>
          <w:rFonts w:ascii="Times New Roman" w:hAnsi="Times New Roman" w:cs="Times New Roman"/>
          <w:sz w:val="24"/>
          <w:szCs w:val="24"/>
        </w:rPr>
        <w:t>педагогов  с</w:t>
      </w:r>
      <w:proofErr w:type="gramEnd"/>
      <w:r w:rsidR="005D4CD5">
        <w:rPr>
          <w:rFonts w:ascii="Times New Roman" w:hAnsi="Times New Roman" w:cs="Times New Roman"/>
          <w:sz w:val="24"/>
          <w:szCs w:val="24"/>
        </w:rPr>
        <w:t xml:space="preserve"> учетом ФГОС.</w:t>
      </w:r>
      <w:r w:rsidR="0087014C" w:rsidRPr="00126BCA">
        <w:rPr>
          <w:rFonts w:ascii="Times New Roman" w:hAnsi="Times New Roman" w:cs="Times New Roman"/>
          <w:sz w:val="24"/>
          <w:szCs w:val="24"/>
        </w:rPr>
        <w:t xml:space="preserve"> </w:t>
      </w:r>
    </w:p>
    <w:p w:rsidR="0087014C" w:rsidRDefault="007E0B8E" w:rsidP="007E0B8E">
      <w:pPr>
        <w:pStyle w:val="a3"/>
        <w:ind w:left="-567"/>
        <w:jc w:val="both"/>
        <w:rPr>
          <w:rFonts w:ascii="Times New Roman" w:hAnsi="Times New Roman" w:cs="Times New Roman"/>
          <w:sz w:val="24"/>
          <w:szCs w:val="24"/>
        </w:rPr>
      </w:pPr>
      <w:r>
        <w:rPr>
          <w:rFonts w:ascii="Times New Roman" w:hAnsi="Times New Roman" w:cs="Times New Roman"/>
          <w:sz w:val="24"/>
          <w:szCs w:val="24"/>
        </w:rPr>
        <w:t>7</w:t>
      </w:r>
      <w:r w:rsidR="003C1574">
        <w:rPr>
          <w:rFonts w:ascii="Times New Roman" w:hAnsi="Times New Roman" w:cs="Times New Roman"/>
          <w:sz w:val="24"/>
          <w:szCs w:val="24"/>
        </w:rPr>
        <w:t>.</w:t>
      </w:r>
      <w:r>
        <w:rPr>
          <w:rFonts w:ascii="Times New Roman" w:hAnsi="Times New Roman" w:cs="Times New Roman"/>
          <w:sz w:val="24"/>
          <w:szCs w:val="24"/>
        </w:rPr>
        <w:t xml:space="preserve"> </w:t>
      </w:r>
      <w:r w:rsidR="0087014C" w:rsidRPr="00126BCA">
        <w:rPr>
          <w:rFonts w:ascii="Times New Roman" w:hAnsi="Times New Roman" w:cs="Times New Roman"/>
          <w:sz w:val="24"/>
          <w:szCs w:val="24"/>
        </w:rPr>
        <w:t>Повышение уровня профессионального мастерства сотрудн</w:t>
      </w:r>
      <w:r w:rsidR="003C1574">
        <w:rPr>
          <w:rFonts w:ascii="Times New Roman" w:hAnsi="Times New Roman" w:cs="Times New Roman"/>
          <w:sz w:val="24"/>
          <w:szCs w:val="24"/>
        </w:rPr>
        <w:t xml:space="preserve">иков детского сада в применении </w:t>
      </w:r>
      <w:r w:rsidR="0087014C" w:rsidRPr="00126BCA">
        <w:rPr>
          <w:rFonts w:ascii="Times New Roman" w:hAnsi="Times New Roman" w:cs="Times New Roman"/>
          <w:sz w:val="24"/>
          <w:szCs w:val="24"/>
        </w:rPr>
        <w:t xml:space="preserve">ИКТ. </w:t>
      </w:r>
    </w:p>
    <w:p w:rsidR="007E0B8E" w:rsidRPr="005D4CD5" w:rsidRDefault="007E0B8E" w:rsidP="007E0B8E">
      <w:pPr>
        <w:pStyle w:val="a3"/>
        <w:ind w:left="-567"/>
        <w:jc w:val="both"/>
        <w:rPr>
          <w:rFonts w:ascii="Times New Roman" w:hAnsi="Times New Roman" w:cs="Times New Roman"/>
          <w:sz w:val="16"/>
          <w:szCs w:val="16"/>
        </w:rPr>
      </w:pPr>
    </w:p>
    <w:p w:rsidR="0087014C" w:rsidRPr="003C1574" w:rsidRDefault="003C1574" w:rsidP="003C1574">
      <w:pPr>
        <w:pStyle w:val="a3"/>
        <w:ind w:firstLine="709"/>
        <w:jc w:val="center"/>
        <w:rPr>
          <w:rFonts w:ascii="Times New Roman" w:hAnsi="Times New Roman" w:cs="Times New Roman"/>
          <w:b/>
          <w:sz w:val="24"/>
          <w:szCs w:val="24"/>
        </w:rPr>
      </w:pPr>
      <w:r w:rsidRPr="003C1574">
        <w:rPr>
          <w:rFonts w:ascii="Times New Roman" w:hAnsi="Times New Roman" w:cs="Times New Roman"/>
          <w:b/>
          <w:sz w:val="24"/>
          <w:szCs w:val="24"/>
        </w:rPr>
        <w:t>16</w:t>
      </w:r>
      <w:r w:rsidR="0087014C" w:rsidRPr="003C1574">
        <w:rPr>
          <w:rFonts w:ascii="Times New Roman" w:hAnsi="Times New Roman" w:cs="Times New Roman"/>
          <w:b/>
          <w:sz w:val="24"/>
          <w:szCs w:val="24"/>
        </w:rPr>
        <w:t>.Совершенствование форм работы с родителями:</w:t>
      </w:r>
    </w:p>
    <w:p w:rsidR="0087014C" w:rsidRPr="00126BCA" w:rsidRDefault="0087014C" w:rsidP="007E0B8E">
      <w:pPr>
        <w:pStyle w:val="a3"/>
        <w:ind w:left="-567"/>
        <w:jc w:val="both"/>
        <w:rPr>
          <w:rFonts w:ascii="Times New Roman" w:hAnsi="Times New Roman" w:cs="Times New Roman"/>
          <w:sz w:val="24"/>
          <w:szCs w:val="24"/>
        </w:rPr>
      </w:pPr>
      <w:r w:rsidRPr="00126BCA">
        <w:rPr>
          <w:rFonts w:ascii="Times New Roman" w:hAnsi="Times New Roman" w:cs="Times New Roman"/>
          <w:sz w:val="24"/>
          <w:szCs w:val="24"/>
        </w:rPr>
        <w:t>- Усиление педагогического просвещения родителей воспитанников по вопросам здорового образа жизни.</w:t>
      </w:r>
    </w:p>
    <w:p w:rsidR="0087014C" w:rsidRPr="00147F8F" w:rsidRDefault="0087014C" w:rsidP="007E0B8E">
      <w:pPr>
        <w:pStyle w:val="a3"/>
        <w:ind w:hanging="567"/>
        <w:jc w:val="both"/>
        <w:rPr>
          <w:rFonts w:ascii="Times New Roman" w:hAnsi="Times New Roman" w:cs="Times New Roman"/>
          <w:sz w:val="24"/>
          <w:szCs w:val="24"/>
        </w:rPr>
      </w:pPr>
      <w:r w:rsidRPr="00126BCA">
        <w:rPr>
          <w:rFonts w:ascii="Times New Roman" w:hAnsi="Times New Roman" w:cs="Times New Roman"/>
          <w:sz w:val="24"/>
          <w:szCs w:val="24"/>
        </w:rPr>
        <w:t xml:space="preserve">- Активизировать работу </w:t>
      </w:r>
      <w:r w:rsidR="00126BCA">
        <w:rPr>
          <w:rFonts w:ascii="Times New Roman" w:hAnsi="Times New Roman" w:cs="Times New Roman"/>
          <w:sz w:val="24"/>
          <w:szCs w:val="24"/>
        </w:rPr>
        <w:t>управляющего совета</w:t>
      </w:r>
      <w:r w:rsidRPr="00126BCA">
        <w:rPr>
          <w:rFonts w:ascii="Times New Roman" w:hAnsi="Times New Roman" w:cs="Times New Roman"/>
          <w:sz w:val="24"/>
          <w:szCs w:val="24"/>
        </w:rPr>
        <w:t>.</w:t>
      </w:r>
      <w:r w:rsidRPr="00147F8F">
        <w:rPr>
          <w:rFonts w:ascii="Times New Roman" w:hAnsi="Times New Roman" w:cs="Times New Roman"/>
          <w:sz w:val="24"/>
          <w:szCs w:val="24"/>
        </w:rPr>
        <w:t xml:space="preserve"> </w:t>
      </w:r>
    </w:p>
    <w:p w:rsidR="0087014C" w:rsidRPr="00147F8F" w:rsidRDefault="0087014C" w:rsidP="0087014C">
      <w:pPr>
        <w:pStyle w:val="a3"/>
        <w:ind w:firstLine="709"/>
        <w:jc w:val="both"/>
        <w:rPr>
          <w:rFonts w:ascii="Times New Roman" w:hAnsi="Times New Roman" w:cs="Times New Roman"/>
          <w:sz w:val="24"/>
          <w:szCs w:val="24"/>
        </w:rPr>
      </w:pPr>
    </w:p>
    <w:p w:rsidR="0087014C" w:rsidRDefault="0087014C" w:rsidP="0087014C">
      <w:pPr>
        <w:shd w:val="clear" w:color="auto" w:fill="FFFFFF"/>
        <w:spacing w:line="270" w:lineRule="atLeast"/>
        <w:ind w:firstLine="709"/>
        <w:jc w:val="both"/>
        <w:textAlignment w:val="baseline"/>
        <w:outlineLvl w:val="3"/>
        <w:rPr>
          <w:b/>
          <w:bCs/>
          <w:color w:val="000000"/>
          <w:sz w:val="23"/>
          <w:szCs w:val="23"/>
          <w:bdr w:val="none" w:sz="0" w:space="0" w:color="auto" w:frame="1"/>
        </w:rPr>
      </w:pPr>
      <w:r>
        <w:rPr>
          <w:b/>
          <w:bCs/>
          <w:color w:val="000000"/>
          <w:sz w:val="23"/>
          <w:szCs w:val="23"/>
          <w:bdr w:val="none" w:sz="0" w:space="0" w:color="auto" w:frame="1"/>
        </w:rPr>
        <w:t xml:space="preserve"> </w:t>
      </w:r>
    </w:p>
    <w:p w:rsidR="0087014C" w:rsidRDefault="0087014C" w:rsidP="0087014C">
      <w:pPr>
        <w:ind w:firstLine="709"/>
        <w:jc w:val="both"/>
      </w:pPr>
    </w:p>
    <w:p w:rsidR="002712C7" w:rsidRPr="00D80254" w:rsidRDefault="002712C7" w:rsidP="00DE6D52">
      <w:pPr>
        <w:pStyle w:val="a3"/>
        <w:ind w:firstLine="709"/>
        <w:jc w:val="both"/>
        <w:rPr>
          <w:rFonts w:ascii="Times New Roman" w:hAnsi="Times New Roman" w:cs="Times New Roman"/>
          <w:color w:val="FF0000"/>
          <w:sz w:val="24"/>
          <w:szCs w:val="24"/>
        </w:rPr>
      </w:pPr>
    </w:p>
    <w:p w:rsidR="002712C7" w:rsidRPr="00D80254" w:rsidRDefault="00454628" w:rsidP="00E2153A">
      <w:pPr>
        <w:shd w:val="clear" w:color="auto" w:fill="FFFFFF"/>
        <w:spacing w:line="270" w:lineRule="atLeast"/>
        <w:ind w:firstLine="709"/>
        <w:jc w:val="both"/>
        <w:textAlignment w:val="baseline"/>
        <w:outlineLvl w:val="3"/>
        <w:rPr>
          <w:color w:val="FF0000"/>
        </w:rPr>
      </w:pPr>
      <w:r w:rsidRPr="00D80254">
        <w:rPr>
          <w:b/>
          <w:bCs/>
          <w:color w:val="FF0000"/>
          <w:sz w:val="23"/>
          <w:szCs w:val="23"/>
          <w:bdr w:val="none" w:sz="0" w:space="0" w:color="auto" w:frame="1"/>
        </w:rPr>
        <w:t xml:space="preserve"> </w:t>
      </w:r>
    </w:p>
    <w:sectPr w:rsidR="002712C7" w:rsidRPr="00D80254" w:rsidSect="003C1574">
      <w:pgSz w:w="11906" w:h="16838"/>
      <w:pgMar w:top="426" w:right="42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FE877DE"/>
    <w:lvl w:ilvl="0">
      <w:numFmt w:val="decimal"/>
      <w:lvlText w:val="*"/>
      <w:lvlJc w:val="left"/>
      <w:rPr>
        <w:rFonts w:cs="Times New Roman"/>
      </w:rPr>
    </w:lvl>
  </w:abstractNum>
  <w:abstractNum w:abstractNumId="1" w15:restartNumberingAfterBreak="0">
    <w:nsid w:val="0B5A271C"/>
    <w:multiLevelType w:val="hybridMultilevel"/>
    <w:tmpl w:val="10CCC39A"/>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1B5427F1"/>
    <w:multiLevelType w:val="multilevel"/>
    <w:tmpl w:val="FE362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913A87"/>
    <w:multiLevelType w:val="hybridMultilevel"/>
    <w:tmpl w:val="079C431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AEE3AA7"/>
    <w:multiLevelType w:val="hybridMultilevel"/>
    <w:tmpl w:val="D554A3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2EA0410"/>
    <w:multiLevelType w:val="hybridMultilevel"/>
    <w:tmpl w:val="2EFCFCF8"/>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33910C86"/>
    <w:multiLevelType w:val="hybridMultilevel"/>
    <w:tmpl w:val="4856A00E"/>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36DF44FF"/>
    <w:multiLevelType w:val="hybridMultilevel"/>
    <w:tmpl w:val="7D62A95A"/>
    <w:lvl w:ilvl="0" w:tplc="0419000D">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676574B"/>
    <w:multiLevelType w:val="hybridMultilevel"/>
    <w:tmpl w:val="3D8813F4"/>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53E83C5B"/>
    <w:multiLevelType w:val="hybridMultilevel"/>
    <w:tmpl w:val="5664A8B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BCB433F"/>
    <w:multiLevelType w:val="hybridMultilevel"/>
    <w:tmpl w:val="F4305AF6"/>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15:restartNumberingAfterBreak="0">
    <w:nsid w:val="5D000E54"/>
    <w:multiLevelType w:val="multilevel"/>
    <w:tmpl w:val="983842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E0D5081"/>
    <w:multiLevelType w:val="multilevel"/>
    <w:tmpl w:val="606EF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0F30FB8"/>
    <w:multiLevelType w:val="multilevel"/>
    <w:tmpl w:val="70B66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25B608F"/>
    <w:multiLevelType w:val="hybridMultilevel"/>
    <w:tmpl w:val="1FA2D3C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6A15CA2"/>
    <w:multiLevelType w:val="multilevel"/>
    <w:tmpl w:val="FE686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99C243E"/>
    <w:multiLevelType w:val="multilevel"/>
    <w:tmpl w:val="32B00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C1622F2"/>
    <w:multiLevelType w:val="hybridMultilevel"/>
    <w:tmpl w:val="6F86D3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6"/>
  </w:num>
  <w:num w:numId="2">
    <w:abstractNumId w:val="13"/>
  </w:num>
  <w:num w:numId="3">
    <w:abstractNumId w:val="7"/>
  </w:num>
  <w:num w:numId="4">
    <w:abstractNumId w:val="12"/>
  </w:num>
  <w:num w:numId="5">
    <w:abstractNumId w:val="4"/>
  </w:num>
  <w:num w:numId="6">
    <w:abstractNumId w:val="2"/>
  </w:num>
  <w:num w:numId="7">
    <w:abstractNumId w:val="3"/>
  </w:num>
  <w:num w:numId="8">
    <w:abstractNumId w:val="8"/>
  </w:num>
  <w:num w:numId="9">
    <w:abstractNumId w:val="10"/>
  </w:num>
  <w:num w:numId="10">
    <w:abstractNumId w:val="0"/>
    <w:lvlOverride w:ilvl="0">
      <w:lvl w:ilvl="0">
        <w:numFmt w:val="bullet"/>
        <w:lvlText w:val="-"/>
        <w:legacy w:legacy="1" w:legacySpace="0" w:legacyIndent="135"/>
        <w:lvlJc w:val="left"/>
        <w:rPr>
          <w:rFonts w:ascii="Times New Roman" w:hAnsi="Times New Roman" w:hint="default"/>
        </w:rPr>
      </w:lvl>
    </w:lvlOverride>
  </w:num>
  <w:num w:numId="11">
    <w:abstractNumId w:val="17"/>
  </w:num>
  <w:num w:numId="12">
    <w:abstractNumId w:val="5"/>
  </w:num>
  <w:num w:numId="13">
    <w:abstractNumId w:val="11"/>
  </w:num>
  <w:num w:numId="14">
    <w:abstractNumId w:val="15"/>
  </w:num>
  <w:num w:numId="15">
    <w:abstractNumId w:val="14"/>
  </w:num>
  <w:num w:numId="16">
    <w:abstractNumId w:val="9"/>
  </w:num>
  <w:num w:numId="17">
    <w:abstractNumId w:val="1"/>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AAB"/>
    <w:rsid w:val="0000123D"/>
    <w:rsid w:val="00010280"/>
    <w:rsid w:val="00020E76"/>
    <w:rsid w:val="0002339C"/>
    <w:rsid w:val="000468F2"/>
    <w:rsid w:val="00050137"/>
    <w:rsid w:val="00053FB9"/>
    <w:rsid w:val="00061B76"/>
    <w:rsid w:val="00061BB1"/>
    <w:rsid w:val="00080161"/>
    <w:rsid w:val="00083535"/>
    <w:rsid w:val="0008541A"/>
    <w:rsid w:val="0008619A"/>
    <w:rsid w:val="000915D8"/>
    <w:rsid w:val="000930E2"/>
    <w:rsid w:val="000B0126"/>
    <w:rsid w:val="000C2F1E"/>
    <w:rsid w:val="00100D2F"/>
    <w:rsid w:val="00104FC9"/>
    <w:rsid w:val="00111C0F"/>
    <w:rsid w:val="0012274B"/>
    <w:rsid w:val="00126BCA"/>
    <w:rsid w:val="00141677"/>
    <w:rsid w:val="00146193"/>
    <w:rsid w:val="00155AAD"/>
    <w:rsid w:val="00164028"/>
    <w:rsid w:val="001A6D3F"/>
    <w:rsid w:val="001C3F9D"/>
    <w:rsid w:val="001F67FB"/>
    <w:rsid w:val="001F7D18"/>
    <w:rsid w:val="0020182A"/>
    <w:rsid w:val="00262723"/>
    <w:rsid w:val="002712C7"/>
    <w:rsid w:val="002A79FA"/>
    <w:rsid w:val="002B640F"/>
    <w:rsid w:val="002C2601"/>
    <w:rsid w:val="00327C78"/>
    <w:rsid w:val="00334931"/>
    <w:rsid w:val="00337CC5"/>
    <w:rsid w:val="003441C4"/>
    <w:rsid w:val="00346F5E"/>
    <w:rsid w:val="00364F02"/>
    <w:rsid w:val="00367A00"/>
    <w:rsid w:val="00396A09"/>
    <w:rsid w:val="003C1574"/>
    <w:rsid w:val="003E132D"/>
    <w:rsid w:val="00431DEE"/>
    <w:rsid w:val="00451E23"/>
    <w:rsid w:val="00454628"/>
    <w:rsid w:val="00474864"/>
    <w:rsid w:val="00560F1D"/>
    <w:rsid w:val="00567DA5"/>
    <w:rsid w:val="00574DBC"/>
    <w:rsid w:val="005921AE"/>
    <w:rsid w:val="005A73B9"/>
    <w:rsid w:val="005C58F3"/>
    <w:rsid w:val="005D13E8"/>
    <w:rsid w:val="005D4CD5"/>
    <w:rsid w:val="005F6FF0"/>
    <w:rsid w:val="006065E3"/>
    <w:rsid w:val="006108D3"/>
    <w:rsid w:val="0064405D"/>
    <w:rsid w:val="00681328"/>
    <w:rsid w:val="00682CA6"/>
    <w:rsid w:val="006A4F0D"/>
    <w:rsid w:val="006A79C4"/>
    <w:rsid w:val="006B5608"/>
    <w:rsid w:val="006C6CA8"/>
    <w:rsid w:val="006C7F76"/>
    <w:rsid w:val="0073594A"/>
    <w:rsid w:val="00751A29"/>
    <w:rsid w:val="00780F45"/>
    <w:rsid w:val="007A5DD5"/>
    <w:rsid w:val="007B16AC"/>
    <w:rsid w:val="007E0B8E"/>
    <w:rsid w:val="007E1D08"/>
    <w:rsid w:val="007F7A65"/>
    <w:rsid w:val="00807A04"/>
    <w:rsid w:val="00820DCE"/>
    <w:rsid w:val="0082177D"/>
    <w:rsid w:val="00843260"/>
    <w:rsid w:val="008478ED"/>
    <w:rsid w:val="00852467"/>
    <w:rsid w:val="0087014C"/>
    <w:rsid w:val="00876AF8"/>
    <w:rsid w:val="0088058B"/>
    <w:rsid w:val="00887E91"/>
    <w:rsid w:val="008B46EC"/>
    <w:rsid w:val="008C7F4B"/>
    <w:rsid w:val="008E166B"/>
    <w:rsid w:val="00901704"/>
    <w:rsid w:val="00905542"/>
    <w:rsid w:val="00942E1D"/>
    <w:rsid w:val="00950ED8"/>
    <w:rsid w:val="00963A98"/>
    <w:rsid w:val="009665BA"/>
    <w:rsid w:val="00982CD3"/>
    <w:rsid w:val="00990AE5"/>
    <w:rsid w:val="00997B33"/>
    <w:rsid w:val="00997D96"/>
    <w:rsid w:val="009B7DDB"/>
    <w:rsid w:val="009C3B7E"/>
    <w:rsid w:val="009C5959"/>
    <w:rsid w:val="009C7F0A"/>
    <w:rsid w:val="009F2AAB"/>
    <w:rsid w:val="009F34AE"/>
    <w:rsid w:val="009F56EB"/>
    <w:rsid w:val="00A01194"/>
    <w:rsid w:val="00A13A44"/>
    <w:rsid w:val="00A22B47"/>
    <w:rsid w:val="00A24AD2"/>
    <w:rsid w:val="00A25C89"/>
    <w:rsid w:val="00A37047"/>
    <w:rsid w:val="00A44159"/>
    <w:rsid w:val="00A5639F"/>
    <w:rsid w:val="00A67611"/>
    <w:rsid w:val="00AB77C6"/>
    <w:rsid w:val="00AE1A34"/>
    <w:rsid w:val="00AE3CC3"/>
    <w:rsid w:val="00B17504"/>
    <w:rsid w:val="00B20940"/>
    <w:rsid w:val="00B314C3"/>
    <w:rsid w:val="00B3470D"/>
    <w:rsid w:val="00B86A15"/>
    <w:rsid w:val="00B90FBD"/>
    <w:rsid w:val="00B95654"/>
    <w:rsid w:val="00BA178B"/>
    <w:rsid w:val="00BC6E5B"/>
    <w:rsid w:val="00BE1877"/>
    <w:rsid w:val="00C04237"/>
    <w:rsid w:val="00C10E98"/>
    <w:rsid w:val="00C440B9"/>
    <w:rsid w:val="00C473EC"/>
    <w:rsid w:val="00C50381"/>
    <w:rsid w:val="00C705FC"/>
    <w:rsid w:val="00C77D97"/>
    <w:rsid w:val="00C92D0D"/>
    <w:rsid w:val="00C97C80"/>
    <w:rsid w:val="00CA52FE"/>
    <w:rsid w:val="00CA58C6"/>
    <w:rsid w:val="00CC7487"/>
    <w:rsid w:val="00CE5BCF"/>
    <w:rsid w:val="00CF5297"/>
    <w:rsid w:val="00D0503C"/>
    <w:rsid w:val="00D22458"/>
    <w:rsid w:val="00D249B1"/>
    <w:rsid w:val="00D27749"/>
    <w:rsid w:val="00D41794"/>
    <w:rsid w:val="00D45ECC"/>
    <w:rsid w:val="00D5298D"/>
    <w:rsid w:val="00D6249C"/>
    <w:rsid w:val="00D80254"/>
    <w:rsid w:val="00D958AD"/>
    <w:rsid w:val="00DA47E8"/>
    <w:rsid w:val="00DB66B7"/>
    <w:rsid w:val="00DD1DB0"/>
    <w:rsid w:val="00DE6D52"/>
    <w:rsid w:val="00E06A46"/>
    <w:rsid w:val="00E2153A"/>
    <w:rsid w:val="00E24182"/>
    <w:rsid w:val="00E4606F"/>
    <w:rsid w:val="00E5257B"/>
    <w:rsid w:val="00E570FD"/>
    <w:rsid w:val="00E61760"/>
    <w:rsid w:val="00E61A77"/>
    <w:rsid w:val="00E61E89"/>
    <w:rsid w:val="00E67174"/>
    <w:rsid w:val="00E92CD5"/>
    <w:rsid w:val="00EB36F6"/>
    <w:rsid w:val="00EE0643"/>
    <w:rsid w:val="00F11B7C"/>
    <w:rsid w:val="00F40E03"/>
    <w:rsid w:val="00F95196"/>
    <w:rsid w:val="00F96146"/>
    <w:rsid w:val="00FC3B6A"/>
    <w:rsid w:val="00FE3C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358D1D8"/>
  <w15:docId w15:val="{6E880ACA-3611-4086-A18E-372EE3614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2AA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9"/>
    <w:qFormat/>
    <w:rsid w:val="002712C7"/>
    <w:pPr>
      <w:suppressAutoHyphens/>
      <w:spacing w:after="0" w:line="240" w:lineRule="auto"/>
    </w:pPr>
    <w:rPr>
      <w:rFonts w:ascii="Calibri" w:eastAsia="Arial" w:hAnsi="Calibri" w:cs="Calibri"/>
      <w:lang w:eastAsia="ar-SA"/>
    </w:rPr>
  </w:style>
  <w:style w:type="paragraph" w:styleId="a4">
    <w:name w:val="List Paragraph"/>
    <w:basedOn w:val="a"/>
    <w:uiPriority w:val="34"/>
    <w:qFormat/>
    <w:rsid w:val="002712C7"/>
    <w:pPr>
      <w:spacing w:after="200" w:line="276" w:lineRule="auto"/>
      <w:ind w:left="720"/>
      <w:contextualSpacing/>
    </w:pPr>
    <w:rPr>
      <w:rFonts w:ascii="Calibri" w:hAnsi="Calibri"/>
      <w:sz w:val="22"/>
      <w:szCs w:val="22"/>
    </w:rPr>
  </w:style>
  <w:style w:type="character" w:customStyle="1" w:styleId="c1">
    <w:name w:val="c1"/>
    <w:basedOn w:val="a0"/>
    <w:rsid w:val="002712C7"/>
  </w:style>
  <w:style w:type="character" w:customStyle="1" w:styleId="FontStyle28">
    <w:name w:val="Font Style28"/>
    <w:basedOn w:val="a0"/>
    <w:uiPriority w:val="99"/>
    <w:rsid w:val="002712C7"/>
    <w:rPr>
      <w:rFonts w:ascii="Times New Roman" w:hAnsi="Times New Roman" w:cs="Times New Roman"/>
      <w:sz w:val="22"/>
      <w:szCs w:val="22"/>
    </w:rPr>
  </w:style>
  <w:style w:type="table" w:styleId="a5">
    <w:name w:val="Table Grid"/>
    <w:basedOn w:val="a1"/>
    <w:uiPriority w:val="39"/>
    <w:rsid w:val="003441C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4">
    <w:name w:val="c4"/>
    <w:basedOn w:val="a0"/>
    <w:rsid w:val="003441C4"/>
  </w:style>
  <w:style w:type="paragraph" w:styleId="a6">
    <w:name w:val="Normal (Web)"/>
    <w:basedOn w:val="a"/>
    <w:uiPriority w:val="99"/>
    <w:rsid w:val="00A13A44"/>
    <w:pPr>
      <w:spacing w:before="100" w:beforeAutospacing="1" w:after="100" w:afterAutospacing="1"/>
    </w:pPr>
  </w:style>
  <w:style w:type="paragraph" w:customStyle="1" w:styleId="1">
    <w:name w:val="Без интервала1"/>
    <w:link w:val="NoSpacingChar"/>
    <w:rsid w:val="00111C0F"/>
    <w:pPr>
      <w:spacing w:after="0" w:line="240" w:lineRule="auto"/>
    </w:pPr>
    <w:rPr>
      <w:rFonts w:ascii="Calibri" w:eastAsia="Calibri" w:hAnsi="Calibri" w:cs="Times New Roman"/>
      <w:lang w:eastAsia="ru-RU"/>
    </w:rPr>
  </w:style>
  <w:style w:type="character" w:customStyle="1" w:styleId="NoSpacingChar">
    <w:name w:val="No Spacing Char"/>
    <w:link w:val="1"/>
    <w:locked/>
    <w:rsid w:val="00111C0F"/>
    <w:rPr>
      <w:rFonts w:ascii="Calibri" w:eastAsia="Calibri" w:hAnsi="Calibri" w:cs="Times New Roman"/>
      <w:lang w:eastAsia="ru-RU"/>
    </w:rPr>
  </w:style>
  <w:style w:type="paragraph" w:styleId="a7">
    <w:name w:val="Balloon Text"/>
    <w:basedOn w:val="a"/>
    <w:link w:val="a8"/>
    <w:uiPriority w:val="99"/>
    <w:semiHidden/>
    <w:unhideWhenUsed/>
    <w:rsid w:val="00111C0F"/>
    <w:rPr>
      <w:rFonts w:ascii="Tahoma" w:hAnsi="Tahoma" w:cs="Tahoma"/>
      <w:sz w:val="16"/>
      <w:szCs w:val="16"/>
    </w:rPr>
  </w:style>
  <w:style w:type="character" w:customStyle="1" w:styleId="a8">
    <w:name w:val="Текст выноски Знак"/>
    <w:basedOn w:val="a0"/>
    <w:link w:val="a7"/>
    <w:uiPriority w:val="99"/>
    <w:semiHidden/>
    <w:rsid w:val="00111C0F"/>
    <w:rPr>
      <w:rFonts w:ascii="Tahoma" w:eastAsia="Times New Roman" w:hAnsi="Tahoma" w:cs="Tahoma"/>
      <w:sz w:val="16"/>
      <w:szCs w:val="16"/>
      <w:lang w:eastAsia="ru-RU"/>
    </w:rPr>
  </w:style>
  <w:style w:type="character" w:styleId="a9">
    <w:name w:val="Strong"/>
    <w:basedOn w:val="a0"/>
    <w:uiPriority w:val="22"/>
    <w:qFormat/>
    <w:rsid w:val="0002339C"/>
    <w:rPr>
      <w:b/>
      <w:bCs/>
    </w:rPr>
  </w:style>
  <w:style w:type="paragraph" w:customStyle="1" w:styleId="c9">
    <w:name w:val="c9"/>
    <w:basedOn w:val="a"/>
    <w:rsid w:val="000915D8"/>
    <w:pPr>
      <w:spacing w:before="100" w:beforeAutospacing="1" w:after="100" w:afterAutospacing="1"/>
    </w:pPr>
  </w:style>
  <w:style w:type="paragraph" w:customStyle="1" w:styleId="c18">
    <w:name w:val="c18"/>
    <w:basedOn w:val="a"/>
    <w:rsid w:val="000915D8"/>
    <w:pPr>
      <w:spacing w:before="100" w:beforeAutospacing="1" w:after="100" w:afterAutospacing="1"/>
    </w:pPr>
  </w:style>
  <w:style w:type="paragraph" w:customStyle="1" w:styleId="c47">
    <w:name w:val="c47"/>
    <w:basedOn w:val="a"/>
    <w:rsid w:val="00820DCE"/>
    <w:pPr>
      <w:spacing w:before="100" w:beforeAutospacing="1" w:after="100" w:afterAutospacing="1"/>
    </w:pPr>
  </w:style>
  <w:style w:type="character" w:customStyle="1" w:styleId="c22">
    <w:name w:val="c22"/>
    <w:rsid w:val="00820DCE"/>
  </w:style>
  <w:style w:type="paragraph" w:customStyle="1" w:styleId="TableContents">
    <w:name w:val="Table Contents"/>
    <w:basedOn w:val="a"/>
    <w:rsid w:val="00D27749"/>
    <w:pPr>
      <w:widowControl w:val="0"/>
      <w:suppressLineNumbers/>
      <w:suppressAutoHyphens/>
      <w:autoSpaceDN w:val="0"/>
      <w:textAlignment w:val="baseline"/>
    </w:pPr>
    <w:rPr>
      <w:rFonts w:eastAsia="Lucida Sans Unicode" w:cs="Tahoma"/>
      <w:color w:val="000000"/>
      <w:kern w:val="3"/>
      <w:lang w:val="en-US" w:eastAsia="en-US" w:bidi="en-US"/>
    </w:rPr>
  </w:style>
  <w:style w:type="character" w:customStyle="1" w:styleId="FontStyle50">
    <w:name w:val="Font Style50"/>
    <w:rsid w:val="000930E2"/>
    <w:rPr>
      <w:rFonts w:ascii="Times New Roman" w:hAnsi="Times New Roman" w:cs="Times New Roman" w:hint="default"/>
      <w:sz w:val="16"/>
      <w:szCs w:val="16"/>
    </w:rPr>
  </w:style>
  <w:style w:type="character" w:customStyle="1" w:styleId="aa">
    <w:name w:val="Основной текст_"/>
    <w:link w:val="10"/>
    <w:rsid w:val="000930E2"/>
    <w:rPr>
      <w:shd w:val="clear" w:color="auto" w:fill="FFFFFF"/>
    </w:rPr>
  </w:style>
  <w:style w:type="paragraph" w:customStyle="1" w:styleId="10">
    <w:name w:val="Основной текст1"/>
    <w:basedOn w:val="a"/>
    <w:link w:val="aa"/>
    <w:rsid w:val="000930E2"/>
    <w:pPr>
      <w:widowControl w:val="0"/>
      <w:shd w:val="clear" w:color="auto" w:fill="FFFFFF"/>
      <w:ind w:firstLine="400"/>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5FEF0-037A-4263-9FE6-D9AB5F0E0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10</Pages>
  <Words>4648</Words>
  <Characters>26496</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Пользователь Windows</cp:lastModifiedBy>
  <cp:revision>12</cp:revision>
  <cp:lastPrinted>2019-04-08T07:34:00Z</cp:lastPrinted>
  <dcterms:created xsi:type="dcterms:W3CDTF">2023-03-10T10:27:00Z</dcterms:created>
  <dcterms:modified xsi:type="dcterms:W3CDTF">2023-03-13T11:50:00Z</dcterms:modified>
</cp:coreProperties>
</file>