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716F" w:rsidRDefault="0070317F">
      <w:pPr>
        <w:pStyle w:val="22"/>
        <w:ind w:firstLine="0"/>
      </w:pPr>
      <w:r>
        <w:rPr>
          <w:noProof/>
          <w:lang w:eastAsia="ru-RU"/>
        </w:rPr>
        <w:drawing>
          <wp:inline distT="0" distB="0" distL="0" distR="0">
            <wp:extent cx="6296025" cy="8905875"/>
            <wp:effectExtent l="19050" t="0" r="9525" b="0"/>
            <wp:docPr id="1" name="Рисунок 1" descr="C:\Users\Admin\Pictures\2014-11-1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1-1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B0716F" w:rsidRPr="0067673D">
        <w:lastRenderedPageBreak/>
        <w:t>1.</w:t>
      </w:r>
      <w:r w:rsidR="0067673D">
        <w:t>9</w:t>
      </w:r>
      <w:r w:rsidR="00B0716F" w:rsidRPr="0067673D">
        <w:t>. При ликвидации</w:t>
      </w:r>
      <w:r w:rsidR="00B0716F">
        <w:t xml:space="preserve"> учреждения коллективный договор сохраняет свое действие в течение всего срока проведения ликвидации.</w:t>
      </w:r>
    </w:p>
    <w:p w:rsidR="00B0716F" w:rsidRDefault="00B0716F">
      <w:pPr>
        <w:pStyle w:val="22"/>
        <w:ind w:firstLine="0"/>
      </w:pPr>
      <w:r>
        <w:t>1.</w:t>
      </w:r>
      <w:r w:rsidR="0067673D">
        <w:t>10</w:t>
      </w:r>
      <w:r>
        <w:t xml:space="preserve">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0716F" w:rsidRDefault="00B0716F">
      <w:pPr>
        <w:pStyle w:val="22"/>
        <w:ind w:firstLine="0"/>
      </w:pPr>
      <w:r>
        <w:t>1.1</w:t>
      </w:r>
      <w:r w:rsidR="0067673D">
        <w:t>1</w:t>
      </w:r>
      <w:r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B0716F" w:rsidRDefault="00B0716F">
      <w:pPr>
        <w:pStyle w:val="22"/>
        <w:ind w:firstLine="0"/>
      </w:pPr>
      <w:r>
        <w:t>1.1</w:t>
      </w:r>
      <w:r w:rsidR="0067673D">
        <w:t>2</w:t>
      </w:r>
      <w:r>
        <w:t>. Вносимые изменения и дополнения в текст коллективного договора не могут ухудшать положения работников по сравнению с действующим коллективным договором, соглашениями и нормами законодательства.</w:t>
      </w:r>
    </w:p>
    <w:p w:rsidR="00B0716F" w:rsidRPr="0067673D" w:rsidRDefault="00B0716F">
      <w:pPr>
        <w:pStyle w:val="22"/>
        <w:ind w:firstLine="0"/>
      </w:pPr>
      <w:r w:rsidRPr="0067673D">
        <w:t>1.1</w:t>
      </w:r>
      <w:r w:rsidR="0067673D" w:rsidRPr="0067673D">
        <w:t>3</w:t>
      </w:r>
      <w:r w:rsidRPr="0067673D">
        <w:t>. Все спорные вопросы по толкованию и реализации положений коллективного договора решаются сторонами.</w:t>
      </w:r>
    </w:p>
    <w:p w:rsidR="00B0716F" w:rsidRPr="0067673D" w:rsidRDefault="00B0716F">
      <w:pPr>
        <w:jc w:val="both"/>
        <w:rPr>
          <w:sz w:val="28"/>
        </w:rPr>
      </w:pPr>
      <w:r w:rsidRPr="0067673D">
        <w:rPr>
          <w:sz w:val="28"/>
        </w:rPr>
        <w:t>1.1</w:t>
      </w:r>
      <w:r w:rsidR="0067673D" w:rsidRPr="0067673D">
        <w:rPr>
          <w:sz w:val="28"/>
        </w:rPr>
        <w:t>4</w:t>
      </w:r>
      <w:r w:rsidRPr="0067673D">
        <w:rPr>
          <w:sz w:val="28"/>
        </w:rPr>
        <w:t xml:space="preserve">. В соответствии с действующим законодательством стороны несут ответственность за уклонение от участия в переговорах, нарушение или невыполнение обязательств, принятых в соответствии с коллективным договорам, другие противоправные действия (бездействия). </w:t>
      </w:r>
    </w:p>
    <w:p w:rsidR="00B0716F" w:rsidRPr="0067673D" w:rsidRDefault="00B0716F" w:rsidP="002241BF">
      <w:pPr>
        <w:pStyle w:val="a9"/>
        <w:ind w:firstLine="0"/>
        <w:rPr>
          <w:szCs w:val="28"/>
        </w:rPr>
      </w:pPr>
      <w:r w:rsidRPr="0067673D">
        <w:t>1.1</w:t>
      </w:r>
      <w:r w:rsidR="0067673D" w:rsidRPr="0067673D">
        <w:t>5</w:t>
      </w:r>
      <w:r w:rsidRPr="0067673D">
        <w:t xml:space="preserve">.  Настоящий договор вступает в силу с момента его подписания </w:t>
      </w:r>
      <w:r w:rsidR="00866A58">
        <w:t>и действует в течение  3-х лет</w:t>
      </w:r>
    </w:p>
    <w:p w:rsidR="00B0716F" w:rsidRPr="0067673D" w:rsidRDefault="00B0716F">
      <w:pPr>
        <w:pStyle w:val="22"/>
        <w:ind w:firstLine="0"/>
        <w:rPr>
          <w:szCs w:val="28"/>
        </w:rPr>
      </w:pPr>
      <w:r w:rsidRPr="0067673D">
        <w:rPr>
          <w:szCs w:val="28"/>
        </w:rPr>
        <w:t>1.1</w:t>
      </w:r>
      <w:r w:rsidR="0067673D" w:rsidRPr="0067673D">
        <w:rPr>
          <w:szCs w:val="28"/>
        </w:rPr>
        <w:t>6</w:t>
      </w:r>
      <w:r w:rsidRPr="0067673D">
        <w:rPr>
          <w:szCs w:val="28"/>
        </w:rPr>
        <w:t xml:space="preserve"> Стороны имеют право продлить действие коллективного договора на срок до трех лет.</w:t>
      </w:r>
    </w:p>
    <w:p w:rsidR="00B0716F" w:rsidRDefault="00B0716F">
      <w:pPr>
        <w:pStyle w:val="22"/>
        <w:ind w:firstLine="0"/>
        <w:rPr>
          <w:szCs w:val="28"/>
        </w:rPr>
      </w:pPr>
    </w:p>
    <w:p w:rsidR="00B0716F" w:rsidRDefault="00B0716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>
        <w:rPr>
          <w:b/>
          <w:sz w:val="32"/>
          <w:szCs w:val="32"/>
          <w:lang w:val="en-US"/>
        </w:rPr>
        <w:t>II</w:t>
      </w:r>
      <w:r>
        <w:rPr>
          <w:b/>
          <w:sz w:val="32"/>
          <w:szCs w:val="32"/>
        </w:rPr>
        <w:t xml:space="preserve">.  Социальное партнерство и координация действий   </w:t>
      </w:r>
    </w:p>
    <w:p w:rsidR="00B0716F" w:rsidRDefault="00B0716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сторон коллективного договора</w:t>
      </w:r>
    </w:p>
    <w:p w:rsidR="00B0716F" w:rsidRDefault="00B0716F">
      <w:pPr>
        <w:jc w:val="both"/>
        <w:rPr>
          <w:b/>
          <w:sz w:val="28"/>
          <w:szCs w:val="28"/>
        </w:rPr>
      </w:pP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2.1. В целях развития социального партнерства стороны обязуются: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1) 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настоящим договором обязательства и договоренности.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Проводить взаимные консультации (переговоры) по вопросам регулирования трудовых и иных связанных с ними отношений, обеспечения гарантий социально-трудовых прав работников учреждения, совершенствования локальной нормативной правовой базы и другим социально значимым вопросам. 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Содействовать реализации принципа государственно-общественного управления образованием.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4) 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социально-трудовые права и профессиональные интересы работников.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Использовать возможности переговорного процесса с целью учета интересов сторон, предотвращения коллективных трудовых споров и социальной напряженности в коллективе работников учреждения. </w:t>
      </w:r>
    </w:p>
    <w:p w:rsidR="00B0716F" w:rsidRDefault="00B0716F">
      <w:pPr>
        <w:jc w:val="both"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2.2. Стороны согласились, что работодатель заключает коллективный договор с </w:t>
      </w:r>
      <w:r w:rsidR="002E06FB">
        <w:rPr>
          <w:sz w:val="28"/>
          <w:szCs w:val="28"/>
        </w:rPr>
        <w:t>СТК</w:t>
      </w:r>
      <w:r>
        <w:rPr>
          <w:sz w:val="28"/>
          <w:szCs w:val="28"/>
        </w:rPr>
        <w:t xml:space="preserve"> как представителем работников, обеспечивает исполнение действующего в РФ   законодательства, гласность содержания, выполнения коллективного договора и не реже двух раз в год отчитывается перед работниками о его выполнении.  </w:t>
      </w:r>
    </w:p>
    <w:p w:rsidR="00B0716F" w:rsidRPr="0067673D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   </w:t>
      </w:r>
      <w:r w:rsidRPr="0067673D">
        <w:rPr>
          <w:szCs w:val="28"/>
        </w:rPr>
        <w:t>2.3. Работодатель:</w:t>
      </w:r>
    </w:p>
    <w:p w:rsidR="00B0716F" w:rsidRPr="0067673D" w:rsidRDefault="00B0716F">
      <w:pPr>
        <w:pStyle w:val="a9"/>
        <w:ind w:firstLine="0"/>
        <w:rPr>
          <w:szCs w:val="28"/>
        </w:rPr>
      </w:pPr>
      <w:r w:rsidRPr="0067673D">
        <w:rPr>
          <w:szCs w:val="28"/>
        </w:rPr>
        <w:t xml:space="preserve">1) Предоставляет </w:t>
      </w:r>
      <w:r w:rsidR="00693455">
        <w:rPr>
          <w:szCs w:val="28"/>
        </w:rPr>
        <w:t>С</w:t>
      </w:r>
      <w:r w:rsidR="002241BF" w:rsidRPr="0067673D">
        <w:rPr>
          <w:szCs w:val="28"/>
        </w:rPr>
        <w:t>ТК</w:t>
      </w:r>
      <w:r w:rsidRPr="0067673D">
        <w:rPr>
          <w:szCs w:val="28"/>
        </w:rPr>
        <w:t xml:space="preserve"> по его запросу информацию о численности, составе работников, системе оплаты труда, объеме задолженности по выплате заработной платы, показателях по условиям и охране труда, планированию и проведению мероприятий по массовому сокращению численности (штатов) работников  и другую информацию в сфере социально-трудовых прав работников. </w:t>
      </w:r>
    </w:p>
    <w:p w:rsidR="00B0716F" w:rsidRDefault="00B0716F">
      <w:pPr>
        <w:jc w:val="both"/>
        <w:rPr>
          <w:sz w:val="28"/>
          <w:szCs w:val="28"/>
        </w:rPr>
      </w:pPr>
      <w:r w:rsidRPr="0067673D">
        <w:rPr>
          <w:sz w:val="28"/>
          <w:szCs w:val="28"/>
        </w:rPr>
        <w:t xml:space="preserve">2) Обеспечивает учет мнения </w:t>
      </w:r>
      <w:r w:rsidR="00693455">
        <w:rPr>
          <w:sz w:val="28"/>
          <w:szCs w:val="28"/>
        </w:rPr>
        <w:t>СТК</w:t>
      </w:r>
      <w:r w:rsidRPr="0067673D">
        <w:rPr>
          <w:sz w:val="28"/>
          <w:szCs w:val="28"/>
        </w:rPr>
        <w:t xml:space="preserve"> при установлении либо изменении условий, оплаты труда и иных условий в сфере социально-трудовых</w:t>
      </w:r>
      <w:r>
        <w:rPr>
          <w:sz w:val="28"/>
          <w:szCs w:val="28"/>
        </w:rPr>
        <w:t xml:space="preserve"> отношений</w:t>
      </w:r>
    </w:p>
    <w:p w:rsidR="00B0716F" w:rsidRPr="0067673D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Обязуется своевременно выполнять предписания надзорных и контрольных органов  по устранению нарушений законодательства о труде, иных нормативных правовых актов, содержащих </w:t>
      </w:r>
      <w:r w:rsidRPr="0067673D">
        <w:rPr>
          <w:sz w:val="28"/>
          <w:szCs w:val="28"/>
        </w:rPr>
        <w:t xml:space="preserve">нормы трудового права.  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 2.4. </w:t>
      </w:r>
      <w:r w:rsidR="00AA618D">
        <w:rPr>
          <w:szCs w:val="28"/>
        </w:rPr>
        <w:t xml:space="preserve"> Совет трудового коллектива</w:t>
      </w:r>
      <w:r>
        <w:rPr>
          <w:szCs w:val="28"/>
        </w:rPr>
        <w:t>:</w:t>
      </w:r>
    </w:p>
    <w:p w:rsidR="00B0716F" w:rsidRDefault="00B0716F">
      <w:pPr>
        <w:pStyle w:val="a9"/>
        <w:ind w:firstLine="0"/>
      </w:pPr>
      <w:r>
        <w:t xml:space="preserve">1) Способствует реализации настоящего коллективного договора, снижению социальной напряженности в трудовом коллективе, укреплению трудовой дисциплины, строит свои взаимоотношения с работодателем на принципах социального партнерства; разъясняет работникам положения коллективного договора. </w:t>
      </w:r>
    </w:p>
    <w:p w:rsidR="00B0716F" w:rsidRPr="0067673D" w:rsidRDefault="00B0716F">
      <w:pPr>
        <w:pStyle w:val="a9"/>
        <w:ind w:firstLine="0"/>
      </w:pPr>
      <w:r w:rsidRPr="0067673D">
        <w:rPr>
          <w:szCs w:val="28"/>
        </w:rPr>
        <w:t>2) Представляет, выражает и защищает правовые, экономические и профессиональные интересы работников</w:t>
      </w:r>
      <w:r w:rsidR="00AA618D" w:rsidRPr="0067673D">
        <w:rPr>
          <w:szCs w:val="28"/>
        </w:rPr>
        <w:t>.</w:t>
      </w:r>
    </w:p>
    <w:p w:rsidR="00B0716F" w:rsidRPr="0067673D" w:rsidRDefault="00B0716F">
      <w:pPr>
        <w:pStyle w:val="a9"/>
        <w:ind w:firstLine="0"/>
        <w:rPr>
          <w:szCs w:val="28"/>
        </w:rPr>
      </w:pPr>
      <w:r w:rsidRPr="0067673D">
        <w:rPr>
          <w:szCs w:val="28"/>
        </w:rPr>
        <w:t xml:space="preserve"> 3) В соответствии с трудовым законодательством осуществляет контроль за выполнением работодателем норм трудового права, условий коллективного договора.</w:t>
      </w:r>
    </w:p>
    <w:p w:rsidR="00B0716F" w:rsidRPr="0067673D" w:rsidRDefault="00B0716F">
      <w:pPr>
        <w:pStyle w:val="a9"/>
        <w:ind w:firstLine="0"/>
        <w:rPr>
          <w:szCs w:val="28"/>
        </w:rPr>
      </w:pPr>
      <w:r w:rsidRPr="0067673D">
        <w:rPr>
          <w:szCs w:val="28"/>
        </w:rPr>
        <w:t xml:space="preserve">4) Добивается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AA618D" w:rsidRPr="0067673D">
        <w:rPr>
          <w:szCs w:val="28"/>
        </w:rPr>
        <w:t>Советом трудового коллектива</w:t>
      </w:r>
    </w:p>
    <w:p w:rsidR="00B0716F" w:rsidRDefault="00B0716F">
      <w:pPr>
        <w:jc w:val="both"/>
        <w:rPr>
          <w:sz w:val="28"/>
          <w:szCs w:val="28"/>
        </w:rPr>
      </w:pPr>
      <w:r w:rsidRPr="0067673D">
        <w:rPr>
          <w:sz w:val="28"/>
          <w:szCs w:val="28"/>
        </w:rPr>
        <w:t>5) Выступает инициатором начала переговоров по заключению коллективного</w:t>
      </w:r>
      <w:r>
        <w:rPr>
          <w:sz w:val="28"/>
          <w:szCs w:val="28"/>
        </w:rPr>
        <w:t xml:space="preserve"> договора на новый срок за три месяца до окончания срока его действия.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6) Оказывает членам </w:t>
      </w:r>
      <w:r w:rsidR="00AA618D">
        <w:rPr>
          <w:szCs w:val="28"/>
        </w:rPr>
        <w:t>коллектива</w:t>
      </w:r>
      <w:r>
        <w:rPr>
          <w:szCs w:val="28"/>
        </w:rPr>
        <w:t xml:space="preserve"> помощь в вопросах применения трудового  законодательства, разрешения индивидуальных и коллективных трудовых споров.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>7) Содействует предотвращению в учреждении коллективных трудовых споров при выполнении обязательств, включенных в настоящий коллективный договор.</w:t>
      </w:r>
    </w:p>
    <w:p w:rsidR="00B0716F" w:rsidRDefault="00B0716F">
      <w:pPr>
        <w:jc w:val="both"/>
        <w:rPr>
          <w:sz w:val="28"/>
        </w:rPr>
      </w:pPr>
      <w:r>
        <w:rPr>
          <w:sz w:val="28"/>
          <w:szCs w:val="28"/>
        </w:rPr>
        <w:t xml:space="preserve">8)  </w:t>
      </w:r>
      <w:r>
        <w:rPr>
          <w:sz w:val="28"/>
        </w:rPr>
        <w:t xml:space="preserve"> Осуществляет контроль за правильностью расходования фонда оплаты труда, фонда стимулирования, экономии заработной платы, </w:t>
      </w:r>
      <w:r w:rsidRPr="008A538A">
        <w:rPr>
          <w:sz w:val="28"/>
        </w:rPr>
        <w:t>внебюджетных средств и др</w:t>
      </w:r>
      <w:r>
        <w:rPr>
          <w:sz w:val="28"/>
        </w:rPr>
        <w:t>.</w:t>
      </w:r>
    </w:p>
    <w:p w:rsidR="00B0716F" w:rsidRPr="0067673D" w:rsidRDefault="00693455">
      <w:pPr>
        <w:jc w:val="both"/>
        <w:rPr>
          <w:sz w:val="28"/>
        </w:rPr>
      </w:pPr>
      <w:r>
        <w:rPr>
          <w:sz w:val="28"/>
        </w:rPr>
        <w:t>9</w:t>
      </w:r>
      <w:r w:rsidR="00B0716F" w:rsidRPr="0067673D">
        <w:rPr>
          <w:sz w:val="28"/>
        </w:rPr>
        <w:t>) Осуществляет контроль за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 w:rsidR="00B0716F" w:rsidRPr="0067673D" w:rsidRDefault="00B0716F">
      <w:pPr>
        <w:jc w:val="both"/>
        <w:rPr>
          <w:sz w:val="28"/>
        </w:rPr>
      </w:pPr>
      <w:r w:rsidRPr="0067673D">
        <w:rPr>
          <w:sz w:val="28"/>
        </w:rPr>
        <w:t>1</w:t>
      </w:r>
      <w:r w:rsidR="00693455">
        <w:rPr>
          <w:sz w:val="28"/>
        </w:rPr>
        <w:t>0</w:t>
      </w:r>
      <w:r w:rsidRPr="0067673D">
        <w:rPr>
          <w:sz w:val="28"/>
        </w:rPr>
        <w:t xml:space="preserve">) Осуществляет контроль за правильностью и своевременностью предоставления работникам отпусков и их оплаты.        </w:t>
      </w:r>
    </w:p>
    <w:p w:rsidR="00B0716F" w:rsidRPr="0067673D" w:rsidRDefault="00693455">
      <w:pPr>
        <w:jc w:val="both"/>
        <w:rPr>
          <w:sz w:val="28"/>
        </w:rPr>
      </w:pPr>
      <w:r>
        <w:rPr>
          <w:sz w:val="28"/>
        </w:rPr>
        <w:t>11)</w:t>
      </w:r>
      <w:r w:rsidR="00B0716F" w:rsidRPr="0067673D">
        <w:rPr>
          <w:sz w:val="28"/>
        </w:rPr>
        <w:t xml:space="preserve"> Совместно с работодателем обеспечивает регистрацию работников  в системе персонифицированного учета в системе государственного пенсионного страхования. Контролирует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      2.</w:t>
      </w:r>
      <w:r w:rsidR="00FD4682">
        <w:rPr>
          <w:szCs w:val="28"/>
        </w:rPr>
        <w:t>5</w:t>
      </w:r>
      <w:r>
        <w:rPr>
          <w:szCs w:val="28"/>
        </w:rPr>
        <w:t xml:space="preserve">. Стороны договорились, что решения, касающиеся вопросов заработной платы, изменения порядка и условий оплаты труда, тарификации, премирования, установления компенсационных и стимулирующих выплат (в том числе персональных повышающих коэффициентов) работникам учреждения принимаются совместно </w:t>
      </w:r>
      <w:r w:rsidR="004225EB">
        <w:rPr>
          <w:szCs w:val="28"/>
        </w:rPr>
        <w:t xml:space="preserve">советом </w:t>
      </w:r>
      <w:r w:rsidR="00693455">
        <w:rPr>
          <w:szCs w:val="28"/>
        </w:rPr>
        <w:t>С</w:t>
      </w:r>
      <w:r w:rsidR="004225EB">
        <w:rPr>
          <w:szCs w:val="28"/>
        </w:rPr>
        <w:t>ТК</w:t>
      </w:r>
      <w:r>
        <w:rPr>
          <w:szCs w:val="28"/>
        </w:rPr>
        <w:t xml:space="preserve">. </w:t>
      </w:r>
      <w:r w:rsidR="00693455">
        <w:rPr>
          <w:szCs w:val="28"/>
        </w:rPr>
        <w:t>И работодателем согласно ст. 372ТК РФ</w:t>
      </w:r>
    </w:p>
    <w:p w:rsidR="00B0716F" w:rsidRDefault="00B0716F">
      <w:pPr>
        <w:pStyle w:val="22"/>
        <w:ind w:firstLine="0"/>
      </w:pPr>
      <w:r>
        <w:t xml:space="preserve">       2.</w:t>
      </w:r>
      <w:r w:rsidR="00FD4682">
        <w:t>6</w:t>
      </w:r>
      <w:r>
        <w:t xml:space="preserve">. Перечень локальных нормативных актов, содержащих нормы трудового права, при принятии которых работодатель </w:t>
      </w:r>
      <w:r w:rsidR="00693455">
        <w:t xml:space="preserve">учитывает мнение </w:t>
      </w:r>
      <w:r w:rsidR="004225EB">
        <w:t xml:space="preserve"> </w:t>
      </w:r>
      <w:r w:rsidR="00693455">
        <w:t>С</w:t>
      </w:r>
      <w:r w:rsidR="004225EB">
        <w:t>ТК</w:t>
      </w:r>
      <w:r>
        <w:t>.</w:t>
      </w:r>
    </w:p>
    <w:p w:rsidR="00B0716F" w:rsidRDefault="00B0716F">
      <w:pPr>
        <w:pStyle w:val="31"/>
        <w:numPr>
          <w:ilvl w:val="0"/>
          <w:numId w:val="4"/>
        </w:numPr>
        <w:ind w:left="0" w:firstLine="0"/>
      </w:pPr>
      <w:r>
        <w:t>правила внутреннего трудового распорядка;</w:t>
      </w:r>
    </w:p>
    <w:p w:rsidR="00B0716F" w:rsidRDefault="00B0716F">
      <w:pPr>
        <w:pStyle w:val="31"/>
        <w:numPr>
          <w:ilvl w:val="0"/>
          <w:numId w:val="4"/>
        </w:numPr>
        <w:ind w:left="0" w:firstLine="0"/>
      </w:pPr>
      <w:r>
        <w:t xml:space="preserve">положение об оплате труда работников </w:t>
      </w:r>
    </w:p>
    <w:p w:rsidR="00B0716F" w:rsidRDefault="00B0716F">
      <w:pPr>
        <w:pStyle w:val="31"/>
        <w:numPr>
          <w:ilvl w:val="0"/>
          <w:numId w:val="4"/>
        </w:numPr>
        <w:ind w:left="0" w:firstLine="0"/>
      </w:pPr>
      <w:r>
        <w:t>положение о порядке установления иных стимулирующих выплат и премировании работников учреждения;</w:t>
      </w:r>
    </w:p>
    <w:p w:rsidR="00B0716F" w:rsidRDefault="00B0716F">
      <w:pPr>
        <w:pStyle w:val="31"/>
        <w:numPr>
          <w:ilvl w:val="0"/>
          <w:numId w:val="4"/>
        </w:numPr>
        <w:ind w:left="0" w:firstLine="0"/>
      </w:pPr>
      <w:r>
        <w:t xml:space="preserve">положение об оказании материальной помощи работникам; </w:t>
      </w:r>
    </w:p>
    <w:p w:rsidR="00B0716F" w:rsidRDefault="006B4AF2" w:rsidP="006B4AF2">
      <w:pPr>
        <w:pStyle w:val="31"/>
        <w:numPr>
          <w:ilvl w:val="0"/>
          <w:numId w:val="4"/>
        </w:numPr>
        <w:ind w:left="0" w:firstLine="0"/>
      </w:pPr>
      <w:r>
        <w:t xml:space="preserve"> </w:t>
      </w:r>
      <w:r w:rsidR="004225EB">
        <w:t>п</w:t>
      </w:r>
      <w:r w:rsidR="00B0716F">
        <w:t>оложение о комиссии по трудовым спорам.</w:t>
      </w:r>
    </w:p>
    <w:p w:rsidR="00B0716F" w:rsidRDefault="00B0716F">
      <w:pPr>
        <w:pStyle w:val="22"/>
        <w:ind w:firstLine="0"/>
      </w:pPr>
    </w:p>
    <w:p w:rsidR="00B0716F" w:rsidRPr="006B4AF2" w:rsidRDefault="00B0716F">
      <w:pPr>
        <w:jc w:val="both"/>
        <w:rPr>
          <w:sz w:val="32"/>
        </w:rPr>
      </w:pPr>
      <w:r w:rsidRPr="006B4AF2">
        <w:rPr>
          <w:sz w:val="32"/>
        </w:rPr>
        <w:t xml:space="preserve">                      </w:t>
      </w:r>
      <w:r w:rsidRPr="006B4AF2">
        <w:rPr>
          <w:sz w:val="32"/>
          <w:lang w:val="en-US"/>
        </w:rPr>
        <w:t>III</w:t>
      </w:r>
      <w:r w:rsidRPr="006B4AF2">
        <w:rPr>
          <w:sz w:val="32"/>
        </w:rPr>
        <w:t>. Трудовые отношения</w:t>
      </w:r>
    </w:p>
    <w:p w:rsidR="00B0716F" w:rsidRDefault="00B0716F">
      <w:pPr>
        <w:jc w:val="both"/>
        <w:rPr>
          <w:b/>
          <w:sz w:val="28"/>
        </w:rPr>
      </w:pPr>
    </w:p>
    <w:p w:rsidR="00B0716F" w:rsidRDefault="00B0716F">
      <w:pPr>
        <w:pStyle w:val="a9"/>
        <w:ind w:firstLine="0"/>
      </w:pPr>
      <w:r>
        <w:t xml:space="preserve">    3.1. Стороны подтверждают:</w:t>
      </w:r>
    </w:p>
    <w:p w:rsidR="00B0716F" w:rsidRDefault="00B0716F">
      <w:pPr>
        <w:pStyle w:val="a9"/>
        <w:ind w:firstLine="0"/>
      </w:pPr>
      <w:r>
        <w:t xml:space="preserve">    1) В соответствии с законом Р</w:t>
      </w:r>
      <w:r w:rsidR="00FD4682">
        <w:t xml:space="preserve">Ф </w:t>
      </w:r>
      <w:r>
        <w:t xml:space="preserve"> «Об образовании» для работников  учреждения работодателем является данное образовательное учреждение. </w:t>
      </w:r>
    </w:p>
    <w:p w:rsidR="00B0716F" w:rsidRDefault="00B0716F">
      <w:pPr>
        <w:pStyle w:val="22"/>
        <w:ind w:firstLine="0"/>
      </w:pPr>
      <w:r>
        <w:t xml:space="preserve">    2) Трудовой договор с работником заключается на неопределенный срок в письменной форме.</w:t>
      </w:r>
    </w:p>
    <w:p w:rsidR="00B0716F" w:rsidRDefault="00B0716F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работы, условий ее выполнения или интересов работника, а также в случаях, предусмотренных законодательством.    </w:t>
      </w:r>
    </w:p>
    <w:p w:rsidR="00B0716F" w:rsidRDefault="00B0716F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 заключении срочного трудового договора работодатель обязан указать обстоятельства, послужившие основанием для его заключения.</w:t>
      </w:r>
    </w:p>
    <w:p w:rsidR="00B0716F" w:rsidRDefault="00B0716F">
      <w:pPr>
        <w:pStyle w:val="31"/>
        <w:ind w:firstLine="0"/>
      </w:pPr>
      <w:r>
        <w:t xml:space="preserve">  Условия трудового договора, ухудшающие положение работников по сравнению с трудовым законодательством, </w:t>
      </w:r>
      <w:r w:rsidR="00FD4682">
        <w:t xml:space="preserve">региональным </w:t>
      </w:r>
      <w:r>
        <w:t xml:space="preserve">отраслевым соглашением, территориальным соглашением, настоящим коллективным договором, являются недействительными. </w:t>
      </w:r>
    </w:p>
    <w:p w:rsidR="00B0716F" w:rsidRDefault="00B0716F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подписания трудового договора работодатель обязан ознакомить работника </w:t>
      </w:r>
      <w:r w:rsidR="00FD4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 Уставом учреждения, правилами внутреннего трудового распорядка, коллективным договором, локальными нормативными актами, непосредственно связанными с трудовой деятельностью работника.                           </w:t>
      </w:r>
    </w:p>
    <w:p w:rsidR="00B0716F" w:rsidRDefault="00B0716F">
      <w:pPr>
        <w:pStyle w:val="22"/>
        <w:ind w:firstLine="0"/>
        <w:rPr>
          <w:szCs w:val="28"/>
        </w:rPr>
      </w:pPr>
      <w:r>
        <w:rPr>
          <w:szCs w:val="28"/>
        </w:rPr>
        <w:t xml:space="preserve">    3)  </w:t>
      </w:r>
      <w:r>
        <w:t>Условия оплаты труда, включая размеры ставок заработной платы, окладов (должностных окладов) работников, повышающих коэффициентов к ставкам (окладам), выплат компенсационного и стимулирующего характера являются обязательными для включения в трудовой договор.</w:t>
      </w:r>
      <w:r>
        <w:rPr>
          <w:szCs w:val="28"/>
        </w:rPr>
        <w:t xml:space="preserve">     </w:t>
      </w:r>
    </w:p>
    <w:p w:rsidR="00B0716F" w:rsidRDefault="00B0716F">
      <w:pPr>
        <w:pStyle w:val="22"/>
        <w:ind w:firstLine="0"/>
        <w:rPr>
          <w:szCs w:val="28"/>
        </w:rPr>
      </w:pPr>
      <w:r>
        <w:t xml:space="preserve"> Условия трудового договора могут быть изменены только по соглашению сторон и в письменной форме </w:t>
      </w:r>
      <w:r>
        <w:rPr>
          <w:szCs w:val="28"/>
        </w:rPr>
        <w:t xml:space="preserve">(ст.72 ТК РФ).                                              </w:t>
      </w:r>
    </w:p>
    <w:p w:rsidR="00B0716F" w:rsidRDefault="00B0716F">
      <w:pPr>
        <w:pStyle w:val="a9"/>
        <w:ind w:firstLine="0"/>
      </w:pPr>
      <w:r>
        <w:t xml:space="preserve">      4) Испытание при приёме на работу, помимо лиц, указанных в ст.70 ТК РФ, не устанавливается для педагогических работников, имеющих действующую квалификационную категорию. </w:t>
      </w:r>
    </w:p>
    <w:p w:rsidR="00B0716F" w:rsidRDefault="00B0716F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5)</w:t>
      </w:r>
      <w:r>
        <w:rPr>
          <w:sz w:val="28"/>
          <w:szCs w:val="28"/>
        </w:rPr>
        <w:tab/>
        <w:t xml:space="preserve">Руководитель учреждения в срок не менее чем за два месяца наряду с работниками ставит в известность  </w:t>
      </w:r>
      <w:r w:rsidR="00FD4682">
        <w:rPr>
          <w:sz w:val="28"/>
          <w:szCs w:val="28"/>
        </w:rPr>
        <w:t>С</w:t>
      </w:r>
      <w:r w:rsidR="004225EB">
        <w:rPr>
          <w:sz w:val="28"/>
          <w:szCs w:val="28"/>
        </w:rPr>
        <w:t>ТК</w:t>
      </w:r>
      <w:r>
        <w:rPr>
          <w:sz w:val="28"/>
          <w:szCs w:val="28"/>
        </w:rPr>
        <w:t xml:space="preserve"> об организационных или технологических изменениях условий труда, если они влекут за собой изменение </w:t>
      </w:r>
      <w:r w:rsidR="00FD4682">
        <w:rPr>
          <w:sz w:val="28"/>
          <w:szCs w:val="28"/>
        </w:rPr>
        <w:t>определенных сторонами</w:t>
      </w:r>
      <w:r>
        <w:rPr>
          <w:sz w:val="28"/>
          <w:szCs w:val="28"/>
        </w:rPr>
        <w:t xml:space="preserve"> условий трудовых договоров работников.</w:t>
      </w:r>
      <w:r w:rsidR="00E80BDD">
        <w:rPr>
          <w:sz w:val="28"/>
          <w:szCs w:val="28"/>
        </w:rPr>
        <w:t>ст.74 ТК РФ</w:t>
      </w:r>
    </w:p>
    <w:p w:rsidR="00B0716F" w:rsidRDefault="00B0716F" w:rsidP="00FD4682">
      <w:pPr>
        <w:pStyle w:val="a7"/>
        <w:ind w:left="0" w:firstLine="0"/>
        <w:jc w:val="both"/>
      </w:pPr>
      <w:r>
        <w:rPr>
          <w:sz w:val="28"/>
          <w:szCs w:val="28"/>
        </w:rPr>
        <w:t xml:space="preserve">     </w:t>
      </w:r>
    </w:p>
    <w:p w:rsidR="00B0716F" w:rsidRDefault="00B0716F">
      <w:pPr>
        <w:pStyle w:val="a9"/>
        <w:tabs>
          <w:tab w:val="left" w:pos="3686"/>
        </w:tabs>
        <w:ind w:firstLine="0"/>
        <w:rPr>
          <w:b/>
          <w:sz w:val="32"/>
          <w:szCs w:val="32"/>
        </w:rPr>
      </w:pPr>
      <w:r>
        <w:t xml:space="preserve">                                </w:t>
      </w:r>
      <w:r>
        <w:rPr>
          <w:b/>
          <w:sz w:val="32"/>
          <w:szCs w:val="32"/>
          <w:lang w:val="en-US"/>
        </w:rPr>
        <w:t>IV</w:t>
      </w:r>
      <w:r>
        <w:rPr>
          <w:b/>
          <w:sz w:val="32"/>
          <w:szCs w:val="32"/>
        </w:rPr>
        <w:t>. Рабочее время и время отдыха</w:t>
      </w:r>
    </w:p>
    <w:p w:rsidR="00B0716F" w:rsidRDefault="00B0716F">
      <w:pPr>
        <w:autoSpaceDE w:val="0"/>
        <w:spacing w:before="222"/>
        <w:jc w:val="both"/>
        <w:rPr>
          <w:sz w:val="28"/>
        </w:rPr>
      </w:pPr>
      <w:r>
        <w:rPr>
          <w:sz w:val="28"/>
        </w:rPr>
        <w:t>4.1. Стороны при регулировании вопросов рабочего времени и времени отдыха работников исходят из того, что:</w:t>
      </w:r>
    </w:p>
    <w:p w:rsidR="00B0716F" w:rsidRDefault="00B0716F">
      <w:pPr>
        <w:pStyle w:val="a9"/>
        <w:ind w:firstLine="0"/>
        <w:rPr>
          <w:szCs w:val="28"/>
        </w:rPr>
      </w:pPr>
      <w:r>
        <w:t xml:space="preserve">1) </w:t>
      </w:r>
      <w:r>
        <w:rPr>
          <w:szCs w:val="28"/>
        </w:rPr>
        <w:t xml:space="preserve">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– не более 36 часов в неделю за одну ставку заработной платы (должностного оклада).  В зависимости от должности и  специальности педагогических работников с учетом особенностей их труда конкретная продолжительность рабочего времени (норма часов педагогической работы за ставку заработной платы)  регулируется </w:t>
      </w:r>
      <w:r w:rsidR="00E80BDD">
        <w:rPr>
          <w:szCs w:val="28"/>
        </w:rPr>
        <w:t>приказом Минобразования и науки</w:t>
      </w:r>
      <w:r w:rsidR="00F01BA3">
        <w:rPr>
          <w:szCs w:val="28"/>
        </w:rPr>
        <w:t xml:space="preserve"> №</w:t>
      </w:r>
      <w:r w:rsidR="00E80BDD">
        <w:rPr>
          <w:szCs w:val="28"/>
        </w:rPr>
        <w:t>2075 от 24.12.2010г</w:t>
      </w:r>
      <w:r>
        <w:rPr>
          <w:szCs w:val="28"/>
        </w:rPr>
        <w:t xml:space="preserve"> </w:t>
      </w:r>
      <w:r w:rsidR="00E80BDD">
        <w:rPr>
          <w:szCs w:val="28"/>
        </w:rPr>
        <w:t xml:space="preserve"> </w:t>
      </w:r>
      <w:r>
        <w:rPr>
          <w:szCs w:val="28"/>
        </w:rPr>
        <w:t xml:space="preserve"> «О продолжительности рабочего времени (норме часов педагогической работы за ставку заработной платы) педагогических работников». </w:t>
      </w:r>
    </w:p>
    <w:p w:rsidR="00B0716F" w:rsidRDefault="00B0716F">
      <w:pPr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Рабочее время, состоящее при выполнении должностных обязанностей из нормируемой его части и части рабочего времени, не имеющей четких границ, устанавливается правилами внутреннего трудового распорядка учреждения (ст.91 ТК РФ), </w:t>
      </w:r>
      <w:r>
        <w:rPr>
          <w:sz w:val="28"/>
        </w:rPr>
        <w:t>графиком сменнос</w:t>
      </w:r>
      <w:r>
        <w:rPr>
          <w:sz w:val="28"/>
        </w:rPr>
        <w:softHyphen/>
        <w:t xml:space="preserve">ти, учебным расписанием, годовым календарным учебным графиком, утверждаемыми работодателем с учетом мнения  </w:t>
      </w:r>
      <w:r w:rsidR="00E80BDD">
        <w:rPr>
          <w:sz w:val="28"/>
        </w:rPr>
        <w:t>СТК</w:t>
      </w:r>
      <w:r>
        <w:rPr>
          <w:sz w:val="28"/>
        </w:rPr>
        <w:t>, настоящим</w:t>
      </w:r>
      <w:r>
        <w:rPr>
          <w:sz w:val="28"/>
          <w:szCs w:val="28"/>
        </w:rPr>
        <w:t xml:space="preserve"> коллективным договором, иными локальными актами и личными планами работников.  </w:t>
      </w:r>
    </w:p>
    <w:p w:rsidR="00B0716F" w:rsidRDefault="00B0716F">
      <w:pPr>
        <w:autoSpaceDE w:val="0"/>
        <w:jc w:val="both"/>
        <w:rPr>
          <w:sz w:val="28"/>
        </w:rPr>
      </w:pPr>
      <w:r>
        <w:rPr>
          <w:sz w:val="28"/>
        </w:rPr>
        <w:t xml:space="preserve">3) Для руководящих работников, работников из числа административно-хозяйственного, учебно-вспомогательного и обслуживающего персонала учреждения </w:t>
      </w:r>
      <w:r>
        <w:t xml:space="preserve"> </w:t>
      </w:r>
      <w:r>
        <w:rPr>
          <w:sz w:val="28"/>
        </w:rPr>
        <w:t>ус</w:t>
      </w:r>
      <w:r>
        <w:rPr>
          <w:sz w:val="28"/>
        </w:rPr>
        <w:softHyphen/>
        <w:t>танавливается нормальная продолжительность рабочего времени - 40 часов в неделю.</w:t>
      </w:r>
    </w:p>
    <w:p w:rsidR="00665D8D" w:rsidRDefault="00017A55" w:rsidP="00665D8D">
      <w:pPr>
        <w:pStyle w:val="31"/>
        <w:ind w:firstLine="0"/>
      </w:pPr>
      <w:r>
        <w:t>4</w:t>
      </w:r>
      <w:r w:rsidR="00B0716F" w:rsidRPr="006B4AF2">
        <w:t>) Уменьшение или увеличение нагрузки в тече</w:t>
      </w:r>
      <w:r w:rsidR="00B0716F" w:rsidRPr="006B4AF2">
        <w:softHyphen/>
        <w:t>ние учебного года по сравнению с нагрузкой, оговоренной в тру</w:t>
      </w:r>
      <w:r w:rsidR="00B0716F" w:rsidRPr="006B4AF2">
        <w:softHyphen/>
        <w:t>довом договоре  или приказе руководителя учреждения, возможны только</w:t>
      </w:r>
      <w:r w:rsidR="00665D8D">
        <w:t xml:space="preserve"> </w:t>
      </w:r>
      <w:r w:rsidR="00B0716F" w:rsidRPr="006B4AF2">
        <w:t xml:space="preserve"> по взаимному согласию сторон;</w:t>
      </w:r>
    </w:p>
    <w:p w:rsidR="00B0716F" w:rsidRPr="00665D8D" w:rsidRDefault="00B0716F" w:rsidP="00665D8D">
      <w:pPr>
        <w:pStyle w:val="31"/>
        <w:ind w:firstLine="0"/>
      </w:pPr>
      <w:r>
        <w:t xml:space="preserve">   </w:t>
      </w:r>
      <w:r w:rsidR="00017A55">
        <w:rPr>
          <w:szCs w:val="28"/>
        </w:rPr>
        <w:t>5</w:t>
      </w:r>
      <w:r>
        <w:rPr>
          <w:szCs w:val="28"/>
        </w:rPr>
        <w:t xml:space="preserve">) В учреждении </w:t>
      </w:r>
      <w:r>
        <w:t xml:space="preserve"> </w:t>
      </w:r>
      <w:r>
        <w:rPr>
          <w:szCs w:val="28"/>
        </w:rPr>
        <w:t>неполный рабочий день или неполная рабочая неделя устанавливаются в следующих случаях:</w:t>
      </w:r>
    </w:p>
    <w:p w:rsidR="00B0716F" w:rsidRDefault="00B0716F">
      <w:pPr>
        <w:numPr>
          <w:ilvl w:val="0"/>
          <w:numId w:val="10"/>
        </w:numPr>
        <w:autoSpaceDE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соглашению между работником и работодателем;</w:t>
      </w:r>
    </w:p>
    <w:p w:rsidR="00B0716F" w:rsidRDefault="00B0716F">
      <w:pPr>
        <w:numPr>
          <w:ilvl w:val="0"/>
          <w:numId w:val="10"/>
        </w:numPr>
        <w:tabs>
          <w:tab w:val="left" w:pos="0"/>
        </w:tabs>
        <w:autoSpaceDE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B0716F" w:rsidRDefault="00665D8D" w:rsidP="009303ED">
      <w:pPr>
        <w:pStyle w:val="31"/>
        <w:ind w:firstLine="0"/>
      </w:pPr>
      <w:r>
        <w:t>6</w:t>
      </w:r>
      <w:r w:rsidR="00B0716F">
        <w:t>) 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 w:rsidR="00B0716F">
        <w:softHyphen/>
        <w:t>менному распоряжению работодателя.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</w:rPr>
        <w:t>Работа в выходной и нерабочий праздничный день оплачивается в двойном размере в порядке, предусмотренном ст.153 ТК РФ.  По желанию работника ему может быть предоставлен другой день отдыха.</w:t>
      </w:r>
      <w:r>
        <w:rPr>
          <w:szCs w:val="28"/>
        </w:rPr>
        <w:t xml:space="preserve">   </w:t>
      </w:r>
      <w:r>
        <w:rPr>
          <w:sz w:val="28"/>
          <w:szCs w:val="28"/>
        </w:rPr>
        <w:t xml:space="preserve">В этом случае работа в нерабочий праздничный день оплачивается в одинарном размере, а день отдыха оплате не подлежит. </w:t>
      </w:r>
    </w:p>
    <w:p w:rsidR="00B0716F" w:rsidRDefault="00665D8D">
      <w:pPr>
        <w:autoSpaceDE w:val="0"/>
        <w:jc w:val="both"/>
        <w:rPr>
          <w:sz w:val="28"/>
        </w:rPr>
      </w:pPr>
      <w:r>
        <w:rPr>
          <w:sz w:val="28"/>
        </w:rPr>
        <w:t>7</w:t>
      </w:r>
      <w:r w:rsidR="00B0716F">
        <w:rPr>
          <w:sz w:val="28"/>
        </w:rPr>
        <w:t xml:space="preserve">)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 </w:t>
      </w:r>
    </w:p>
    <w:p w:rsidR="00B0716F" w:rsidRDefault="00665D8D">
      <w:pPr>
        <w:autoSpaceDE w:val="0"/>
        <w:jc w:val="both"/>
        <w:rPr>
          <w:sz w:val="28"/>
        </w:rPr>
      </w:pPr>
      <w:r>
        <w:rPr>
          <w:sz w:val="28"/>
        </w:rPr>
        <w:t>8</w:t>
      </w:r>
      <w:r w:rsidR="00B0716F">
        <w:rPr>
          <w:sz w:val="28"/>
        </w:rPr>
        <w:t>) Время осенних, зимних и весенних каникул, а также время лет</w:t>
      </w:r>
      <w:r w:rsidR="00B0716F">
        <w:rPr>
          <w:sz w:val="28"/>
        </w:rPr>
        <w:softHyphen/>
        <w:t>них каникул, не совпадающее с очередным отпуском, является рабочим временем педагогических и других работников учрежде</w:t>
      </w:r>
      <w:r w:rsidR="00B0716F">
        <w:rPr>
          <w:sz w:val="28"/>
        </w:rPr>
        <w:softHyphen/>
        <w:t>ния.</w:t>
      </w:r>
    </w:p>
    <w:p w:rsidR="00B0716F" w:rsidRDefault="00B0716F">
      <w:pPr>
        <w:autoSpaceDE w:val="0"/>
        <w:jc w:val="both"/>
        <w:rPr>
          <w:sz w:val="28"/>
        </w:rPr>
      </w:pPr>
      <w:r>
        <w:rPr>
          <w:sz w:val="28"/>
        </w:rPr>
        <w:t xml:space="preserve">            4.2. Стороны подтверждают:</w:t>
      </w:r>
    </w:p>
    <w:p w:rsidR="00B0716F" w:rsidRDefault="00B0716F">
      <w:pPr>
        <w:pStyle w:val="a9"/>
        <w:ind w:firstLine="0"/>
      </w:pPr>
      <w:r>
        <w:t xml:space="preserve">    1) Предоставление ежегодных основного и дополнительных  оплачиваемых отпусков осуществляется, как правило,   в соответствии с графиком</w:t>
      </w:r>
      <w:r>
        <w:rPr>
          <w:color w:val="000000"/>
        </w:rPr>
        <w:t xml:space="preserve"> отпусков, утверждаемым  работодателем </w:t>
      </w:r>
      <w:r w:rsidR="009303ED">
        <w:rPr>
          <w:color w:val="000000"/>
        </w:rPr>
        <w:t>не</w:t>
      </w:r>
      <w:r>
        <w:rPr>
          <w:color w:val="000000"/>
        </w:rPr>
        <w:t xml:space="preserve"> позднее чем за две недели до наступления календарного года</w:t>
      </w:r>
      <w:r>
        <w:t xml:space="preserve"> с учетом необходимости обеспечения нормальной работы учреждения и благоприятных условий для отдыха работников.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Разделение отпуска, предоставление отпуска по частям, перенос отпуска полностью или частично на другой год работодателем может осуществляться </w:t>
      </w:r>
      <w:r w:rsidR="009303ED">
        <w:rPr>
          <w:sz w:val="28"/>
          <w:szCs w:val="28"/>
        </w:rPr>
        <w:t xml:space="preserve"> только </w:t>
      </w:r>
      <w:r>
        <w:rPr>
          <w:sz w:val="28"/>
          <w:szCs w:val="28"/>
        </w:rPr>
        <w:t>с   согласия работника 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Отзыв работника из отпуска осуществляется по письменному распоряжению работодателя только с согласия работника .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соглашению сторон трудового договора, а также при наличии финансовых возможностей денежные суммы, приходящиеся на часть неиспользованного отпуска, превышающую 28 календарных дней, могут быть предоставлены в виде компенсации за неиспользованный отпуск. </w:t>
      </w:r>
    </w:p>
    <w:p w:rsidR="00B0716F" w:rsidRDefault="00B0716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Оплата отпуска производится не позднее чем за три дня до его начала.</w:t>
      </w:r>
    </w:p>
    <w:p w:rsidR="00B0716F" w:rsidRDefault="00B0716F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Ежегодный отпуск переносится на другой срок  </w:t>
      </w:r>
      <w:r>
        <w:rPr>
          <w:color w:val="000000"/>
          <w:sz w:val="28"/>
          <w:szCs w:val="28"/>
        </w:rPr>
        <w:t xml:space="preserve">по соглашению между работником и работодателем </w:t>
      </w:r>
      <w:r>
        <w:rPr>
          <w:sz w:val="28"/>
          <w:szCs w:val="28"/>
        </w:rPr>
        <w:t>в случаях, предусмотренных законодательством, в том числе,</w:t>
      </w:r>
      <w:r>
        <w:rPr>
          <w:color w:val="000000"/>
          <w:sz w:val="28"/>
          <w:szCs w:val="28"/>
        </w:rPr>
        <w:t xml:space="preserve">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начала.</w:t>
      </w:r>
      <w:r>
        <w:rPr>
          <w:sz w:val="28"/>
          <w:szCs w:val="28"/>
        </w:rPr>
        <w:t xml:space="preserve"> При этом работник имеет право выбора новой даты начала отпуска.</w:t>
      </w:r>
    </w:p>
    <w:p w:rsidR="00B0716F" w:rsidRDefault="00B0716F">
      <w:pPr>
        <w:jc w:val="both"/>
        <w:rPr>
          <w:sz w:val="28"/>
        </w:rPr>
      </w:pPr>
      <w:r>
        <w:rPr>
          <w:sz w:val="28"/>
        </w:rPr>
        <w:t>График отпусков составляется на каждый календарный год и доводится до сведения всех работников.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2) В случае предоставления педагогическим работникам ежегодного отпуска за первый год работы до истечения шести месяцев работы его продолжительность должна соответствовать установленной для этих должностей продолжительности отпуска и оплачиваться в полном объёме.</w:t>
      </w:r>
    </w:p>
    <w:p w:rsidR="00B0716F" w:rsidRDefault="009303ED" w:rsidP="009303ED">
      <w:pPr>
        <w:pStyle w:val="a9"/>
        <w:ind w:firstLine="0"/>
      </w:pPr>
      <w:r>
        <w:rPr>
          <w:szCs w:val="28"/>
        </w:rPr>
        <w:t xml:space="preserve">   </w:t>
      </w:r>
      <w:r w:rsidR="00B0716F">
        <w:rPr>
          <w:szCs w:val="28"/>
        </w:rPr>
        <w:t xml:space="preserve">   3)</w:t>
      </w:r>
      <w:r w:rsidR="00B0716F">
        <w:t xml:space="preserve">    4.3. Работодатель обязуется:</w:t>
      </w:r>
    </w:p>
    <w:p w:rsidR="00B0716F" w:rsidRDefault="00B0716F">
      <w:pPr>
        <w:autoSpaceDE w:val="0"/>
        <w:jc w:val="both"/>
        <w:rPr>
          <w:sz w:val="28"/>
        </w:rPr>
      </w:pPr>
      <w:r>
        <w:rPr>
          <w:sz w:val="28"/>
        </w:rPr>
        <w:t xml:space="preserve">    1) Предоставлять ежегодный дополнительный оплачиваемый отпуск работникам:</w:t>
      </w:r>
    </w:p>
    <w:p w:rsidR="00B0716F" w:rsidRDefault="00B0716F">
      <w:pPr>
        <w:pStyle w:val="31"/>
        <w:ind w:firstLine="0"/>
      </w:pPr>
      <w:r>
        <w:t xml:space="preserve">   2) Предоставлять работникам отпуск с сохранением заработной платы в следующих случаях:</w:t>
      </w:r>
    </w:p>
    <w:p w:rsidR="00B0716F" w:rsidRDefault="00B0716F">
      <w:pPr>
        <w:numPr>
          <w:ilvl w:val="0"/>
          <w:numId w:val="10"/>
        </w:numPr>
        <w:autoSpaceDE w:val="0"/>
        <w:ind w:left="0" w:firstLine="0"/>
        <w:jc w:val="both"/>
        <w:rPr>
          <w:sz w:val="28"/>
        </w:rPr>
      </w:pPr>
      <w:r>
        <w:rPr>
          <w:sz w:val="28"/>
        </w:rPr>
        <w:t xml:space="preserve">в случае свадьбы работника (детей работника) – </w:t>
      </w:r>
      <w:r w:rsidR="00665D8D">
        <w:rPr>
          <w:sz w:val="28"/>
        </w:rPr>
        <w:t xml:space="preserve"> до 5 календарных</w:t>
      </w:r>
      <w:r>
        <w:rPr>
          <w:sz w:val="28"/>
        </w:rPr>
        <w:t xml:space="preserve"> дн</w:t>
      </w:r>
      <w:r w:rsidR="00665D8D">
        <w:rPr>
          <w:sz w:val="28"/>
        </w:rPr>
        <w:t>ей</w:t>
      </w:r>
      <w:r>
        <w:rPr>
          <w:sz w:val="28"/>
        </w:rPr>
        <w:t>;</w:t>
      </w:r>
    </w:p>
    <w:p w:rsidR="00B0716F" w:rsidRDefault="00B0716F">
      <w:pPr>
        <w:numPr>
          <w:ilvl w:val="0"/>
          <w:numId w:val="10"/>
        </w:numPr>
        <w:autoSpaceDE w:val="0"/>
        <w:ind w:left="0" w:firstLine="0"/>
        <w:jc w:val="both"/>
        <w:rPr>
          <w:sz w:val="28"/>
        </w:rPr>
      </w:pPr>
      <w:r>
        <w:rPr>
          <w:sz w:val="28"/>
        </w:rPr>
        <w:t xml:space="preserve">на похороны близких родственников - </w:t>
      </w:r>
      <w:r w:rsidR="00665D8D">
        <w:rPr>
          <w:sz w:val="28"/>
        </w:rPr>
        <w:t>до 5 календарных дней</w:t>
      </w:r>
    </w:p>
    <w:p w:rsidR="00B0716F" w:rsidRPr="009303ED" w:rsidRDefault="009C40AA" w:rsidP="009C40AA">
      <w:pPr>
        <w:autoSpaceDE w:val="0"/>
        <w:jc w:val="both"/>
        <w:rPr>
          <w:sz w:val="28"/>
        </w:rPr>
      </w:pPr>
      <w:r>
        <w:rPr>
          <w:sz w:val="28"/>
        </w:rPr>
        <w:t xml:space="preserve">-   </w:t>
      </w:r>
      <w:r w:rsidR="00B0716F">
        <w:rPr>
          <w:sz w:val="28"/>
        </w:rPr>
        <w:t>участникам Великой Отечественной войны –</w:t>
      </w:r>
      <w:r w:rsidR="00665D8D">
        <w:rPr>
          <w:sz w:val="28"/>
        </w:rPr>
        <w:t>до</w:t>
      </w:r>
      <w:r w:rsidR="00B0716F">
        <w:rPr>
          <w:sz w:val="28"/>
        </w:rPr>
        <w:t xml:space="preserve"> </w:t>
      </w:r>
      <w:r w:rsidR="00665D8D">
        <w:rPr>
          <w:sz w:val="28"/>
        </w:rPr>
        <w:t>3</w:t>
      </w:r>
      <w:r w:rsidR="00B0716F">
        <w:rPr>
          <w:sz w:val="28"/>
        </w:rPr>
        <w:t xml:space="preserve">5 </w:t>
      </w:r>
      <w:r w:rsidR="00665D8D">
        <w:rPr>
          <w:sz w:val="28"/>
        </w:rPr>
        <w:t xml:space="preserve"> календарных </w:t>
      </w:r>
      <w:r w:rsidR="00B0716F">
        <w:rPr>
          <w:sz w:val="28"/>
        </w:rPr>
        <w:t>дней;</w:t>
      </w:r>
    </w:p>
    <w:p w:rsidR="00B0716F" w:rsidRDefault="00B0716F">
      <w:pPr>
        <w:pStyle w:val="4"/>
        <w:ind w:firstLine="0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>.  Оплата труда и нормы труда</w:t>
      </w:r>
    </w:p>
    <w:p w:rsidR="00B0716F" w:rsidRDefault="00B0716F">
      <w:pPr>
        <w:jc w:val="both"/>
        <w:rPr>
          <w:sz w:val="28"/>
          <w:szCs w:val="28"/>
        </w:rPr>
      </w:pP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В целях повышения социального статуса работников образования,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учреждения,  осуществление мер по недопущению и ликвидации задолженности по заработной плате.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5.2. Стороны подтверждают:</w:t>
      </w:r>
    </w:p>
    <w:p w:rsidR="00B0716F" w:rsidRDefault="00B0716F" w:rsidP="009C40AA">
      <w:pPr>
        <w:pStyle w:val="a9"/>
        <w:ind w:firstLine="0"/>
        <w:rPr>
          <w:szCs w:val="28"/>
        </w:rPr>
      </w:pPr>
      <w:r>
        <w:rPr>
          <w:szCs w:val="28"/>
        </w:rPr>
        <w:t xml:space="preserve">        </w:t>
      </w:r>
      <w:r w:rsidR="009C40AA">
        <w:rPr>
          <w:szCs w:val="28"/>
        </w:rPr>
        <w:t>1</w:t>
      </w:r>
      <w:r>
        <w:rPr>
          <w:szCs w:val="28"/>
        </w:rPr>
        <w:t xml:space="preserve">) Работникам (в том числе работающим по совместительству), выполняющим в учреждении наряду со своей основной работой, определенной трудовым договором, дополнительную работу по другой профессии (должности) или исполняющему обязанности временно отсутствующего работника без освобождения от своей основной работы, производятся </w:t>
      </w:r>
      <w:r w:rsidR="009C40AA">
        <w:rPr>
          <w:szCs w:val="28"/>
        </w:rPr>
        <w:t xml:space="preserve"> </w:t>
      </w:r>
      <w:r>
        <w:rPr>
          <w:szCs w:val="28"/>
        </w:rPr>
        <w:t xml:space="preserve"> доплаты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работника.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40AA">
        <w:rPr>
          <w:sz w:val="28"/>
          <w:szCs w:val="28"/>
        </w:rPr>
        <w:t>2</w:t>
      </w:r>
      <w:r>
        <w:rPr>
          <w:sz w:val="28"/>
          <w:szCs w:val="28"/>
        </w:rPr>
        <w:t>) 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  </w:t>
      </w:r>
      <w:r w:rsidR="009C40AA">
        <w:rPr>
          <w:szCs w:val="28"/>
        </w:rPr>
        <w:t>3</w:t>
      </w:r>
      <w:r>
        <w:rPr>
          <w:szCs w:val="28"/>
        </w:rPr>
        <w:t>) При выплате заработной платы в расчетных листках каждого работника отражаются суммы начисленных в его пользу страховых взносов в Пенсионный фонд РФ за соответствующий период.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C40AA">
        <w:rPr>
          <w:sz w:val="28"/>
          <w:szCs w:val="28"/>
        </w:rPr>
        <w:t>4</w:t>
      </w:r>
      <w:r>
        <w:rPr>
          <w:sz w:val="28"/>
          <w:szCs w:val="28"/>
        </w:rPr>
        <w:t>) В период отмены образовательного процесса для  (воспитанников) по санитарно-эпидемиологическим, климатическим и другим основаниям, являющимся рабочим временем педагогических и других работников учреждения, за ними сохраняется заработная плата в установленном порядке.</w:t>
      </w:r>
    </w:p>
    <w:p w:rsidR="00B0716F" w:rsidRDefault="00B0716F" w:rsidP="004A3EE4">
      <w:pPr>
        <w:pStyle w:val="a9"/>
        <w:ind w:firstLine="0"/>
        <w:rPr>
          <w:szCs w:val="28"/>
        </w:rPr>
      </w:pPr>
      <w:r>
        <w:rPr>
          <w:szCs w:val="28"/>
        </w:rPr>
        <w:t xml:space="preserve">               </w:t>
      </w:r>
    </w:p>
    <w:p w:rsidR="00B0716F" w:rsidRDefault="00B0716F">
      <w:pPr>
        <w:pStyle w:val="4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sz w:val="32"/>
          <w:szCs w:val="32"/>
          <w:lang w:val="en-US"/>
        </w:rPr>
        <w:t>VI</w:t>
      </w:r>
      <w:r>
        <w:rPr>
          <w:sz w:val="32"/>
          <w:szCs w:val="32"/>
        </w:rPr>
        <w:t xml:space="preserve">. Содействие занятости, повышение квалификации   и   </w:t>
      </w:r>
    </w:p>
    <w:p w:rsidR="00B0716F" w:rsidRDefault="00B0716F">
      <w:pPr>
        <w:pStyle w:val="4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закрепление профессиональных кадров</w:t>
      </w:r>
    </w:p>
    <w:p w:rsidR="00B0716F" w:rsidRDefault="00B0716F">
      <w:pPr>
        <w:jc w:val="both"/>
        <w:rPr>
          <w:sz w:val="28"/>
          <w:szCs w:val="28"/>
        </w:rPr>
      </w:pP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</w:rPr>
        <w:t xml:space="preserve">6.1. Стороны </w:t>
      </w:r>
      <w:r>
        <w:rPr>
          <w:sz w:val="28"/>
          <w:szCs w:val="28"/>
        </w:rPr>
        <w:t xml:space="preserve">содействуют проведению государственной политики в области занятости, повышения квалификации работников, оказания эффективной помощи молодым специалистам в профессиональной и социальной адаптации. </w:t>
      </w:r>
    </w:p>
    <w:p w:rsidR="00B0716F" w:rsidRDefault="00B0716F">
      <w:pPr>
        <w:jc w:val="both"/>
        <w:rPr>
          <w:sz w:val="28"/>
        </w:rPr>
      </w:pPr>
      <w:r>
        <w:rPr>
          <w:sz w:val="28"/>
        </w:rPr>
        <w:t xml:space="preserve">     6.2.. Работодатель обязуется: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</w:rPr>
        <w:t xml:space="preserve">     1) Уведомлять </w:t>
      </w:r>
      <w:r w:rsidR="004A3EE4">
        <w:rPr>
          <w:sz w:val="28"/>
        </w:rPr>
        <w:t>совет ТК</w:t>
      </w:r>
      <w:r>
        <w:rPr>
          <w:sz w:val="28"/>
        </w:rPr>
        <w:t xml:space="preserve"> в письменной форме о сокращении численности или штата работников не позднее чем за два месяца до его начала, а в случаях, которые могут повлечь массовое высвобождение, не позднее  чем за три месяца до его начала </w:t>
      </w:r>
      <w:r>
        <w:rPr>
          <w:sz w:val="28"/>
          <w:szCs w:val="28"/>
        </w:rPr>
        <w:t>(ст.82 ТК РФ).</w:t>
      </w:r>
    </w:p>
    <w:p w:rsidR="00B0716F" w:rsidRDefault="00B0716F">
      <w:pPr>
        <w:pStyle w:val="22"/>
        <w:ind w:firstLine="0"/>
      </w:pPr>
      <w:r>
        <w:t xml:space="preserve">   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B0716F" w:rsidRDefault="00B0716F">
      <w:pPr>
        <w:pStyle w:val="22"/>
        <w:ind w:firstLine="0"/>
      </w:pPr>
      <w:r>
        <w:t xml:space="preserve">   2) Работникам, получившим уведомление об увольнении по п.1 и п.2</w:t>
      </w:r>
      <w:r w:rsidR="009C40AA">
        <w:t>части 1</w:t>
      </w:r>
      <w:r>
        <w:t xml:space="preserve"> ст. 81 ТК РФ,</w:t>
      </w:r>
      <w:r w:rsidR="009C40AA">
        <w:t xml:space="preserve"> </w:t>
      </w:r>
      <w:r>
        <w:t>предоставлять свободное от работы время не менее 12 часов в неделю для самостоятельного поиска новой работы с сохранением заработной платы.</w:t>
      </w:r>
    </w:p>
    <w:p w:rsidR="00B0716F" w:rsidRDefault="00B0716F" w:rsidP="004A3EE4">
      <w:pPr>
        <w:pStyle w:val="22"/>
        <w:ind w:firstLine="0"/>
        <w:rPr>
          <w:szCs w:val="28"/>
        </w:rPr>
      </w:pPr>
      <w:r>
        <w:t xml:space="preserve">   3) </w:t>
      </w:r>
      <w:r>
        <w:rPr>
          <w:szCs w:val="28"/>
        </w:rPr>
        <w:t xml:space="preserve"> Стороны договорились:</w:t>
      </w:r>
    </w:p>
    <w:p w:rsidR="00B0716F" w:rsidRPr="006B4AF2" w:rsidRDefault="009C40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716F">
        <w:rPr>
          <w:sz w:val="28"/>
          <w:szCs w:val="28"/>
        </w:rPr>
        <w:t xml:space="preserve">  Разрабатывать меры, предупреждающие массовое сокращение численности </w:t>
      </w:r>
      <w:r w:rsidR="00B0716F" w:rsidRPr="006B4AF2">
        <w:rPr>
          <w:sz w:val="28"/>
          <w:szCs w:val="28"/>
        </w:rPr>
        <w:t>работников учреждения.</w:t>
      </w:r>
    </w:p>
    <w:p w:rsidR="00B0716F" w:rsidRPr="006B4AF2" w:rsidRDefault="00B0716F">
      <w:pPr>
        <w:pStyle w:val="13"/>
        <w:jc w:val="both"/>
        <w:rPr>
          <w:rFonts w:ascii="Times New Roman" w:hAnsi="Times New Roman"/>
          <w:sz w:val="28"/>
          <w:szCs w:val="28"/>
        </w:rPr>
      </w:pPr>
      <w:r w:rsidRPr="006B4AF2">
        <w:rPr>
          <w:rFonts w:ascii="Times New Roman" w:eastAsia="MS Mincho" w:hAnsi="Times New Roman"/>
          <w:sz w:val="28"/>
          <w:szCs w:val="28"/>
        </w:rPr>
        <w:t xml:space="preserve">      </w:t>
      </w:r>
    </w:p>
    <w:p w:rsidR="00B0716F" w:rsidRPr="006B4AF2" w:rsidRDefault="00B0716F">
      <w:pPr>
        <w:jc w:val="both"/>
        <w:rPr>
          <w:sz w:val="28"/>
          <w:szCs w:val="28"/>
        </w:rPr>
      </w:pPr>
      <w:r w:rsidRPr="006B4AF2">
        <w:rPr>
          <w:sz w:val="28"/>
          <w:szCs w:val="28"/>
        </w:rPr>
        <w:t>6.4. Стороны подтверждают:</w:t>
      </w:r>
    </w:p>
    <w:p w:rsidR="00B0716F" w:rsidRPr="006B4AF2" w:rsidRDefault="00B0716F">
      <w:pPr>
        <w:jc w:val="both"/>
        <w:rPr>
          <w:sz w:val="28"/>
          <w:szCs w:val="28"/>
        </w:rPr>
      </w:pPr>
      <w:r w:rsidRPr="006B4AF2">
        <w:rPr>
          <w:sz w:val="28"/>
          <w:szCs w:val="28"/>
        </w:rPr>
        <w:t>1) Штатное расписание учреждения ежегодно утверждается руководителем. Численный и профессиональный состав работников учреждения должен быть достаточным для гарантированного выполнения функций, задач, объемов работы учреждения.</w:t>
      </w:r>
    </w:p>
    <w:p w:rsidR="00B0716F" w:rsidRDefault="00B0716F">
      <w:pPr>
        <w:jc w:val="both"/>
        <w:rPr>
          <w:sz w:val="28"/>
          <w:szCs w:val="28"/>
        </w:rPr>
      </w:pPr>
      <w:r w:rsidRPr="006B4AF2">
        <w:rPr>
          <w:sz w:val="28"/>
          <w:szCs w:val="28"/>
        </w:rPr>
        <w:t>2) Переподготовка и повышение квалификации педагогических ра</w:t>
      </w:r>
      <w:r>
        <w:rPr>
          <w:sz w:val="28"/>
          <w:szCs w:val="28"/>
        </w:rPr>
        <w:t>ботников осуществляется 1 раз в 5 лет за счет средств учреждения.</w:t>
      </w:r>
    </w:p>
    <w:p w:rsidR="00B0716F" w:rsidRDefault="00B0716F">
      <w:pPr>
        <w:pStyle w:val="a9"/>
        <w:ind w:firstLine="0"/>
      </w:pPr>
      <w:r>
        <w:t>3) Не допускается  сокращение работников предпенсионного возраста (за два года до наступления общеустановленного пенсионного возраста), а в случае увольнения по этому основанию -  с обязательным уведомлением об этом территориального органа занятости не менее чем за 2 месяца.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4)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основаниями, установленными частью 2 ст.179 ТК РФ, имеют работники: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имеющие более длительный стаж работы в данном учреждении;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имеющие почетные звания, удостоенные ведомственными знаками отличия и Почетными грамотами;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применяющие инновационные методы работы;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 или является условием трудового договора;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которым до наступления права на получение пенсии (по любым основаниям) осталось менее трех лет;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одинокие матери и отцы, воспитывающие детей до 16 лет;</w:t>
      </w:r>
    </w:p>
    <w:p w:rsidR="00B0716F" w:rsidRDefault="00B0716F">
      <w:pPr>
        <w:pStyle w:val="14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молодые специалисты, имеющие трудовой стаж менее одного года.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5). При проведении аттестации педагогических и руководящих работников в соответствии с  Порядком аттестации педагогических работников государственных и муниципальных образовательных учреждений сохраняются: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   - принцип добровольности прохождения аттестации на первую и высшую квалификационные категории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 xml:space="preserve">      - бесплатность прохождения аттестации для работников учреждения.</w:t>
      </w:r>
    </w:p>
    <w:p w:rsidR="00B0716F" w:rsidRDefault="00B0716F">
      <w:pPr>
        <w:pStyle w:val="a9"/>
        <w:ind w:firstLine="0"/>
        <w:rPr>
          <w:b/>
        </w:rPr>
      </w:pPr>
      <w:r>
        <w:rPr>
          <w:b/>
        </w:rPr>
        <w:t xml:space="preserve">      </w:t>
      </w:r>
    </w:p>
    <w:p w:rsidR="00B0716F" w:rsidRDefault="00B0716F">
      <w:pPr>
        <w:pStyle w:val="4"/>
        <w:ind w:firstLine="0"/>
        <w:rPr>
          <w:sz w:val="32"/>
          <w:szCs w:val="32"/>
        </w:rPr>
      </w:pPr>
      <w:r>
        <w:rPr>
          <w:sz w:val="28"/>
          <w:szCs w:val="28"/>
        </w:rPr>
        <w:t xml:space="preserve">         </w:t>
      </w:r>
      <w:r>
        <w:rPr>
          <w:sz w:val="32"/>
          <w:szCs w:val="32"/>
          <w:lang w:val="en-US"/>
        </w:rPr>
        <w:t>VII</w:t>
      </w:r>
      <w:r>
        <w:rPr>
          <w:sz w:val="32"/>
          <w:szCs w:val="32"/>
        </w:rPr>
        <w:t>.   Условия и охрана труда</w:t>
      </w:r>
    </w:p>
    <w:p w:rsidR="00B0716F" w:rsidRDefault="00B0716F">
      <w:pPr>
        <w:jc w:val="both"/>
        <w:rPr>
          <w:sz w:val="28"/>
          <w:szCs w:val="28"/>
        </w:rPr>
      </w:pP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7.1. Работодатель: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1) Знакомит работников при приеме на работу с требованиями охраны труда.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2) На каждом рабочем месте обеспечивает условия труда, соответствующие требованиям нормативных документов по охране труда.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Совместно с </w:t>
      </w:r>
      <w:r w:rsidR="004A3EE4">
        <w:rPr>
          <w:sz w:val="28"/>
        </w:rPr>
        <w:t>советом ТК</w:t>
      </w:r>
      <w:r>
        <w:rPr>
          <w:sz w:val="28"/>
          <w:szCs w:val="28"/>
        </w:rPr>
        <w:t xml:space="preserve"> разрабатывает ежегодное соглашение по охране труда, включающее организационные и технические мероприятия по охране труда, затраты на выполнение каждого мероприятия, срок его выполнения, должностное лицо, ответственное за его выполнение </w:t>
      </w:r>
      <w:r w:rsidR="004A3EE4">
        <w:rPr>
          <w:sz w:val="28"/>
          <w:szCs w:val="28"/>
        </w:rPr>
        <w:t xml:space="preserve">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4A3EE4">
        <w:rPr>
          <w:sz w:val="28"/>
          <w:szCs w:val="28"/>
        </w:rPr>
        <w:t xml:space="preserve"> </w:t>
      </w:r>
      <w:r w:rsidR="009C40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Своевременно проводит обучение, инструктаж и проверку знаний по охране труда работников учреждения.</w:t>
      </w:r>
    </w:p>
    <w:p w:rsidR="00B0716F" w:rsidRDefault="009C40AA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0716F">
        <w:rPr>
          <w:sz w:val="28"/>
          <w:szCs w:val="28"/>
        </w:rPr>
        <w:t>) В установленном порядке проводит расследование несчастных случаев с работниками.</w:t>
      </w:r>
    </w:p>
    <w:p w:rsidR="00B0716F" w:rsidRDefault="009C40AA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0716F">
        <w:rPr>
          <w:sz w:val="28"/>
          <w:szCs w:val="28"/>
        </w:rPr>
        <w:t>) Выполняет в установленные сроки мероприятия по улучшению условий и охраны труда.</w:t>
      </w:r>
    </w:p>
    <w:p w:rsidR="00B0716F" w:rsidRDefault="009C40AA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0716F">
        <w:rPr>
          <w:sz w:val="28"/>
          <w:szCs w:val="28"/>
        </w:rPr>
        <w:t>) Обеспечивает  проведение замеров сопротивления изоляции и заземления электрооборудования и компьютеров.</w:t>
      </w:r>
    </w:p>
    <w:p w:rsidR="00B0716F" w:rsidRDefault="009C40AA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0716F">
        <w:rPr>
          <w:sz w:val="28"/>
          <w:szCs w:val="28"/>
        </w:rPr>
        <w:t>) Обеспечивает установленный санитарными нормами тепловой режим  в помещениях.</w:t>
      </w:r>
    </w:p>
    <w:p w:rsidR="00B0716F" w:rsidRDefault="009C40AA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0716F">
        <w:rPr>
          <w:sz w:val="28"/>
          <w:szCs w:val="28"/>
        </w:rPr>
        <w:t xml:space="preserve">) Информирует работников (под </w:t>
      </w:r>
      <w:r>
        <w:rPr>
          <w:sz w:val="28"/>
          <w:szCs w:val="28"/>
        </w:rPr>
        <w:t>роспись</w:t>
      </w:r>
      <w:r w:rsidR="00B0716F">
        <w:rPr>
          <w:sz w:val="28"/>
          <w:szCs w:val="28"/>
        </w:rPr>
        <w:t>) об условиях и охране труда на их рабочих местах, полагающихся им компенсациях и средствах индивидуальной защиты</w:t>
      </w:r>
      <w:r>
        <w:rPr>
          <w:sz w:val="28"/>
          <w:szCs w:val="28"/>
        </w:rPr>
        <w:t xml:space="preserve"> ст. 22 ТК РФ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C40AA">
        <w:rPr>
          <w:sz w:val="28"/>
          <w:szCs w:val="28"/>
        </w:rPr>
        <w:t>0</w:t>
      </w:r>
      <w:r>
        <w:rPr>
          <w:sz w:val="28"/>
          <w:szCs w:val="28"/>
        </w:rPr>
        <w:t>) Обеспечивает нормативными документами по охране труда, инструкциями по охране труда, журналами инструктажа ответственного за состояние охраны труда учреждения.</w:t>
      </w:r>
    </w:p>
    <w:p w:rsidR="00B0716F" w:rsidRDefault="00B0716F">
      <w:pPr>
        <w:pStyle w:val="a9"/>
        <w:ind w:firstLine="0"/>
        <w:rPr>
          <w:szCs w:val="28"/>
        </w:rPr>
      </w:pPr>
      <w:r>
        <w:rPr>
          <w:szCs w:val="28"/>
        </w:rPr>
        <w:t>1</w:t>
      </w:r>
      <w:r w:rsidR="009C40AA">
        <w:rPr>
          <w:szCs w:val="28"/>
        </w:rPr>
        <w:t>1</w:t>
      </w:r>
      <w:r>
        <w:rPr>
          <w:szCs w:val="28"/>
        </w:rPr>
        <w:t xml:space="preserve">) Обеспечивает  за счет средств учреждения прохождение работниками обязательных предварительных (при поступлении на работу), </w:t>
      </w:r>
      <w:r w:rsidR="009C40AA">
        <w:rPr>
          <w:szCs w:val="28"/>
        </w:rPr>
        <w:t>периодических</w:t>
      </w:r>
      <w:r>
        <w:rPr>
          <w:szCs w:val="28"/>
        </w:rPr>
        <w:t xml:space="preserve">  (в течение  трудовой  деятельности) медицинских   осмотров,   профессиональной гигиенической подготовки и аттестации,  выдачу работникам  личных  медицинских  книжек,   внеочередных  медицинских   осмотров  (обследований)   работников   по  их   просьбам    в    соответствии  с    медицинскими рекомендациями с сохранением за ними места работы и среднего заработка на время прохождения указанных медицинских осмотров.</w:t>
      </w:r>
    </w:p>
    <w:p w:rsidR="00B0716F" w:rsidRDefault="00B0716F">
      <w:pPr>
        <w:pStyle w:val="aa"/>
        <w:ind w:firstLine="0"/>
        <w:jc w:val="both"/>
        <w:rPr>
          <w:szCs w:val="28"/>
        </w:rPr>
      </w:pPr>
    </w:p>
    <w:p w:rsidR="00B0716F" w:rsidRDefault="00B0716F">
      <w:pPr>
        <w:pStyle w:val="aa"/>
        <w:ind w:firstLine="0"/>
        <w:jc w:val="both"/>
        <w:rPr>
          <w:szCs w:val="28"/>
        </w:rPr>
      </w:pPr>
      <w:r>
        <w:rPr>
          <w:szCs w:val="28"/>
        </w:rPr>
        <w:t xml:space="preserve">            7.2. </w:t>
      </w:r>
      <w:r w:rsidR="004A3EE4">
        <w:rPr>
          <w:szCs w:val="28"/>
        </w:rPr>
        <w:t xml:space="preserve">Совет </w:t>
      </w:r>
      <w:r w:rsidR="009C40AA">
        <w:rPr>
          <w:szCs w:val="28"/>
        </w:rPr>
        <w:t>трудового коллектива</w:t>
      </w:r>
    </w:p>
    <w:p w:rsidR="00B0716F" w:rsidRDefault="00B0716F">
      <w:pPr>
        <w:pStyle w:val="aa"/>
        <w:ind w:firstLine="0"/>
        <w:jc w:val="both"/>
        <w:rPr>
          <w:szCs w:val="28"/>
        </w:rPr>
      </w:pPr>
      <w:r>
        <w:rPr>
          <w:szCs w:val="28"/>
        </w:rPr>
        <w:t>1) Осуществляет контроль за соблюдением законодательства по охране труда со стороны администрации учреждения.</w:t>
      </w:r>
    </w:p>
    <w:p w:rsidR="00B0716F" w:rsidRDefault="00B0716F">
      <w:pPr>
        <w:pStyle w:val="aa"/>
        <w:ind w:firstLine="0"/>
        <w:jc w:val="both"/>
        <w:rPr>
          <w:szCs w:val="28"/>
        </w:rPr>
      </w:pPr>
      <w:r>
        <w:rPr>
          <w:szCs w:val="28"/>
        </w:rPr>
        <w:t>7) Принимает участие в рассмотрении трудовых споров, связанных с нарушением законодательства об охране труда, обязательств, предусмотренных коллективным договором.</w:t>
      </w:r>
    </w:p>
    <w:p w:rsidR="00B0716F" w:rsidRDefault="00B0716F">
      <w:pPr>
        <w:pStyle w:val="4"/>
        <w:ind w:firstLine="0"/>
        <w:rPr>
          <w:sz w:val="32"/>
          <w:szCs w:val="32"/>
        </w:rPr>
      </w:pPr>
      <w:r>
        <w:rPr>
          <w:sz w:val="32"/>
          <w:szCs w:val="32"/>
          <w:lang w:val="en-US"/>
        </w:rPr>
        <w:t>VIII</w:t>
      </w:r>
      <w:r>
        <w:rPr>
          <w:sz w:val="32"/>
          <w:szCs w:val="32"/>
        </w:rPr>
        <w:t>.</w:t>
      </w:r>
      <w:r>
        <w:rPr>
          <w:sz w:val="28"/>
          <w:szCs w:val="28"/>
        </w:rPr>
        <w:t xml:space="preserve">   </w:t>
      </w:r>
      <w:r>
        <w:rPr>
          <w:sz w:val="32"/>
          <w:szCs w:val="32"/>
        </w:rPr>
        <w:t>Социальные гарантии, льготы и компенсации</w:t>
      </w:r>
    </w:p>
    <w:p w:rsidR="00B0716F" w:rsidRDefault="00B0716F">
      <w:pPr>
        <w:pStyle w:val="4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8.1. Стороны договорились осуществлять меры по реализации и расширению льгот и гарантий работников учреждения.</w:t>
      </w:r>
    </w:p>
    <w:p w:rsidR="00B0716F" w:rsidRDefault="00B07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8.2. Стороны подтверждают:</w:t>
      </w:r>
    </w:p>
    <w:p w:rsidR="00B0716F" w:rsidRDefault="00B0716F" w:rsidP="0070317F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1) Педагогическим работникам учреждения (в том числе руководящим работникам, деятельность которых связана с образовательным процессом) в целях содействия их обеспечению книгоиздательской продукцией и периодическими изданиями выплачивается ежемесячная денежная компенсация в размере 100 рублей.     Данная компенсация выплачивается педагогическим работникам</w:t>
      </w:r>
      <w:r w:rsidR="00C92909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 совместителям, независимо от нахождения их во всех видах отпусков</w:t>
      </w:r>
      <w:r w:rsidR="00C92909">
        <w:rPr>
          <w:sz w:val="28"/>
          <w:szCs w:val="28"/>
        </w:rPr>
        <w:t>,</w:t>
      </w:r>
      <w:r w:rsidR="004565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 числе в отпуске   по   уходу  за   ребенком   до   достижения   им   возраста  трех  </w:t>
      </w:r>
    </w:p>
    <w:p w:rsidR="00B0716F" w:rsidRDefault="0070317F">
      <w:pPr>
        <w:pStyle w:val="a9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025" cy="8905875"/>
            <wp:effectExtent l="19050" t="0" r="9525" b="0"/>
            <wp:docPr id="4" name="Рисунок 4" descr="C:\Users\Admin\Pictures\2014-11-1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4-11-1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6F" w:rsidRDefault="00B0716F">
      <w:pPr>
        <w:pStyle w:val="a9"/>
        <w:ind w:firstLine="0"/>
        <w:rPr>
          <w:sz w:val="24"/>
          <w:szCs w:val="24"/>
        </w:rPr>
      </w:pPr>
    </w:p>
    <w:p w:rsidR="00B0716F" w:rsidRDefault="00B0716F">
      <w:pPr>
        <w:pStyle w:val="a9"/>
        <w:ind w:firstLine="0"/>
        <w:rPr>
          <w:sz w:val="24"/>
          <w:szCs w:val="24"/>
        </w:rPr>
      </w:pPr>
    </w:p>
    <w:p w:rsidR="00B0716F" w:rsidRDefault="00B0716F">
      <w:pPr>
        <w:pStyle w:val="a9"/>
        <w:ind w:firstLine="0"/>
        <w:rPr>
          <w:sz w:val="24"/>
          <w:szCs w:val="24"/>
        </w:rPr>
      </w:pPr>
    </w:p>
    <w:p w:rsidR="00B0716F" w:rsidRDefault="00B0716F">
      <w:pPr>
        <w:pStyle w:val="a9"/>
        <w:ind w:firstLine="0"/>
        <w:rPr>
          <w:sz w:val="24"/>
          <w:szCs w:val="24"/>
        </w:rPr>
      </w:pPr>
    </w:p>
    <w:p w:rsidR="00B0716F" w:rsidRDefault="00B0716F">
      <w:pPr>
        <w:pStyle w:val="a9"/>
        <w:ind w:firstLine="0"/>
        <w:rPr>
          <w:sz w:val="24"/>
          <w:szCs w:val="24"/>
        </w:rPr>
      </w:pPr>
    </w:p>
    <w:p w:rsidR="00B0716F" w:rsidRDefault="00B0716F">
      <w:pPr>
        <w:pStyle w:val="a9"/>
        <w:ind w:firstLine="0"/>
        <w:rPr>
          <w:sz w:val="24"/>
          <w:szCs w:val="24"/>
        </w:rPr>
      </w:pPr>
    </w:p>
    <w:p w:rsidR="00B0716F" w:rsidRDefault="00B0716F">
      <w:pPr>
        <w:pStyle w:val="a9"/>
        <w:ind w:firstLine="0"/>
        <w:jc w:val="right"/>
        <w:rPr>
          <w:szCs w:val="28"/>
        </w:rPr>
      </w:pPr>
      <w:r>
        <w:rPr>
          <w:sz w:val="24"/>
          <w:szCs w:val="24"/>
        </w:rPr>
        <w:t xml:space="preserve">     </w:t>
      </w:r>
    </w:p>
    <w:p w:rsidR="00B0716F" w:rsidRDefault="00B0716F">
      <w:pPr>
        <w:pStyle w:val="13"/>
        <w:jc w:val="both"/>
        <w:rPr>
          <w:rFonts w:ascii="Times New Roman" w:hAnsi="Times New Roman"/>
          <w:sz w:val="28"/>
          <w:szCs w:val="28"/>
        </w:rPr>
      </w:pPr>
    </w:p>
    <w:p w:rsidR="00B0716F" w:rsidRDefault="00B0716F" w:rsidP="006632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sectPr w:rsidR="00B071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776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D18" w:rsidRDefault="002B7D18">
      <w:r>
        <w:separator/>
      </w:r>
    </w:p>
  </w:endnote>
  <w:endnote w:type="continuationSeparator" w:id="1">
    <w:p w:rsidR="002B7D18" w:rsidRDefault="002B7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6F" w:rsidRDefault="00B0716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6F" w:rsidRDefault="00B0716F">
    <w:pPr>
      <w:pStyle w:val="a8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2.7pt;margin-top:.05pt;width:10pt;height:11.5pt;z-index:251657728;mso-wrap-distance-left:0;mso-wrap-distance-right:0;mso-position-horizontal-relative:page" stroked="f">
          <v:fill opacity="0" color2="black"/>
          <v:textbox inset="0,0,0,0">
            <w:txbxContent>
              <w:p w:rsidR="00B0716F" w:rsidRDefault="00B0716F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2B7D18">
                  <w:rPr>
                    <w:rStyle w:val="a3"/>
                    <w:noProof/>
                  </w:rPr>
                  <w:t>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6F" w:rsidRDefault="00B0716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D18" w:rsidRDefault="002B7D18">
      <w:r>
        <w:separator/>
      </w:r>
    </w:p>
  </w:footnote>
  <w:footnote w:type="continuationSeparator" w:id="1">
    <w:p w:rsidR="002B7D18" w:rsidRDefault="002B7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6F" w:rsidRDefault="00B0716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6F" w:rsidRDefault="00B0716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6F" w:rsidRDefault="00B0716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9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7"/>
      <w:numFmt w:val="decimal"/>
      <w:lvlText w:val="%1.%2"/>
      <w:lvlJc w:val="left"/>
      <w:pPr>
        <w:tabs>
          <w:tab w:val="num" w:pos="840"/>
        </w:tabs>
        <w:ind w:left="84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b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lef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left"/>
      <w:pPr>
        <w:tabs>
          <w:tab w:val="num" w:pos="6829"/>
        </w:tabs>
        <w:ind w:left="6829" w:hanging="18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­"/>
      <w:lvlJc w:val="left"/>
      <w:pPr>
        <w:tabs>
          <w:tab w:val="num" w:pos="2149"/>
        </w:tabs>
        <w:ind w:left="2149" w:hanging="360"/>
      </w:pPr>
      <w:rPr>
        <w:rFonts w:ascii="Times New Roman" w:hAnsi="Times New Roman"/>
        <w:sz w:val="2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-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­"/>
      <w:lvlJc w:val="left"/>
      <w:pPr>
        <w:tabs>
          <w:tab w:val="num" w:pos="1969"/>
        </w:tabs>
        <w:ind w:left="1969" w:hanging="360"/>
      </w:pPr>
      <w:rPr>
        <w:rFonts w:ascii="Times New Roman" w:hAnsi="Times New Roman"/>
        <w:sz w:val="2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0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1">
    <w:nsid w:val="0000000C"/>
    <w:multiLevelType w:val="multilevel"/>
    <w:tmpl w:val="0000000C"/>
    <w:name w:val="WW8Num12"/>
    <w:lvl w:ilvl="0">
      <w:start w:val="4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b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single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i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singleLevel"/>
    <w:tmpl w:val="0000001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7">
    <w:nsid w:val="00000012"/>
    <w:multiLevelType w:val="singleLevel"/>
    <w:tmpl w:val="0000001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1BF"/>
    <w:rsid w:val="00017A55"/>
    <w:rsid w:val="000E7960"/>
    <w:rsid w:val="001E287D"/>
    <w:rsid w:val="00217CC9"/>
    <w:rsid w:val="002241BF"/>
    <w:rsid w:val="002B7D18"/>
    <w:rsid w:val="002E06FB"/>
    <w:rsid w:val="00306B3C"/>
    <w:rsid w:val="00362255"/>
    <w:rsid w:val="004225EB"/>
    <w:rsid w:val="00451E24"/>
    <w:rsid w:val="00456566"/>
    <w:rsid w:val="00470ABE"/>
    <w:rsid w:val="004752A9"/>
    <w:rsid w:val="004A3EE4"/>
    <w:rsid w:val="004A567C"/>
    <w:rsid w:val="00633621"/>
    <w:rsid w:val="006632A0"/>
    <w:rsid w:val="00665D8D"/>
    <w:rsid w:val="0067673D"/>
    <w:rsid w:val="00693455"/>
    <w:rsid w:val="006A32CB"/>
    <w:rsid w:val="006B4AF2"/>
    <w:rsid w:val="0070317F"/>
    <w:rsid w:val="00791EAE"/>
    <w:rsid w:val="007A0D8A"/>
    <w:rsid w:val="00866A58"/>
    <w:rsid w:val="008A538A"/>
    <w:rsid w:val="009303ED"/>
    <w:rsid w:val="009C40AA"/>
    <w:rsid w:val="00AA618D"/>
    <w:rsid w:val="00B0716F"/>
    <w:rsid w:val="00C92909"/>
    <w:rsid w:val="00D91547"/>
    <w:rsid w:val="00E80BDD"/>
    <w:rsid w:val="00F01BA3"/>
    <w:rsid w:val="00F04FC5"/>
    <w:rsid w:val="00FD4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ind w:left="0"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ind w:left="0"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jc w:val="center"/>
      <w:outlineLvl w:val="5"/>
    </w:pPr>
    <w:rPr>
      <w:b/>
      <w:sz w:val="36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b/>
    </w:rPr>
  </w:style>
  <w:style w:type="character" w:customStyle="1" w:styleId="WW8Num3z0">
    <w:name w:val="WW8Num3z0"/>
    <w:rPr>
      <w:b/>
    </w:rPr>
  </w:style>
  <w:style w:type="character" w:customStyle="1" w:styleId="WW8Num4z1">
    <w:name w:val="WW8Num4z1"/>
    <w:rPr>
      <w:rFonts w:ascii="Times New Roman" w:eastAsia="Times New Roman" w:hAnsi="Times New Roman" w:cs="Times New Roman"/>
    </w:rPr>
  </w:style>
  <w:style w:type="character" w:customStyle="1" w:styleId="WW8Num5z0">
    <w:name w:val="WW8Num5z0"/>
    <w:rPr>
      <w:sz w:val="20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sz w:val="20"/>
    </w:rPr>
  </w:style>
  <w:style w:type="character" w:customStyle="1" w:styleId="WW8Num7z1">
    <w:name w:val="WW8Num7z1"/>
    <w:rPr>
      <w:rFonts w:ascii="Times New Roman" w:eastAsia="Times New Roman" w:hAnsi="Times New Roman" w:cs="Times New Roman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7z4">
    <w:name w:val="WW8Num7z4"/>
    <w:rPr>
      <w:rFonts w:ascii="Courier New" w:hAnsi="Courier New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Times New Roman" w:hAnsi="Times New Roman"/>
    </w:rPr>
  </w:style>
  <w:style w:type="character" w:customStyle="1" w:styleId="WW8Num12z0">
    <w:name w:val="WW8Num12z0"/>
    <w:rPr>
      <w:b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</w:rPr>
  </w:style>
  <w:style w:type="character" w:customStyle="1" w:styleId="WW8Num14z1">
    <w:name w:val="WW8Num14z1"/>
    <w:rPr>
      <w:rFonts w:ascii="Times New Roman" w:eastAsia="Times New Roman" w:hAnsi="Times New Roman" w:cs="Times New Roman"/>
    </w:rPr>
  </w:style>
  <w:style w:type="character" w:customStyle="1" w:styleId="WW8Num15z0">
    <w:name w:val="WW8Num15z0"/>
    <w:rPr>
      <w:rFonts w:ascii="Times New Roman" w:hAnsi="Times New Roman"/>
    </w:rPr>
  </w:style>
  <w:style w:type="character" w:customStyle="1" w:styleId="WW8Num16z0">
    <w:name w:val="WW8Num16z0"/>
    <w:rPr>
      <w:u w:val="single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Symbol" w:eastAsia="Times New Roman" w:hAnsi="Symbol" w:cs="Times New Roman"/>
      <w:i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St12z0">
    <w:name w:val="WW8NumSt12z0"/>
    <w:rPr>
      <w:rFonts w:ascii="Times New Roman" w:hAnsi="Times New Roman"/>
    </w:rPr>
  </w:style>
  <w:style w:type="character" w:customStyle="1" w:styleId="WW8NumSt13z0">
    <w:name w:val="WW8NumSt13z0"/>
    <w:rPr>
      <w:rFonts w:ascii="Times New Roman" w:hAnsi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Название Знак"/>
    <w:basedOn w:val="10"/>
    <w:rPr>
      <w:sz w:val="28"/>
      <w:lang w:val="ru-RU" w:eastAsia="ar-SA" w:bidi="ar-SA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pPr>
      <w:jc w:val="both"/>
    </w:pPr>
    <w:rPr>
      <w:sz w:val="28"/>
    </w:rPr>
  </w:style>
  <w:style w:type="paragraph" w:styleId="a7">
    <w:name w:val="List"/>
    <w:basedOn w:val="a"/>
    <w:pPr>
      <w:ind w:left="283" w:hanging="283"/>
    </w:pPr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22">
    <w:name w:val="Основной текст с отступом 22"/>
    <w:basedOn w:val="a"/>
    <w:pPr>
      <w:ind w:firstLine="709"/>
      <w:jc w:val="both"/>
    </w:pPr>
    <w:rPr>
      <w:sz w:val="28"/>
    </w:rPr>
  </w:style>
  <w:style w:type="paragraph" w:customStyle="1" w:styleId="31">
    <w:name w:val="Основной текст с отступом 31"/>
    <w:basedOn w:val="a"/>
    <w:pPr>
      <w:autoSpaceDE w:val="0"/>
      <w:ind w:firstLine="550"/>
      <w:jc w:val="both"/>
    </w:pPr>
    <w:rPr>
      <w:sz w:val="28"/>
    </w:rPr>
  </w:style>
  <w:style w:type="paragraph" w:customStyle="1" w:styleId="13">
    <w:name w:val="Текст1"/>
    <w:basedOn w:val="a"/>
    <w:rPr>
      <w:rFonts w:ascii="Courier New" w:hAnsi="Courier New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pPr>
      <w:ind w:firstLine="540"/>
      <w:jc w:val="both"/>
    </w:pPr>
    <w:rPr>
      <w:sz w:val="28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14">
    <w:name w:val="Продолжение списка1"/>
    <w:basedOn w:val="a"/>
    <w:pPr>
      <w:spacing w:after="120"/>
      <w:ind w:left="283"/>
    </w:p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BodyTextIndent2">
    <w:name w:val="Body Text Indent 2"/>
    <w:basedOn w:val="a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41">
    <w:name w:val="Список 41"/>
    <w:basedOn w:val="a"/>
    <w:pPr>
      <w:ind w:left="1132" w:hanging="283"/>
    </w:pPr>
  </w:style>
  <w:style w:type="paragraph" w:styleId="aa">
    <w:name w:val="Title"/>
    <w:basedOn w:val="a"/>
    <w:next w:val="ab"/>
    <w:qFormat/>
    <w:pPr>
      <w:ind w:firstLine="720"/>
      <w:jc w:val="center"/>
    </w:pPr>
    <w:rPr>
      <w:sz w:val="28"/>
    </w:rPr>
  </w:style>
  <w:style w:type="paragraph" w:styleId="ab">
    <w:name w:val="Subtitle"/>
    <w:basedOn w:val="a5"/>
    <w:next w:val="a6"/>
    <w:qFormat/>
    <w:pPr>
      <w:jc w:val="center"/>
    </w:pPr>
    <w:rPr>
      <w:i/>
      <w:iCs/>
    </w:rPr>
  </w:style>
  <w:style w:type="paragraph" w:customStyle="1" w:styleId="BlockText">
    <w:name w:val="Block Text"/>
    <w:basedOn w:val="a"/>
    <w:pPr>
      <w:widowControl w:val="0"/>
      <w:shd w:val="clear" w:color="auto" w:fill="FFFFFF"/>
      <w:ind w:left="1075" w:right="922"/>
      <w:jc w:val="center"/>
    </w:pPr>
    <w:rPr>
      <w:b/>
      <w:sz w:val="28"/>
    </w:rPr>
  </w:style>
  <w:style w:type="paragraph" w:customStyle="1" w:styleId="ac">
    <w:name w:val="....... (...)"/>
    <w:basedOn w:val="a"/>
    <w:next w:val="a"/>
    <w:pPr>
      <w:autoSpaceDE w:val="0"/>
      <w:spacing w:before="100" w:after="100"/>
    </w:pPr>
    <w:rPr>
      <w:sz w:val="24"/>
      <w:szCs w:val="24"/>
    </w:rPr>
  </w:style>
  <w:style w:type="paragraph" w:customStyle="1" w:styleId="210">
    <w:name w:val="Основной текст 21"/>
    <w:basedOn w:val="a"/>
    <w:pPr>
      <w:spacing w:after="120" w:line="480" w:lineRule="auto"/>
    </w:pPr>
    <w:rPr>
      <w:sz w:val="24"/>
      <w:szCs w:val="24"/>
    </w:rPr>
  </w:style>
  <w:style w:type="paragraph" w:customStyle="1" w:styleId="ad">
    <w:name w:val="......."/>
    <w:basedOn w:val="a"/>
    <w:next w:val="a"/>
    <w:pPr>
      <w:autoSpaceDE w:val="0"/>
    </w:pPr>
    <w:rPr>
      <w:sz w:val="24"/>
      <w:szCs w:val="24"/>
    </w:rPr>
  </w:style>
  <w:style w:type="paragraph" w:customStyle="1" w:styleId="311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20">
    <w:name w:val="........ ..... . ........ 2"/>
    <w:basedOn w:val="a"/>
    <w:next w:val="a"/>
    <w:pPr>
      <w:autoSpaceDE w:val="0"/>
    </w:pPr>
    <w:rPr>
      <w:sz w:val="24"/>
      <w:szCs w:val="24"/>
    </w:rPr>
  </w:style>
  <w:style w:type="paragraph" w:customStyle="1" w:styleId="ae">
    <w:name w:val="........ ..... . ........"/>
    <w:basedOn w:val="a"/>
    <w:next w:val="a"/>
    <w:pPr>
      <w:autoSpaceDE w:val="0"/>
    </w:pPr>
    <w:rPr>
      <w:sz w:val="24"/>
      <w:szCs w:val="24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30">
    <w:name w:val="........ ..... . ........ 3"/>
    <w:basedOn w:val="Default"/>
    <w:next w:val="Default"/>
    <w:rPr>
      <w:color w:val="auto"/>
    </w:rPr>
  </w:style>
  <w:style w:type="paragraph" w:customStyle="1" w:styleId="af">
    <w:name w:val="...... . ......."/>
    <w:basedOn w:val="Default"/>
    <w:next w:val="Default"/>
    <w:rPr>
      <w:color w:val="auto"/>
    </w:rPr>
  </w:style>
  <w:style w:type="paragraph" w:styleId="af0">
    <w:name w:val="header"/>
    <w:basedOn w:val="a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5">
    <w:name w:val="Нижний колонтитул1"/>
    <w:pPr>
      <w:tabs>
        <w:tab w:val="center" w:pos="4677"/>
        <w:tab w:val="right" w:pos="9355"/>
      </w:tabs>
      <w:suppressAutoHyphens/>
    </w:pPr>
    <w:rPr>
      <w:rFonts w:eastAsia="ヒラギノ角ゴ Pro W3"/>
      <w:color w:val="000000"/>
      <w:sz w:val="22"/>
      <w:lang w:eastAsia="ar-SA"/>
    </w:rPr>
  </w:style>
  <w:style w:type="paragraph" w:customStyle="1" w:styleId="16">
    <w:name w:val="Обычный1"/>
    <w:pPr>
      <w:tabs>
        <w:tab w:val="left" w:pos="0"/>
        <w:tab w:val="left" w:pos="720"/>
      </w:tabs>
      <w:suppressAutoHyphens/>
      <w:jc w:val="both"/>
    </w:pPr>
    <w:rPr>
      <w:rFonts w:eastAsia="ヒラギノ角ゴ Pro W3"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pPr>
      <w:ind w:firstLine="900"/>
      <w:jc w:val="both"/>
    </w:pPr>
    <w:rPr>
      <w:sz w:val="28"/>
    </w:rPr>
  </w:style>
  <w:style w:type="paragraph" w:customStyle="1" w:styleId="ConsPlusCell">
    <w:name w:val="ConsPlusCell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styleId="af1">
    <w:name w:val="Normal (Web)"/>
    <w:basedOn w:val="a"/>
    <w:pPr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customStyle="1" w:styleId="af4">
    <w:name w:val="Содержимое врезки"/>
    <w:basedOn w:val="a6"/>
  </w:style>
  <w:style w:type="paragraph" w:styleId="af5">
    <w:name w:val="Balloon Text"/>
    <w:basedOn w:val="a"/>
    <w:link w:val="af6"/>
    <w:uiPriority w:val="99"/>
    <w:semiHidden/>
    <w:unhideWhenUsed/>
    <w:rsid w:val="0070317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317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3252</Words>
  <Characters>18538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Коллективный договор</vt:lpstr>
    </vt:vector>
  </TitlesOfParts>
  <Company/>
  <LinksUpToDate>false</LinksUpToDate>
  <CharactersWithSpaces>21747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Коллективный договор</dc:title>
  <dc:creator>Maks</dc:creator>
  <cp:lastModifiedBy>Admin</cp:lastModifiedBy>
  <cp:revision>2</cp:revision>
  <cp:lastPrinted>2012-06-19T19:57:00Z</cp:lastPrinted>
  <dcterms:created xsi:type="dcterms:W3CDTF">2014-11-13T13:35:00Z</dcterms:created>
  <dcterms:modified xsi:type="dcterms:W3CDTF">2014-11-13T13:35:00Z</dcterms:modified>
</cp:coreProperties>
</file>