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B54CC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01.04</w:t>
      </w:r>
      <w:r w:rsidR="0042751B">
        <w:rPr>
          <w:rStyle w:val="a4"/>
          <w:sz w:val="32"/>
          <w:szCs w:val="32"/>
          <w:bdr w:val="none" w:sz="0" w:space="0" w:color="auto" w:frame="1"/>
        </w:rPr>
        <w:t>.2023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B54CC4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</w:t>
      </w:r>
      <w:r w:rsidR="004A7EDD">
        <w:rPr>
          <w:sz w:val="32"/>
          <w:szCs w:val="32"/>
          <w:bdr w:val="none" w:sz="0" w:space="0" w:color="auto" w:frame="1"/>
        </w:rPr>
        <w:t xml:space="preserve"> 5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6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</w:t>
      </w:r>
      <w:r w:rsidR="004A7EDD">
        <w:rPr>
          <w:sz w:val="32"/>
          <w:szCs w:val="32"/>
          <w:bdr w:val="none" w:sz="0" w:space="0" w:color="auto" w:frame="1"/>
        </w:rPr>
        <w:t xml:space="preserve"> 1</w:t>
      </w:r>
      <w:bookmarkStart w:id="0" w:name="_GoBack"/>
      <w:bookmarkEnd w:id="0"/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>
        <w:rPr>
          <w:sz w:val="32"/>
          <w:szCs w:val="32"/>
          <w:bdr w:val="none" w:sz="0" w:space="0" w:color="auto" w:frame="1"/>
        </w:rPr>
        <w:t>Подготовительная  группа</w:t>
      </w:r>
      <w:proofErr w:type="gramEnd"/>
      <w:r>
        <w:rPr>
          <w:sz w:val="32"/>
          <w:szCs w:val="32"/>
          <w:bdr w:val="none" w:sz="0" w:space="0" w:color="auto" w:frame="1"/>
        </w:rPr>
        <w:t xml:space="preserve"> (6 –</w:t>
      </w:r>
      <w:r w:rsidR="002D716F">
        <w:rPr>
          <w:sz w:val="32"/>
          <w:szCs w:val="32"/>
          <w:bdr w:val="none" w:sz="0" w:space="0" w:color="auto" w:frame="1"/>
        </w:rPr>
        <w:t xml:space="preserve">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60F41"/>
    <w:rsid w:val="004A7EDD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54CC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097C8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2019-10-31T11:54:00Z</cp:lastPrinted>
  <dcterms:created xsi:type="dcterms:W3CDTF">2019-10-31T12:06:00Z</dcterms:created>
  <dcterms:modified xsi:type="dcterms:W3CDTF">2023-03-29T12:47:00Z</dcterms:modified>
</cp:coreProperties>
</file>