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Утверждены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приказом Министерства образования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>и науки Российской Федерации</w:t>
      </w:r>
    </w:p>
    <w:p w:rsidR="009F2AAB" w:rsidRPr="00D249B1" w:rsidRDefault="009F2AAB" w:rsidP="009F2AA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249B1">
        <w:rPr>
          <w:sz w:val="20"/>
          <w:szCs w:val="20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D249B1">
          <w:rPr>
            <w:sz w:val="20"/>
            <w:szCs w:val="20"/>
          </w:rPr>
          <w:t>2013 г</w:t>
        </w:r>
      </w:smartTag>
      <w:r w:rsidRPr="00D249B1">
        <w:rPr>
          <w:sz w:val="20"/>
          <w:szCs w:val="20"/>
        </w:rPr>
        <w:t>. N 1324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  <w:r w:rsidRPr="00FC3B6A">
        <w:rPr>
          <w:b/>
          <w:bCs/>
        </w:rPr>
        <w:t>ПОКАЗАТЕЛИ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C3B6A">
        <w:rPr>
          <w:b/>
          <w:bCs/>
        </w:rPr>
        <w:t xml:space="preserve">ДЕЯТЕЛЬНОСТИ </w:t>
      </w:r>
      <w:r w:rsidR="005D13E8" w:rsidRPr="00FC3B6A">
        <w:rPr>
          <w:b/>
          <w:bCs/>
        </w:rPr>
        <w:t>МДОУ « Детский сад « Светлячок»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C3B6A">
        <w:rPr>
          <w:b/>
          <w:bCs/>
        </w:rPr>
        <w:t>ПОДЛЕЖАЩЕЙ САМООБСЛЕДОВАНИЮ</w:t>
      </w:r>
      <w:r w:rsidR="008C7F4B" w:rsidRPr="00FC3B6A">
        <w:rPr>
          <w:b/>
          <w:bCs/>
        </w:rPr>
        <w:t xml:space="preserve"> </w:t>
      </w:r>
      <w:r w:rsidR="00D41794" w:rsidRPr="00FC3B6A">
        <w:rPr>
          <w:b/>
          <w:bCs/>
        </w:rPr>
        <w:t xml:space="preserve"> за </w:t>
      </w:r>
      <w:r w:rsidR="00DD1DB0">
        <w:rPr>
          <w:b/>
          <w:bCs/>
        </w:rPr>
        <w:t>2019</w:t>
      </w:r>
      <w:r w:rsidR="00D41794" w:rsidRPr="00FC3B6A">
        <w:rPr>
          <w:b/>
          <w:bCs/>
        </w:rPr>
        <w:t>г</w:t>
      </w:r>
    </w:p>
    <w:p w:rsidR="009F2AAB" w:rsidRPr="00FC3B6A" w:rsidRDefault="009F2AAB" w:rsidP="009F2AA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Единица измерения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 w:rsidRPr="00F95196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BC6E5B" w:rsidP="00751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22</w:t>
            </w:r>
            <w:r w:rsidR="00751A29">
              <w:t>6</w:t>
            </w:r>
            <w:r w:rsidR="008C7F4B" w:rsidRPr="00F95196">
              <w:t xml:space="preserve"> </w:t>
            </w:r>
            <w:r w:rsidR="009F2AAB" w:rsidRPr="00F95196">
              <w:t>человек</w:t>
            </w:r>
            <w:r w:rsidRPr="00F95196">
              <w:t>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020E76" w:rsidP="008C7F4B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полного дня (</w:t>
            </w:r>
            <w:r w:rsidR="009F2AAB" w:rsidRPr="00F95196">
              <w:t>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BC6E5B" w:rsidP="00751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22</w:t>
            </w:r>
            <w:r w:rsidR="00751A29">
              <w:t>6</w:t>
            </w:r>
            <w:r w:rsidR="008C7F4B" w:rsidRPr="00F95196">
              <w:t xml:space="preserve"> </w:t>
            </w:r>
            <w:r w:rsidR="009F2AAB" w:rsidRPr="00F95196">
              <w:t>человек</w:t>
            </w:r>
            <w:r w:rsidRPr="00F95196">
              <w:t>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 0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56EB" w:rsidP="00751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5</w:t>
            </w:r>
            <w:r w:rsidR="00751A29">
              <w:t>4</w:t>
            </w:r>
            <w:r w:rsidR="00C97C80" w:rsidRPr="00F95196">
              <w:t xml:space="preserve">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751A29" w:rsidP="009F5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</w:t>
            </w:r>
            <w:r w:rsidR="008C7F4B" w:rsidRPr="00F95196">
              <w:t xml:space="preserve"> </w:t>
            </w:r>
            <w:r w:rsidR="009F2AAB" w:rsidRPr="00F95196">
              <w:t>человек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56EB" w:rsidP="00751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22</w:t>
            </w:r>
            <w:r w:rsidR="00751A29">
              <w:t>6</w:t>
            </w:r>
            <w:r w:rsidR="00346F5E" w:rsidRPr="00F95196">
              <w:t xml:space="preserve"> </w:t>
            </w:r>
            <w:r w:rsidR="009F2AAB" w:rsidRPr="00F95196">
              <w:t>человек</w:t>
            </w:r>
            <w:r w:rsidRPr="00F95196">
              <w:t>а</w:t>
            </w:r>
            <w:r w:rsidR="009F2AAB" w:rsidRPr="00F95196">
              <w:t>/</w:t>
            </w:r>
            <w:r w:rsidR="008C7F4B" w:rsidRPr="00F95196">
              <w:t xml:space="preserve">       100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346F5E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полного дня (12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56EB" w:rsidP="00751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22</w:t>
            </w:r>
            <w:r w:rsidR="00751A29">
              <w:t>6</w:t>
            </w:r>
            <w:r w:rsidR="009F2AAB" w:rsidRPr="00F95196">
              <w:t>человек</w:t>
            </w:r>
            <w:r w:rsidRPr="00F95196">
              <w:t xml:space="preserve">а </w:t>
            </w:r>
            <w:r w:rsidR="008C7F4B" w:rsidRPr="00F95196">
              <w:t>100</w:t>
            </w:r>
            <w:r w:rsidR="009F2AAB" w:rsidRPr="00F95196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574DBC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="00050137" w:rsidRPr="00F95196">
              <w:t xml:space="preserve"> </w:t>
            </w:r>
            <w:r w:rsidR="00574DBC" w:rsidRPr="00F95196"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96" w:rsidRPr="00F95196" w:rsidRDefault="00751A29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F2AAB" w:rsidRPr="00F95196">
              <w:t>человек</w:t>
            </w:r>
            <w:r w:rsidR="00F95196" w:rsidRPr="00F95196">
              <w:t>а</w:t>
            </w:r>
          </w:p>
          <w:p w:rsidR="009F2AAB" w:rsidRPr="00F95196" w:rsidRDefault="00F95196" w:rsidP="00F95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0,9</w:t>
            </w:r>
            <w:r w:rsidR="009F2AAB" w:rsidRPr="00F95196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0 </w:t>
            </w:r>
            <w:r w:rsidR="009F2AAB"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E5257B" w:rsidP="00F951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="009F2AAB" w:rsidRPr="00F95196">
              <w:t>человек</w:t>
            </w:r>
            <w:r w:rsidR="00F95196">
              <w:t>а</w:t>
            </w:r>
            <w:r w:rsidR="00AB77C6" w:rsidRPr="00F95196">
              <w:t xml:space="preserve"> 0,</w:t>
            </w:r>
            <w:r w:rsidR="00F95196">
              <w:t>9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E5257B">
            <w:pPr>
              <w:widowControl w:val="0"/>
              <w:autoSpaceDE w:val="0"/>
              <w:autoSpaceDN w:val="0"/>
              <w:adjustRightInd w:val="0"/>
            </w:pPr>
            <w:r w:rsidRPr="00F95196">
              <w:t>По присмотру и уходу</w:t>
            </w:r>
            <w:r w:rsidR="00E5257B"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C50381" w:rsidRDefault="00E5257B" w:rsidP="00AB77C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4 </w:t>
            </w:r>
            <w:r w:rsidR="00F95196" w:rsidRPr="00F95196">
              <w:t>человека 0,9%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F95196" w:rsidP="00A22B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  <w:r w:rsidR="009F2AAB" w:rsidRPr="00F95196">
              <w:t>д</w:t>
            </w:r>
            <w:r w:rsidR="00C97C80" w:rsidRPr="00F95196">
              <w:t>н</w:t>
            </w:r>
            <w:r w:rsidR="00A22B47" w:rsidRPr="00F95196">
              <w:t>ей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F95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</w:t>
            </w:r>
            <w:r w:rsidR="00F95196" w:rsidRPr="00F95196">
              <w:t>4</w:t>
            </w:r>
            <w:r w:rsidRPr="00F95196">
              <w:t xml:space="preserve"> </w:t>
            </w:r>
            <w:r w:rsidR="009F2AAB" w:rsidRPr="00F95196">
              <w:t>человек</w:t>
            </w:r>
            <w:r w:rsidR="00F95196" w:rsidRPr="00F95196">
              <w:t>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F11B7C" w:rsidP="00D62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8</w:t>
            </w:r>
            <w:r w:rsidR="00337CC5" w:rsidRPr="00F95196">
              <w:t xml:space="preserve"> человек </w:t>
            </w:r>
            <w:r w:rsidRPr="00F95196">
              <w:t>3</w:t>
            </w:r>
            <w:r w:rsidR="00D6249C" w:rsidRPr="00F95196">
              <w:t>2</w:t>
            </w:r>
            <w:r w:rsidR="00337CC5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337CC5" w:rsidP="00D62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7</w:t>
            </w:r>
            <w:r w:rsidR="00950ED8" w:rsidRPr="00F95196">
              <w:t xml:space="preserve"> </w:t>
            </w:r>
            <w:r w:rsidR="009F2AAB" w:rsidRPr="00F95196">
              <w:t>человек</w:t>
            </w:r>
            <w:r w:rsidR="00950ED8" w:rsidRPr="00F95196">
              <w:t xml:space="preserve"> 2</w:t>
            </w:r>
            <w:r w:rsidR="00D6249C" w:rsidRPr="00F95196">
              <w:t>8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C5" w:rsidRPr="00F95196" w:rsidRDefault="00100D2F" w:rsidP="00337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</w:t>
            </w:r>
            <w:r w:rsidR="00E5257B">
              <w:t>4</w:t>
            </w:r>
            <w:r w:rsidR="009F2AAB" w:rsidRPr="00F95196">
              <w:t>человек</w:t>
            </w:r>
          </w:p>
          <w:p w:rsidR="009F2AAB" w:rsidRPr="00F95196" w:rsidRDefault="00DA47E8" w:rsidP="00E52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5</w:t>
            </w:r>
            <w:r w:rsidR="00E5257B">
              <w:t>8</w:t>
            </w:r>
            <w:r w:rsidR="00337CC5" w:rsidRPr="00F95196">
              <w:t xml:space="preserve"> 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7B16AC" w:rsidP="00E52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</w:t>
            </w:r>
            <w:r w:rsidR="00E5257B">
              <w:t>3</w:t>
            </w:r>
            <w:r w:rsidR="00337CC5" w:rsidRPr="00F95196">
              <w:t xml:space="preserve"> </w:t>
            </w:r>
            <w:r w:rsidR="009F2AAB" w:rsidRPr="00F95196">
              <w:t>человек</w:t>
            </w:r>
            <w:r w:rsidR="00100D2F" w:rsidRPr="00F95196">
              <w:t xml:space="preserve"> </w:t>
            </w:r>
            <w:r w:rsidR="00E5257B">
              <w:t>54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F95196">
              <w:lastRenderedPageBreak/>
              <w:t>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E24182" w:rsidP="00F95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lastRenderedPageBreak/>
              <w:t>2</w:t>
            </w:r>
            <w:r w:rsidR="00F95196" w:rsidRPr="00F95196">
              <w:t>1</w:t>
            </w:r>
            <w:r w:rsidR="00337CC5" w:rsidRPr="00F95196">
              <w:t xml:space="preserve"> </w:t>
            </w:r>
            <w:r w:rsidR="009F2AAB" w:rsidRPr="00F95196">
              <w:t>человек</w:t>
            </w:r>
            <w:r w:rsidR="00E4606F" w:rsidRPr="00F95196">
              <w:t xml:space="preserve"> </w:t>
            </w:r>
            <w:r w:rsidR="00F95196" w:rsidRPr="00F95196">
              <w:t>88%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E5257B" w:rsidP="00337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E24182" w:rsidP="00E52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</w:t>
            </w:r>
            <w:r w:rsidR="00E5257B">
              <w:t>4</w:t>
            </w:r>
            <w:r w:rsidR="00E4606F" w:rsidRPr="00F95196">
              <w:t xml:space="preserve"> </w:t>
            </w:r>
            <w:r w:rsidR="009F2AAB" w:rsidRPr="00F95196">
              <w:t>человек</w:t>
            </w:r>
            <w:r w:rsidR="00E4606F" w:rsidRPr="00F95196">
              <w:t xml:space="preserve"> </w:t>
            </w:r>
            <w:r w:rsidRPr="00F95196">
              <w:t>5</w:t>
            </w:r>
            <w:r w:rsidR="00E5257B">
              <w:t>8</w:t>
            </w:r>
            <w:r w:rsidR="009F2AAB" w:rsidRPr="00F95196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человек/%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6C7F76" w:rsidP="006C7F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4</w:t>
            </w:r>
            <w:r w:rsidR="00020E76" w:rsidRPr="00F40E03">
              <w:t xml:space="preserve"> </w:t>
            </w:r>
            <w:r w:rsidR="009F2AAB" w:rsidRPr="00F40E03">
              <w:t>человек</w:t>
            </w:r>
            <w:r w:rsidR="009C7F0A" w:rsidRPr="00F40E03">
              <w:t>а</w:t>
            </w:r>
            <w:r w:rsidR="00E4606F" w:rsidRPr="00F40E03">
              <w:t xml:space="preserve"> </w:t>
            </w:r>
            <w:r w:rsidR="007B16AC" w:rsidRPr="00F40E03">
              <w:t>1</w:t>
            </w:r>
            <w:r w:rsidRPr="00F40E03">
              <w:t>6</w:t>
            </w:r>
            <w:r w:rsidR="009F2AAB" w:rsidRPr="00F40E03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F40E03" w:rsidP="00F40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8</w:t>
            </w:r>
            <w:r w:rsidR="009F2AAB" w:rsidRPr="00F40E03">
              <w:t>человек</w:t>
            </w:r>
            <w:r w:rsidR="009665BA" w:rsidRPr="00F40E03">
              <w:t xml:space="preserve"> </w:t>
            </w:r>
            <w:r w:rsidRPr="00F40E03">
              <w:t>33</w:t>
            </w:r>
            <w:r w:rsidR="009F2AAB" w:rsidRPr="00F40E03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F40E03" w:rsidP="00F40E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7</w:t>
            </w:r>
            <w:r w:rsidR="009C7F0A" w:rsidRPr="00F40E03">
              <w:t xml:space="preserve"> </w:t>
            </w:r>
            <w:r w:rsidR="009F2AAB" w:rsidRPr="00F40E03">
              <w:t>человек</w:t>
            </w:r>
            <w:r w:rsidR="006C7F76" w:rsidRPr="00F40E03">
              <w:t xml:space="preserve"> </w:t>
            </w:r>
            <w:r w:rsidRPr="00F40E03">
              <w:t>29</w:t>
            </w:r>
            <w:r w:rsidR="009F2AAB" w:rsidRPr="00F40E03">
              <w:t>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E03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40E0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40E03" w:rsidRDefault="00E5257B" w:rsidP="00F40E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F2AAB" w:rsidRPr="00F40E03">
              <w:t>человек</w:t>
            </w:r>
            <w:r w:rsidR="00C97C80" w:rsidRPr="00F40E03">
              <w:t xml:space="preserve"> </w:t>
            </w:r>
            <w:r w:rsidR="00F40E03" w:rsidRPr="00F40E03">
              <w:t>16</w:t>
            </w:r>
            <w:r w:rsidR="009F2AAB" w:rsidRPr="00F40E03">
              <w:t>/%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C3B6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DA47E8" w:rsidP="00AB77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4</w:t>
            </w:r>
            <w:r w:rsidR="00E24182" w:rsidRPr="00FC3B6A">
              <w:t>человек /</w:t>
            </w:r>
            <w:r w:rsidRPr="00FC3B6A">
              <w:t>1</w:t>
            </w:r>
            <w:r w:rsidR="00E24182" w:rsidRPr="00FC3B6A">
              <w:t>4%</w:t>
            </w:r>
            <w:r w:rsidR="00D6249C" w:rsidRPr="00FC3B6A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9F2AAB" w:rsidP="00A13A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B6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C3B6A" w:rsidRDefault="00D6249C" w:rsidP="00E52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B6A">
              <w:t xml:space="preserve"> </w:t>
            </w:r>
            <w:r w:rsidR="00E24182" w:rsidRPr="00FC3B6A">
              <w:t>2</w:t>
            </w:r>
            <w:r w:rsidR="00E5257B">
              <w:t>4</w:t>
            </w:r>
            <w:r w:rsidR="00E24182" w:rsidRPr="00FC3B6A">
              <w:t xml:space="preserve"> человека </w:t>
            </w:r>
            <w:r w:rsidR="00DA47E8" w:rsidRPr="00FC3B6A">
              <w:t>85%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8B" w:rsidRPr="00F95196" w:rsidRDefault="00574DBC" w:rsidP="00E52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 </w:t>
            </w:r>
            <w:r w:rsidR="00050137" w:rsidRPr="00F95196">
              <w:t xml:space="preserve"> 2</w:t>
            </w:r>
            <w:r w:rsidR="00F95196" w:rsidRPr="00F95196">
              <w:t>4</w:t>
            </w:r>
            <w:r w:rsidR="00050137" w:rsidRPr="00F95196">
              <w:t>×100÷2</w:t>
            </w:r>
            <w:r w:rsidR="006C7F76" w:rsidRPr="00F95196">
              <w:t>2</w:t>
            </w:r>
            <w:r w:rsidR="00E5257B">
              <w:t>6</w:t>
            </w:r>
            <w:r w:rsidR="00050137" w:rsidRPr="00F95196">
              <w:t>=1/1</w:t>
            </w:r>
            <w:r w:rsidR="00F95196" w:rsidRPr="00F95196">
              <w:t>0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8C7F4B" w:rsidRPr="00F95196">
              <w:t xml:space="preserve"> совместитель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н</w:t>
            </w:r>
            <w:r w:rsidR="009F2AAB" w:rsidRPr="00F95196">
              <w:t>ет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C7F4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 да совместитель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 w:rsidRPr="00F95196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665BA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 xml:space="preserve">647,9 </w:t>
            </w:r>
            <w:r w:rsidR="009F2AAB" w:rsidRPr="00F95196">
              <w:t>кв. м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88058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125,8 кв.м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9665BA" w:rsidRPr="00F95196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9665BA" w:rsidRPr="00F95196">
              <w:t xml:space="preserve"> </w:t>
            </w:r>
          </w:p>
        </w:tc>
      </w:tr>
      <w:tr w:rsidR="009F2AAB" w:rsidRPr="00FC3B6A" w:rsidTr="00A13A4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A13A44">
            <w:pPr>
              <w:widowControl w:val="0"/>
              <w:autoSpaceDE w:val="0"/>
              <w:autoSpaceDN w:val="0"/>
              <w:adjustRightInd w:val="0"/>
            </w:pPr>
            <w:r w:rsidRPr="00F95196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F95196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5196">
              <w:t>да</w:t>
            </w:r>
            <w:r w:rsidR="009665BA" w:rsidRPr="00F95196">
              <w:t xml:space="preserve"> </w:t>
            </w:r>
          </w:p>
        </w:tc>
      </w:tr>
    </w:tbl>
    <w:p w:rsidR="00A67611" w:rsidRDefault="00A67611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67611" w:rsidRDefault="00A67611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2712C7" w:rsidRPr="00FC3B6A" w:rsidRDefault="002712C7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C3B6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Отчет о результатах самообследования МДОУ « Детский сад « Светлячок»</w:t>
      </w:r>
    </w:p>
    <w:p w:rsidR="002712C7" w:rsidRPr="00FC3B6A" w:rsidRDefault="002712C7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C3B6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за </w:t>
      </w:r>
      <w:r w:rsidR="0073594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201</w:t>
      </w:r>
      <w:r w:rsidR="00997B3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9</w:t>
      </w:r>
      <w:bookmarkStart w:id="3" w:name="_GoBack"/>
      <w:bookmarkEnd w:id="3"/>
      <w:r w:rsidRPr="00FC3B6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г</w:t>
      </w:r>
    </w:p>
    <w:p w:rsidR="002712C7" w:rsidRPr="00D249B1" w:rsidRDefault="00CC748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        </w:t>
      </w:r>
      <w:r w:rsidR="00D249B1"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1.</w:t>
      </w:r>
      <w:r w:rsidR="002712C7"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Показатели эффективности работы МДОУ:</w:t>
      </w:r>
    </w:p>
    <w:p w:rsidR="002712C7" w:rsidRPr="00D249B1" w:rsidRDefault="002712C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49B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1.Освоение воспитанниками </w:t>
      </w:r>
      <w:r w:rsidR="00CC7487" w:rsidRPr="00D249B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основной общеобразовательной </w:t>
      </w:r>
      <w:r w:rsidRPr="00D249B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образовательной программы. </w:t>
      </w:r>
    </w:p>
    <w:p w:rsidR="002712C7" w:rsidRPr="00FC3B6A" w:rsidRDefault="002712C7" w:rsidP="00AE3CC3">
      <w:pPr>
        <w:ind w:firstLine="709"/>
        <w:jc w:val="both"/>
        <w:rPr>
          <w:rFonts w:eastAsia="SimSun"/>
          <w:lang w:eastAsia="zh-CN"/>
        </w:rPr>
      </w:pPr>
      <w:r w:rsidRPr="00FC3B6A">
        <w:rPr>
          <w:rFonts w:eastAsia="SimSun"/>
          <w:lang w:eastAsia="zh-CN"/>
        </w:rPr>
        <w:t xml:space="preserve"> </w:t>
      </w:r>
      <w:r w:rsidR="00AE3CC3" w:rsidRPr="00FC3B6A">
        <w:rPr>
          <w:rFonts w:eastAsia="SimSun"/>
          <w:lang w:eastAsia="zh-CN"/>
        </w:rPr>
        <w:t xml:space="preserve"> Образовательная программа детского сада направлена на создание благоприятных  условий</w:t>
      </w:r>
      <w:r w:rsidRPr="00FC3B6A">
        <w:rPr>
          <w:rFonts w:eastAsia="SimSun"/>
          <w:lang w:eastAsia="zh-CN"/>
        </w:rPr>
        <w:t xml:space="preserve"> для  полноценного  проживания  ребенком  дошкольного  детства,  формирование  осн</w:t>
      </w:r>
      <w:r w:rsidR="00AE3CC3" w:rsidRPr="00FC3B6A">
        <w:rPr>
          <w:rFonts w:eastAsia="SimSun"/>
          <w:lang w:eastAsia="zh-CN"/>
        </w:rPr>
        <w:t xml:space="preserve">ов  базовой  культуры задатков личности, всестороннее развитие </w:t>
      </w:r>
      <w:r w:rsidRPr="00FC3B6A">
        <w:rPr>
          <w:rFonts w:eastAsia="SimSun"/>
          <w:lang w:eastAsia="zh-CN"/>
        </w:rPr>
        <w:t>психических</w:t>
      </w:r>
      <w:r w:rsidR="00AE3CC3" w:rsidRPr="00FC3B6A">
        <w:rPr>
          <w:rFonts w:eastAsia="SimSun"/>
          <w:lang w:eastAsia="zh-CN"/>
        </w:rPr>
        <w:t xml:space="preserve">  и  физических качеств в соответствии  с возрастными и  индивидуальными </w:t>
      </w:r>
      <w:r w:rsidRPr="00FC3B6A">
        <w:rPr>
          <w:rFonts w:eastAsia="SimSun"/>
          <w:lang w:eastAsia="zh-CN"/>
        </w:rPr>
        <w:t xml:space="preserve">особенностями. </w:t>
      </w:r>
    </w:p>
    <w:p w:rsidR="002712C7" w:rsidRDefault="00AE3CC3" w:rsidP="00AE3CC3">
      <w:pPr>
        <w:ind w:firstLine="709"/>
        <w:jc w:val="both"/>
        <w:rPr>
          <w:rFonts w:eastAsia="SimSun"/>
          <w:lang w:eastAsia="zh-CN"/>
        </w:rPr>
      </w:pPr>
      <w:r w:rsidRPr="00FC3B6A">
        <w:rPr>
          <w:rFonts w:eastAsia="SimSun"/>
          <w:lang w:eastAsia="zh-CN"/>
        </w:rPr>
        <w:t xml:space="preserve">Итоговым результатом </w:t>
      </w:r>
      <w:r w:rsidR="002712C7" w:rsidRPr="00FC3B6A">
        <w:rPr>
          <w:rFonts w:eastAsia="SimSun"/>
          <w:lang w:eastAsia="zh-CN"/>
        </w:rPr>
        <w:t xml:space="preserve">освоения основной Общеобразовательной программы является сформированность  интегративных качеств ребенка. </w:t>
      </w:r>
    </w:p>
    <w:p w:rsidR="0002339C" w:rsidRPr="0002339C" w:rsidRDefault="00111C0F" w:rsidP="0002339C">
      <w:pPr>
        <w:shd w:val="clear" w:color="auto" w:fill="FFFFFF"/>
        <w:ind w:left="29" w:right="10" w:firstLine="307"/>
        <w:jc w:val="both"/>
      </w:pPr>
      <w:r>
        <w:t xml:space="preserve"> </w:t>
      </w:r>
      <w:r w:rsidR="0002339C" w:rsidRPr="0002339C">
        <w:rPr>
          <w:spacing w:val="-4"/>
        </w:rPr>
        <w:t>В мае 201</w:t>
      </w:r>
      <w:r w:rsidR="00053FB9">
        <w:rPr>
          <w:spacing w:val="-4"/>
        </w:rPr>
        <w:t>9</w:t>
      </w:r>
      <w:r w:rsidR="0002339C" w:rsidRPr="0002339C">
        <w:rPr>
          <w:spacing w:val="-4"/>
        </w:rPr>
        <w:t xml:space="preserve"> года совместно с воспитателями подготовительных групп и психологом, </w:t>
      </w:r>
      <w:r w:rsidR="0002339C" w:rsidRPr="0002339C">
        <w:rPr>
          <w:spacing w:val="-6"/>
        </w:rPr>
        <w:t>проводилось</w:t>
      </w:r>
      <w:r w:rsidR="0002339C" w:rsidRPr="0002339C">
        <w:t xml:space="preserve"> диагностическое исследование школьной зрелости</w:t>
      </w:r>
      <w:r w:rsidR="0002339C" w:rsidRPr="0002339C">
        <w:rPr>
          <w:b/>
          <w:bCs/>
          <w:spacing w:val="-6"/>
        </w:rPr>
        <w:t xml:space="preserve">, </w:t>
      </w:r>
      <w:r w:rsidR="0002339C" w:rsidRPr="0002339C">
        <w:rPr>
          <w:spacing w:val="-1"/>
        </w:rPr>
        <w:t xml:space="preserve">анализировался уровень развития УУД </w:t>
      </w:r>
      <w:r w:rsidR="0002339C" w:rsidRPr="0002339C">
        <w:t>у дошкольников подготовительных групп.</w:t>
      </w:r>
    </w:p>
    <w:p w:rsidR="0002339C" w:rsidRPr="0002339C" w:rsidRDefault="0002339C" w:rsidP="0002339C">
      <w:pPr>
        <w:rPr>
          <w:spacing w:val="-1"/>
        </w:rPr>
      </w:pPr>
      <w:r w:rsidRPr="0002339C">
        <w:t xml:space="preserve">В этом году выпускалось </w:t>
      </w:r>
      <w:r w:rsidR="00E5257B">
        <w:t>42</w:t>
      </w:r>
      <w:r w:rsidRPr="0002339C">
        <w:t xml:space="preserve"> </w:t>
      </w:r>
      <w:r w:rsidR="00E5257B">
        <w:t>воспитанника</w:t>
      </w:r>
      <w:r w:rsidRPr="0002339C">
        <w:t>, будущих школьников.</w:t>
      </w:r>
    </w:p>
    <w:p w:rsidR="0002339C" w:rsidRPr="0002339C" w:rsidRDefault="0002339C" w:rsidP="0002339C">
      <w:r w:rsidRPr="0002339C">
        <w:rPr>
          <w:spacing w:val="-1"/>
        </w:rPr>
        <w:t>Обследовано было 3</w:t>
      </w:r>
      <w:r w:rsidR="00E5257B">
        <w:rPr>
          <w:spacing w:val="-1"/>
        </w:rPr>
        <w:t>5</w:t>
      </w:r>
      <w:r w:rsidRPr="0002339C">
        <w:rPr>
          <w:spacing w:val="-1"/>
        </w:rPr>
        <w:t xml:space="preserve"> детей</w:t>
      </w:r>
      <w:r w:rsidRPr="0002339C">
        <w:t>.</w:t>
      </w:r>
    </w:p>
    <w:p w:rsidR="0002339C" w:rsidRPr="0002339C" w:rsidRDefault="0002339C" w:rsidP="0002339C">
      <w:r w:rsidRPr="0002339C">
        <w:t>Обследование проводилось в виде наблюдений, диагностирования и собеседований.</w:t>
      </w:r>
    </w:p>
    <w:p w:rsidR="0002339C" w:rsidRPr="0002339C" w:rsidRDefault="0002339C" w:rsidP="0002339C"/>
    <w:p w:rsidR="0002339C" w:rsidRPr="0002339C" w:rsidRDefault="0002339C" w:rsidP="0002339C">
      <w:pPr>
        <w:jc w:val="center"/>
        <w:rPr>
          <w:u w:val="single"/>
        </w:rPr>
      </w:pPr>
      <w:r w:rsidRPr="0002339C">
        <w:rPr>
          <w:u w:val="single"/>
        </w:rPr>
        <w:t>Оценка школьной зрелости (психологическая)</w:t>
      </w:r>
    </w:p>
    <w:p w:rsidR="0002339C" w:rsidRPr="0002339C" w:rsidRDefault="0002339C" w:rsidP="0002339C">
      <w:pPr>
        <w:jc w:val="center"/>
        <w:rPr>
          <w:u w:val="single"/>
        </w:rPr>
      </w:pPr>
      <w:r w:rsidRPr="0002339C">
        <w:rPr>
          <w:u w:val="single"/>
        </w:rPr>
        <w:t>выпускников МДОУ «Светлячок»: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4"/>
        <w:gridCol w:w="1001"/>
        <w:gridCol w:w="758"/>
        <w:gridCol w:w="1002"/>
        <w:gridCol w:w="758"/>
        <w:gridCol w:w="975"/>
        <w:gridCol w:w="541"/>
        <w:gridCol w:w="978"/>
        <w:gridCol w:w="595"/>
      </w:tblGrid>
      <w:tr w:rsidR="00053FB9" w:rsidRPr="0002339C" w:rsidTr="00053FB9">
        <w:tc>
          <w:tcPr>
            <w:tcW w:w="1864" w:type="dxa"/>
            <w:vMerge w:val="restart"/>
          </w:tcPr>
          <w:p w:rsidR="00053FB9" w:rsidRPr="0002339C" w:rsidRDefault="00053FB9" w:rsidP="0002339C">
            <w:pPr>
              <w:jc w:val="center"/>
            </w:pPr>
            <w:proofErr w:type="spellStart"/>
            <w:r w:rsidRPr="0002339C">
              <w:t>ОШЗп</w:t>
            </w:r>
            <w:proofErr w:type="spellEnd"/>
          </w:p>
        </w:tc>
        <w:tc>
          <w:tcPr>
            <w:tcW w:w="1759" w:type="dxa"/>
            <w:gridSpan w:val="2"/>
          </w:tcPr>
          <w:p w:rsidR="00053FB9" w:rsidRPr="0002339C" w:rsidRDefault="00053FB9" w:rsidP="0002339C">
            <w:pPr>
              <w:jc w:val="center"/>
            </w:pPr>
            <w:r w:rsidRPr="0002339C">
              <w:t>2015-2016</w:t>
            </w:r>
          </w:p>
        </w:tc>
        <w:tc>
          <w:tcPr>
            <w:tcW w:w="1760" w:type="dxa"/>
            <w:gridSpan w:val="2"/>
          </w:tcPr>
          <w:p w:rsidR="00053FB9" w:rsidRPr="0002339C" w:rsidRDefault="00053FB9" w:rsidP="0002339C">
            <w:pPr>
              <w:jc w:val="center"/>
            </w:pPr>
            <w:r w:rsidRPr="0002339C">
              <w:t>2016-2017</w:t>
            </w:r>
          </w:p>
        </w:tc>
        <w:tc>
          <w:tcPr>
            <w:tcW w:w="1516" w:type="dxa"/>
            <w:gridSpan w:val="2"/>
          </w:tcPr>
          <w:p w:rsidR="00053FB9" w:rsidRPr="00053FB9" w:rsidRDefault="00053FB9" w:rsidP="0002339C">
            <w:pPr>
              <w:jc w:val="center"/>
            </w:pPr>
            <w:r w:rsidRPr="00053FB9">
              <w:t>2017-2018</w:t>
            </w:r>
          </w:p>
        </w:tc>
        <w:tc>
          <w:tcPr>
            <w:tcW w:w="1573" w:type="dxa"/>
            <w:gridSpan w:val="2"/>
          </w:tcPr>
          <w:p w:rsidR="00053FB9" w:rsidRPr="00053FB9" w:rsidRDefault="00053FB9" w:rsidP="0002339C">
            <w:pPr>
              <w:jc w:val="center"/>
            </w:pPr>
            <w:r w:rsidRPr="00053FB9">
              <w:t>2018-2019</w:t>
            </w:r>
          </w:p>
        </w:tc>
      </w:tr>
      <w:tr w:rsidR="00053FB9" w:rsidRPr="0002339C" w:rsidTr="00053FB9">
        <w:tc>
          <w:tcPr>
            <w:tcW w:w="1864" w:type="dxa"/>
            <w:vMerge/>
          </w:tcPr>
          <w:p w:rsidR="00053FB9" w:rsidRPr="0002339C" w:rsidRDefault="00053FB9" w:rsidP="0002339C">
            <w:pPr>
              <w:jc w:val="center"/>
            </w:pPr>
          </w:p>
        </w:tc>
        <w:tc>
          <w:tcPr>
            <w:tcW w:w="1001" w:type="dxa"/>
          </w:tcPr>
          <w:p w:rsidR="00053FB9" w:rsidRPr="0002339C" w:rsidRDefault="00053FB9" w:rsidP="0002339C">
            <w:pPr>
              <w:jc w:val="center"/>
            </w:pPr>
            <w:r w:rsidRPr="0002339C">
              <w:t>Кол-во чел</w:t>
            </w:r>
          </w:p>
        </w:tc>
        <w:tc>
          <w:tcPr>
            <w:tcW w:w="758" w:type="dxa"/>
          </w:tcPr>
          <w:p w:rsidR="00053FB9" w:rsidRPr="0002339C" w:rsidRDefault="00053FB9" w:rsidP="0002339C">
            <w:pPr>
              <w:jc w:val="center"/>
            </w:pPr>
            <w:r w:rsidRPr="0002339C">
              <w:t>%</w:t>
            </w:r>
          </w:p>
        </w:tc>
        <w:tc>
          <w:tcPr>
            <w:tcW w:w="1002" w:type="dxa"/>
          </w:tcPr>
          <w:p w:rsidR="00053FB9" w:rsidRPr="0002339C" w:rsidRDefault="00053FB9" w:rsidP="0002339C">
            <w:pPr>
              <w:jc w:val="center"/>
            </w:pPr>
            <w:r w:rsidRPr="0002339C">
              <w:t>Кол-во чел</w:t>
            </w:r>
          </w:p>
        </w:tc>
        <w:tc>
          <w:tcPr>
            <w:tcW w:w="758" w:type="dxa"/>
          </w:tcPr>
          <w:p w:rsidR="00053FB9" w:rsidRPr="0002339C" w:rsidRDefault="00053FB9" w:rsidP="0002339C">
            <w:pPr>
              <w:jc w:val="center"/>
            </w:pPr>
            <w:r w:rsidRPr="0002339C">
              <w:t>%</w:t>
            </w:r>
          </w:p>
        </w:tc>
        <w:tc>
          <w:tcPr>
            <w:tcW w:w="975" w:type="dxa"/>
          </w:tcPr>
          <w:p w:rsidR="00053FB9" w:rsidRPr="00053FB9" w:rsidRDefault="00053FB9" w:rsidP="0002339C">
            <w:pPr>
              <w:jc w:val="center"/>
            </w:pPr>
            <w:r w:rsidRPr="00053FB9">
              <w:t>Кол-во чел</w:t>
            </w:r>
          </w:p>
        </w:tc>
        <w:tc>
          <w:tcPr>
            <w:tcW w:w="541" w:type="dxa"/>
          </w:tcPr>
          <w:p w:rsidR="00053FB9" w:rsidRPr="00053FB9" w:rsidRDefault="00053FB9" w:rsidP="0002339C">
            <w:pPr>
              <w:jc w:val="center"/>
            </w:pPr>
            <w:r w:rsidRPr="00053FB9">
              <w:t>%</w:t>
            </w:r>
          </w:p>
        </w:tc>
        <w:tc>
          <w:tcPr>
            <w:tcW w:w="978" w:type="dxa"/>
          </w:tcPr>
          <w:p w:rsidR="00053FB9" w:rsidRPr="00053FB9" w:rsidRDefault="00053FB9" w:rsidP="0002339C">
            <w:pPr>
              <w:jc w:val="center"/>
            </w:pPr>
            <w:r w:rsidRPr="00053FB9">
              <w:t>Кол-во чел</w:t>
            </w:r>
          </w:p>
        </w:tc>
        <w:tc>
          <w:tcPr>
            <w:tcW w:w="595" w:type="dxa"/>
          </w:tcPr>
          <w:p w:rsidR="00053FB9" w:rsidRPr="00053FB9" w:rsidRDefault="00053FB9" w:rsidP="0002339C">
            <w:pPr>
              <w:jc w:val="center"/>
            </w:pPr>
            <w:r w:rsidRPr="00053FB9">
              <w:t>%</w:t>
            </w:r>
          </w:p>
        </w:tc>
      </w:tr>
      <w:tr w:rsidR="00053FB9" w:rsidRPr="0002339C" w:rsidTr="00053FB9">
        <w:tc>
          <w:tcPr>
            <w:tcW w:w="1864" w:type="dxa"/>
          </w:tcPr>
          <w:p w:rsidR="00053FB9" w:rsidRPr="0002339C" w:rsidRDefault="00053FB9" w:rsidP="0002339C">
            <w:pPr>
              <w:jc w:val="right"/>
            </w:pPr>
            <w:r w:rsidRPr="0002339C">
              <w:t>Высокий</w:t>
            </w:r>
          </w:p>
        </w:tc>
        <w:tc>
          <w:tcPr>
            <w:tcW w:w="1001" w:type="dxa"/>
          </w:tcPr>
          <w:p w:rsidR="00053FB9" w:rsidRPr="0002339C" w:rsidRDefault="00053FB9" w:rsidP="0002339C">
            <w:pPr>
              <w:jc w:val="center"/>
            </w:pPr>
            <w:r w:rsidRPr="0002339C">
              <w:t>7</w:t>
            </w:r>
          </w:p>
        </w:tc>
        <w:tc>
          <w:tcPr>
            <w:tcW w:w="758" w:type="dxa"/>
          </w:tcPr>
          <w:p w:rsidR="00053FB9" w:rsidRPr="0002339C" w:rsidRDefault="00053FB9" w:rsidP="0002339C">
            <w:pPr>
              <w:jc w:val="center"/>
            </w:pPr>
            <w:r w:rsidRPr="0002339C">
              <w:t>17</w:t>
            </w:r>
          </w:p>
        </w:tc>
        <w:tc>
          <w:tcPr>
            <w:tcW w:w="1002" w:type="dxa"/>
          </w:tcPr>
          <w:p w:rsidR="00053FB9" w:rsidRPr="0002339C" w:rsidRDefault="00053FB9" w:rsidP="0002339C">
            <w:pPr>
              <w:jc w:val="center"/>
            </w:pPr>
            <w:r w:rsidRPr="0002339C">
              <w:t>10</w:t>
            </w:r>
          </w:p>
        </w:tc>
        <w:tc>
          <w:tcPr>
            <w:tcW w:w="758" w:type="dxa"/>
          </w:tcPr>
          <w:p w:rsidR="00053FB9" w:rsidRPr="0002339C" w:rsidRDefault="00053FB9" w:rsidP="0002339C">
            <w:pPr>
              <w:jc w:val="center"/>
            </w:pPr>
            <w:r w:rsidRPr="0002339C">
              <w:t>25</w:t>
            </w:r>
          </w:p>
        </w:tc>
        <w:tc>
          <w:tcPr>
            <w:tcW w:w="975" w:type="dxa"/>
          </w:tcPr>
          <w:p w:rsidR="00053FB9" w:rsidRPr="00053FB9" w:rsidRDefault="00053FB9" w:rsidP="0002339C">
            <w:pPr>
              <w:jc w:val="center"/>
            </w:pPr>
            <w:r w:rsidRPr="00053FB9">
              <w:t>5</w:t>
            </w:r>
          </w:p>
        </w:tc>
        <w:tc>
          <w:tcPr>
            <w:tcW w:w="541" w:type="dxa"/>
          </w:tcPr>
          <w:p w:rsidR="00053FB9" w:rsidRPr="00053FB9" w:rsidRDefault="00053FB9" w:rsidP="0002339C">
            <w:pPr>
              <w:jc w:val="center"/>
            </w:pPr>
            <w:r w:rsidRPr="00053FB9">
              <w:t>17</w:t>
            </w:r>
          </w:p>
        </w:tc>
        <w:tc>
          <w:tcPr>
            <w:tcW w:w="978" w:type="dxa"/>
          </w:tcPr>
          <w:p w:rsidR="00053FB9" w:rsidRPr="00053FB9" w:rsidRDefault="00053FB9" w:rsidP="0002339C">
            <w:pPr>
              <w:jc w:val="center"/>
            </w:pPr>
            <w:r w:rsidRPr="00053FB9">
              <w:t>10</w:t>
            </w:r>
          </w:p>
        </w:tc>
        <w:tc>
          <w:tcPr>
            <w:tcW w:w="595" w:type="dxa"/>
          </w:tcPr>
          <w:p w:rsidR="00053FB9" w:rsidRPr="00053FB9" w:rsidRDefault="00053FB9" w:rsidP="0002339C">
            <w:pPr>
              <w:jc w:val="center"/>
            </w:pPr>
            <w:r w:rsidRPr="00053FB9">
              <w:t>27</w:t>
            </w:r>
          </w:p>
        </w:tc>
      </w:tr>
      <w:tr w:rsidR="00053FB9" w:rsidRPr="0002339C" w:rsidTr="00053FB9">
        <w:tc>
          <w:tcPr>
            <w:tcW w:w="1864" w:type="dxa"/>
          </w:tcPr>
          <w:p w:rsidR="00053FB9" w:rsidRPr="0002339C" w:rsidRDefault="00053FB9" w:rsidP="0002339C">
            <w:pPr>
              <w:jc w:val="right"/>
            </w:pPr>
            <w:r w:rsidRPr="0002339C">
              <w:t>Выше среднего</w:t>
            </w:r>
          </w:p>
        </w:tc>
        <w:tc>
          <w:tcPr>
            <w:tcW w:w="1001" w:type="dxa"/>
          </w:tcPr>
          <w:p w:rsidR="00053FB9" w:rsidRPr="0002339C" w:rsidRDefault="00053FB9" w:rsidP="0002339C">
            <w:pPr>
              <w:jc w:val="center"/>
            </w:pPr>
            <w:r w:rsidRPr="0002339C">
              <w:t>20</w:t>
            </w:r>
          </w:p>
        </w:tc>
        <w:tc>
          <w:tcPr>
            <w:tcW w:w="758" w:type="dxa"/>
          </w:tcPr>
          <w:p w:rsidR="00053FB9" w:rsidRPr="0002339C" w:rsidRDefault="00053FB9" w:rsidP="0002339C">
            <w:pPr>
              <w:jc w:val="center"/>
            </w:pPr>
            <w:r w:rsidRPr="0002339C">
              <w:t>50</w:t>
            </w:r>
          </w:p>
        </w:tc>
        <w:tc>
          <w:tcPr>
            <w:tcW w:w="1002" w:type="dxa"/>
          </w:tcPr>
          <w:p w:rsidR="00053FB9" w:rsidRPr="0002339C" w:rsidRDefault="00053FB9" w:rsidP="0002339C">
            <w:pPr>
              <w:jc w:val="center"/>
            </w:pPr>
            <w:r w:rsidRPr="0002339C">
              <w:t>21</w:t>
            </w:r>
          </w:p>
        </w:tc>
        <w:tc>
          <w:tcPr>
            <w:tcW w:w="758" w:type="dxa"/>
          </w:tcPr>
          <w:p w:rsidR="00053FB9" w:rsidRPr="0002339C" w:rsidRDefault="00053FB9" w:rsidP="0002339C">
            <w:pPr>
              <w:jc w:val="center"/>
            </w:pPr>
            <w:r w:rsidRPr="0002339C">
              <w:t>53</w:t>
            </w:r>
          </w:p>
        </w:tc>
        <w:tc>
          <w:tcPr>
            <w:tcW w:w="975" w:type="dxa"/>
          </w:tcPr>
          <w:p w:rsidR="00053FB9" w:rsidRPr="00053FB9" w:rsidRDefault="00053FB9" w:rsidP="0002339C">
            <w:pPr>
              <w:jc w:val="center"/>
            </w:pPr>
            <w:r w:rsidRPr="00053FB9">
              <w:t>14</w:t>
            </w:r>
          </w:p>
        </w:tc>
        <w:tc>
          <w:tcPr>
            <w:tcW w:w="541" w:type="dxa"/>
          </w:tcPr>
          <w:p w:rsidR="00053FB9" w:rsidRPr="00053FB9" w:rsidRDefault="00053FB9" w:rsidP="0002339C">
            <w:pPr>
              <w:jc w:val="center"/>
            </w:pPr>
            <w:r w:rsidRPr="00053FB9">
              <w:t>47</w:t>
            </w:r>
          </w:p>
        </w:tc>
        <w:tc>
          <w:tcPr>
            <w:tcW w:w="978" w:type="dxa"/>
          </w:tcPr>
          <w:p w:rsidR="00053FB9" w:rsidRPr="00053FB9" w:rsidRDefault="00053FB9" w:rsidP="0002339C">
            <w:pPr>
              <w:jc w:val="center"/>
            </w:pPr>
            <w:r w:rsidRPr="00053FB9">
              <w:t>20</w:t>
            </w:r>
          </w:p>
        </w:tc>
        <w:tc>
          <w:tcPr>
            <w:tcW w:w="595" w:type="dxa"/>
          </w:tcPr>
          <w:p w:rsidR="00053FB9" w:rsidRPr="00053FB9" w:rsidRDefault="00053FB9" w:rsidP="0002339C">
            <w:pPr>
              <w:jc w:val="center"/>
            </w:pPr>
            <w:r w:rsidRPr="00053FB9">
              <w:t>54</w:t>
            </w:r>
          </w:p>
        </w:tc>
      </w:tr>
      <w:tr w:rsidR="00053FB9" w:rsidRPr="0002339C" w:rsidTr="00053FB9">
        <w:tc>
          <w:tcPr>
            <w:tcW w:w="1864" w:type="dxa"/>
          </w:tcPr>
          <w:p w:rsidR="00053FB9" w:rsidRPr="0002339C" w:rsidRDefault="00053FB9" w:rsidP="0002339C">
            <w:pPr>
              <w:jc w:val="right"/>
            </w:pPr>
            <w:r w:rsidRPr="0002339C">
              <w:t>Средний</w:t>
            </w:r>
          </w:p>
        </w:tc>
        <w:tc>
          <w:tcPr>
            <w:tcW w:w="1001" w:type="dxa"/>
          </w:tcPr>
          <w:p w:rsidR="00053FB9" w:rsidRPr="0002339C" w:rsidRDefault="00053FB9" w:rsidP="0002339C">
            <w:pPr>
              <w:jc w:val="center"/>
            </w:pPr>
            <w:r w:rsidRPr="0002339C">
              <w:t>9</w:t>
            </w:r>
          </w:p>
        </w:tc>
        <w:tc>
          <w:tcPr>
            <w:tcW w:w="758" w:type="dxa"/>
          </w:tcPr>
          <w:p w:rsidR="00053FB9" w:rsidRPr="0002339C" w:rsidRDefault="00053FB9" w:rsidP="0002339C">
            <w:pPr>
              <w:jc w:val="center"/>
            </w:pPr>
            <w:r w:rsidRPr="0002339C">
              <w:t>22</w:t>
            </w:r>
          </w:p>
        </w:tc>
        <w:tc>
          <w:tcPr>
            <w:tcW w:w="1002" w:type="dxa"/>
          </w:tcPr>
          <w:p w:rsidR="00053FB9" w:rsidRPr="0002339C" w:rsidRDefault="00053FB9" w:rsidP="0002339C">
            <w:pPr>
              <w:jc w:val="center"/>
            </w:pPr>
            <w:r w:rsidRPr="0002339C">
              <w:t>7</w:t>
            </w:r>
          </w:p>
        </w:tc>
        <w:tc>
          <w:tcPr>
            <w:tcW w:w="758" w:type="dxa"/>
          </w:tcPr>
          <w:p w:rsidR="00053FB9" w:rsidRPr="0002339C" w:rsidRDefault="00053FB9" w:rsidP="0002339C">
            <w:pPr>
              <w:jc w:val="center"/>
            </w:pPr>
            <w:r w:rsidRPr="0002339C">
              <w:t>18</w:t>
            </w:r>
          </w:p>
        </w:tc>
        <w:tc>
          <w:tcPr>
            <w:tcW w:w="975" w:type="dxa"/>
          </w:tcPr>
          <w:p w:rsidR="00053FB9" w:rsidRPr="00053FB9" w:rsidRDefault="00053FB9" w:rsidP="0002339C">
            <w:pPr>
              <w:jc w:val="center"/>
            </w:pPr>
            <w:r w:rsidRPr="00053FB9">
              <w:t>8</w:t>
            </w:r>
          </w:p>
        </w:tc>
        <w:tc>
          <w:tcPr>
            <w:tcW w:w="541" w:type="dxa"/>
          </w:tcPr>
          <w:p w:rsidR="00053FB9" w:rsidRPr="00053FB9" w:rsidRDefault="00053FB9" w:rsidP="0002339C">
            <w:pPr>
              <w:jc w:val="center"/>
            </w:pPr>
            <w:r w:rsidRPr="00053FB9">
              <w:t>26</w:t>
            </w:r>
          </w:p>
        </w:tc>
        <w:tc>
          <w:tcPr>
            <w:tcW w:w="978" w:type="dxa"/>
          </w:tcPr>
          <w:p w:rsidR="00053FB9" w:rsidRPr="00053FB9" w:rsidRDefault="00053FB9" w:rsidP="0002339C">
            <w:pPr>
              <w:jc w:val="center"/>
            </w:pPr>
            <w:r w:rsidRPr="00053FB9">
              <w:t>5</w:t>
            </w:r>
          </w:p>
        </w:tc>
        <w:tc>
          <w:tcPr>
            <w:tcW w:w="595" w:type="dxa"/>
          </w:tcPr>
          <w:p w:rsidR="00053FB9" w:rsidRPr="00053FB9" w:rsidRDefault="00053FB9" w:rsidP="0002339C">
            <w:pPr>
              <w:jc w:val="center"/>
            </w:pPr>
            <w:r w:rsidRPr="00053FB9">
              <w:t>14</w:t>
            </w:r>
          </w:p>
        </w:tc>
      </w:tr>
      <w:tr w:rsidR="00053FB9" w:rsidRPr="0002339C" w:rsidTr="00053FB9">
        <w:tc>
          <w:tcPr>
            <w:tcW w:w="1864" w:type="dxa"/>
          </w:tcPr>
          <w:p w:rsidR="00053FB9" w:rsidRPr="0002339C" w:rsidRDefault="00053FB9" w:rsidP="0002339C">
            <w:pPr>
              <w:jc w:val="right"/>
            </w:pPr>
            <w:r w:rsidRPr="0002339C">
              <w:t>Ниже среднего</w:t>
            </w:r>
          </w:p>
        </w:tc>
        <w:tc>
          <w:tcPr>
            <w:tcW w:w="1001" w:type="dxa"/>
          </w:tcPr>
          <w:p w:rsidR="00053FB9" w:rsidRPr="0002339C" w:rsidRDefault="00053FB9" w:rsidP="0002339C">
            <w:pPr>
              <w:jc w:val="center"/>
            </w:pPr>
            <w:r w:rsidRPr="0002339C">
              <w:t>3</w:t>
            </w:r>
          </w:p>
        </w:tc>
        <w:tc>
          <w:tcPr>
            <w:tcW w:w="758" w:type="dxa"/>
          </w:tcPr>
          <w:p w:rsidR="00053FB9" w:rsidRPr="0002339C" w:rsidRDefault="00053FB9" w:rsidP="0002339C">
            <w:pPr>
              <w:jc w:val="center"/>
            </w:pPr>
            <w:r w:rsidRPr="0002339C">
              <w:t>8</w:t>
            </w:r>
          </w:p>
        </w:tc>
        <w:tc>
          <w:tcPr>
            <w:tcW w:w="1002" w:type="dxa"/>
          </w:tcPr>
          <w:p w:rsidR="00053FB9" w:rsidRPr="0002339C" w:rsidRDefault="00053FB9" w:rsidP="0002339C">
            <w:pPr>
              <w:jc w:val="center"/>
            </w:pPr>
            <w:r w:rsidRPr="0002339C">
              <w:t>1</w:t>
            </w:r>
          </w:p>
        </w:tc>
        <w:tc>
          <w:tcPr>
            <w:tcW w:w="758" w:type="dxa"/>
          </w:tcPr>
          <w:p w:rsidR="00053FB9" w:rsidRPr="0002339C" w:rsidRDefault="00053FB9" w:rsidP="0002339C">
            <w:pPr>
              <w:jc w:val="center"/>
            </w:pPr>
            <w:r w:rsidRPr="0002339C">
              <w:t>2</w:t>
            </w:r>
          </w:p>
        </w:tc>
        <w:tc>
          <w:tcPr>
            <w:tcW w:w="975" w:type="dxa"/>
          </w:tcPr>
          <w:p w:rsidR="00053FB9" w:rsidRPr="00053FB9" w:rsidRDefault="00053FB9" w:rsidP="0002339C">
            <w:pPr>
              <w:jc w:val="center"/>
            </w:pPr>
            <w:r w:rsidRPr="00053FB9">
              <w:t>3</w:t>
            </w:r>
          </w:p>
        </w:tc>
        <w:tc>
          <w:tcPr>
            <w:tcW w:w="541" w:type="dxa"/>
          </w:tcPr>
          <w:p w:rsidR="00053FB9" w:rsidRPr="00053FB9" w:rsidRDefault="00053FB9" w:rsidP="0002339C">
            <w:pPr>
              <w:jc w:val="center"/>
            </w:pPr>
            <w:r w:rsidRPr="00053FB9">
              <w:t>10</w:t>
            </w:r>
          </w:p>
        </w:tc>
        <w:tc>
          <w:tcPr>
            <w:tcW w:w="978" w:type="dxa"/>
          </w:tcPr>
          <w:p w:rsidR="00053FB9" w:rsidRPr="00053FB9" w:rsidRDefault="00053FB9" w:rsidP="0002339C">
            <w:pPr>
              <w:jc w:val="center"/>
            </w:pPr>
            <w:r w:rsidRPr="00053FB9">
              <w:t>2</w:t>
            </w:r>
          </w:p>
        </w:tc>
        <w:tc>
          <w:tcPr>
            <w:tcW w:w="595" w:type="dxa"/>
          </w:tcPr>
          <w:p w:rsidR="00053FB9" w:rsidRPr="00053FB9" w:rsidRDefault="00053FB9" w:rsidP="0002339C">
            <w:pPr>
              <w:jc w:val="center"/>
            </w:pPr>
            <w:r w:rsidRPr="00053FB9">
              <w:t>5</w:t>
            </w:r>
          </w:p>
        </w:tc>
      </w:tr>
      <w:tr w:rsidR="00053FB9" w:rsidRPr="0002339C" w:rsidTr="00053FB9">
        <w:tc>
          <w:tcPr>
            <w:tcW w:w="1864" w:type="dxa"/>
          </w:tcPr>
          <w:p w:rsidR="00053FB9" w:rsidRPr="0002339C" w:rsidRDefault="00053FB9" w:rsidP="0002339C">
            <w:pPr>
              <w:jc w:val="right"/>
            </w:pPr>
            <w:r w:rsidRPr="0002339C">
              <w:t>Низкий</w:t>
            </w:r>
          </w:p>
        </w:tc>
        <w:tc>
          <w:tcPr>
            <w:tcW w:w="1001" w:type="dxa"/>
          </w:tcPr>
          <w:p w:rsidR="00053FB9" w:rsidRPr="0002339C" w:rsidRDefault="00053FB9" w:rsidP="0002339C">
            <w:pPr>
              <w:jc w:val="center"/>
            </w:pPr>
            <w:r w:rsidRPr="0002339C">
              <w:t>1</w:t>
            </w:r>
          </w:p>
        </w:tc>
        <w:tc>
          <w:tcPr>
            <w:tcW w:w="758" w:type="dxa"/>
          </w:tcPr>
          <w:p w:rsidR="00053FB9" w:rsidRPr="0002339C" w:rsidRDefault="00053FB9" w:rsidP="0002339C">
            <w:pPr>
              <w:jc w:val="center"/>
            </w:pPr>
            <w:r w:rsidRPr="0002339C">
              <w:t>3</w:t>
            </w:r>
          </w:p>
        </w:tc>
        <w:tc>
          <w:tcPr>
            <w:tcW w:w="1002" w:type="dxa"/>
          </w:tcPr>
          <w:p w:rsidR="00053FB9" w:rsidRPr="0002339C" w:rsidRDefault="00053FB9" w:rsidP="0002339C">
            <w:pPr>
              <w:jc w:val="center"/>
            </w:pPr>
            <w:r w:rsidRPr="0002339C">
              <w:t>1</w:t>
            </w:r>
          </w:p>
        </w:tc>
        <w:tc>
          <w:tcPr>
            <w:tcW w:w="758" w:type="dxa"/>
          </w:tcPr>
          <w:p w:rsidR="00053FB9" w:rsidRPr="0002339C" w:rsidRDefault="00053FB9" w:rsidP="0002339C">
            <w:pPr>
              <w:jc w:val="center"/>
            </w:pPr>
            <w:r w:rsidRPr="0002339C">
              <w:t>2</w:t>
            </w:r>
          </w:p>
        </w:tc>
        <w:tc>
          <w:tcPr>
            <w:tcW w:w="975" w:type="dxa"/>
          </w:tcPr>
          <w:p w:rsidR="00053FB9" w:rsidRPr="00053FB9" w:rsidRDefault="00053FB9" w:rsidP="0002339C">
            <w:pPr>
              <w:jc w:val="center"/>
            </w:pPr>
            <w:r w:rsidRPr="00053FB9">
              <w:t>0</w:t>
            </w:r>
          </w:p>
        </w:tc>
        <w:tc>
          <w:tcPr>
            <w:tcW w:w="541" w:type="dxa"/>
          </w:tcPr>
          <w:p w:rsidR="00053FB9" w:rsidRPr="00053FB9" w:rsidRDefault="00053FB9" w:rsidP="0002339C">
            <w:pPr>
              <w:jc w:val="center"/>
            </w:pPr>
            <w:r w:rsidRPr="00053FB9">
              <w:t>0</w:t>
            </w:r>
          </w:p>
        </w:tc>
        <w:tc>
          <w:tcPr>
            <w:tcW w:w="978" w:type="dxa"/>
          </w:tcPr>
          <w:p w:rsidR="00053FB9" w:rsidRPr="00053FB9" w:rsidRDefault="00053FB9" w:rsidP="0002339C">
            <w:pPr>
              <w:jc w:val="center"/>
            </w:pPr>
            <w:r w:rsidRPr="00053FB9">
              <w:t>0</w:t>
            </w:r>
          </w:p>
        </w:tc>
        <w:tc>
          <w:tcPr>
            <w:tcW w:w="595" w:type="dxa"/>
          </w:tcPr>
          <w:p w:rsidR="00053FB9" w:rsidRPr="00053FB9" w:rsidRDefault="00053FB9" w:rsidP="0002339C">
            <w:pPr>
              <w:jc w:val="center"/>
            </w:pPr>
            <w:r w:rsidRPr="00053FB9">
              <w:t>0</w:t>
            </w:r>
          </w:p>
        </w:tc>
      </w:tr>
    </w:tbl>
    <w:p w:rsidR="0002339C" w:rsidRPr="0002339C" w:rsidRDefault="0002339C" w:rsidP="0002339C">
      <w:pPr>
        <w:rPr>
          <w:color w:val="FF0000"/>
        </w:rPr>
      </w:pPr>
    </w:p>
    <w:p w:rsidR="0002339C" w:rsidRPr="0002339C" w:rsidRDefault="0002339C" w:rsidP="0002339C"/>
    <w:p w:rsidR="0002339C" w:rsidRPr="0002339C" w:rsidRDefault="0002339C" w:rsidP="0002339C">
      <w:r w:rsidRPr="0002339C">
        <w:t>Рассматривая результаты диагностики готовности детей к обучению в школе, можно отметить следующее:</w:t>
      </w:r>
    </w:p>
    <w:p w:rsidR="0002339C" w:rsidRPr="0002339C" w:rsidRDefault="0002339C" w:rsidP="0002339C">
      <w:r w:rsidRPr="0002339C">
        <w:t>1.  Подготовка выпускников с высоким и выше среднего уровнем развития познавательных психических процессов составляет 6</w:t>
      </w:r>
      <w:r w:rsidR="00053FB9">
        <w:t>3</w:t>
      </w:r>
      <w:r w:rsidRPr="0002339C">
        <w:t xml:space="preserve"> %.</w:t>
      </w:r>
    </w:p>
    <w:p w:rsidR="0002339C" w:rsidRPr="0002339C" w:rsidRDefault="0002339C" w:rsidP="0002339C">
      <w:r w:rsidRPr="0002339C">
        <w:t>2. Подготовка выпускников со средним уровнем развития познавательных психических процессов составляет 2</w:t>
      </w:r>
      <w:r w:rsidR="00053FB9">
        <w:t>3</w:t>
      </w:r>
      <w:r w:rsidRPr="0002339C">
        <w:t xml:space="preserve"> %.</w:t>
      </w:r>
    </w:p>
    <w:p w:rsidR="0002339C" w:rsidRPr="0002339C" w:rsidRDefault="0002339C" w:rsidP="0002339C">
      <w:r w:rsidRPr="0002339C">
        <w:t xml:space="preserve">3. У </w:t>
      </w:r>
      <w:r w:rsidRPr="0002339C">
        <w:rPr>
          <w:bCs/>
        </w:rPr>
        <w:t>1</w:t>
      </w:r>
      <w:r w:rsidR="00053FB9">
        <w:rPr>
          <w:bCs/>
        </w:rPr>
        <w:t>4</w:t>
      </w:r>
      <w:r w:rsidRPr="0002339C">
        <w:rPr>
          <w:bCs/>
        </w:rPr>
        <w:t>%</w:t>
      </w:r>
      <w:r w:rsidRPr="0002339C">
        <w:t xml:space="preserve"> дошкольников выражена </w:t>
      </w:r>
      <w:r w:rsidRPr="0002339C">
        <w:rPr>
          <w:bCs/>
        </w:rPr>
        <w:t>психологическая</w:t>
      </w:r>
      <w:r w:rsidRPr="0002339C">
        <w:t xml:space="preserve"> </w:t>
      </w:r>
      <w:r w:rsidRPr="0002339C">
        <w:rPr>
          <w:bCs/>
        </w:rPr>
        <w:t>неготовность</w:t>
      </w:r>
      <w:r w:rsidRPr="0002339C">
        <w:t xml:space="preserve"> к обучению, усвоению знаний, познавательному развитию, выполнения школьных требований, адаптации учебной нагрузки. Основные показатели неготовности - </w:t>
      </w:r>
      <w:r w:rsidRPr="0002339C">
        <w:rPr>
          <w:bCs/>
        </w:rPr>
        <w:t>недостаточная</w:t>
      </w:r>
      <w:r w:rsidRPr="0002339C">
        <w:t xml:space="preserve"> произвольность деятельности, волевых усилий, невнимательность, незрелость мышления, слухоречевого запоминания, снижена целенаправленность деятельности, неосознанность «внутренней школьной позиции». Причинами возникновения подобных проблем послужили пропуски занятий детьми по причине болезни.</w:t>
      </w:r>
    </w:p>
    <w:p w:rsidR="0002339C" w:rsidRPr="0002339C" w:rsidRDefault="0002339C" w:rsidP="0002339C"/>
    <w:p w:rsidR="0002339C" w:rsidRPr="0002339C" w:rsidRDefault="0002339C" w:rsidP="0002339C">
      <w:proofErr w:type="gramStart"/>
      <w:r w:rsidRPr="0002339C">
        <w:t xml:space="preserve">По результатам проведенного обследования можно сделать вывод, что на конец учебного года благоприятную группу «готовы к школьному обучению» составляет </w:t>
      </w:r>
      <w:r w:rsidR="00053FB9">
        <w:t>86</w:t>
      </w:r>
      <w:r w:rsidRPr="0002339C">
        <w:t xml:space="preserve"> % детей.</w:t>
      </w:r>
      <w:proofErr w:type="gramEnd"/>
    </w:p>
    <w:p w:rsidR="0002339C" w:rsidRPr="0002339C" w:rsidRDefault="0002339C" w:rsidP="0002339C"/>
    <w:p w:rsidR="0002339C" w:rsidRPr="0002339C" w:rsidRDefault="0002339C" w:rsidP="0002339C">
      <w:pPr>
        <w:rPr>
          <w:b/>
          <w:u w:val="single"/>
        </w:rPr>
      </w:pPr>
      <w:r w:rsidRPr="0002339C">
        <w:rPr>
          <w:b/>
          <w:u w:val="single"/>
        </w:rPr>
        <w:t xml:space="preserve">Динамика </w:t>
      </w:r>
      <w:proofErr w:type="spellStart"/>
      <w:r w:rsidRPr="0002339C">
        <w:rPr>
          <w:b/>
          <w:u w:val="single"/>
        </w:rPr>
        <w:t>сформированности</w:t>
      </w:r>
      <w:proofErr w:type="spellEnd"/>
      <w:r w:rsidRPr="0002339C">
        <w:rPr>
          <w:b/>
          <w:u w:val="single"/>
        </w:rPr>
        <w:t xml:space="preserve"> УУД (коммуникативных, регулятивных, познавательных) выпускников МДОУ «Светлячок»:</w:t>
      </w:r>
    </w:p>
    <w:p w:rsidR="0002339C" w:rsidRDefault="0002339C" w:rsidP="0002339C">
      <w:pPr>
        <w:rPr>
          <w:b/>
          <w:color w:val="FF0000"/>
          <w:u w:val="single"/>
        </w:rPr>
      </w:pPr>
      <w:r w:rsidRPr="0002339C">
        <w:rPr>
          <w:b/>
          <w:color w:val="FF0000"/>
          <w:u w:val="single"/>
        </w:rPr>
        <w:t xml:space="preserve"> </w:t>
      </w:r>
    </w:p>
    <w:p w:rsidR="00053FB9" w:rsidRDefault="00053FB9" w:rsidP="0002339C">
      <w:pPr>
        <w:rPr>
          <w:b/>
          <w:color w:val="FF0000"/>
          <w:u w:val="single"/>
        </w:rPr>
      </w:pPr>
    </w:p>
    <w:p w:rsidR="00053FB9" w:rsidRPr="0002339C" w:rsidRDefault="00053FB9" w:rsidP="0002339C">
      <w:pPr>
        <w:rPr>
          <w:b/>
          <w:color w:val="FF0000"/>
          <w:u w:val="single"/>
        </w:rPr>
      </w:pPr>
    </w:p>
    <w:p w:rsidR="0002339C" w:rsidRPr="0002339C" w:rsidRDefault="0002339C" w:rsidP="0002339C">
      <w:pPr>
        <w:rPr>
          <w:color w:val="FF0000"/>
        </w:rPr>
      </w:pPr>
    </w:p>
    <w:tbl>
      <w:tblPr>
        <w:tblStyle w:val="a5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84"/>
        <w:gridCol w:w="1134"/>
        <w:gridCol w:w="709"/>
        <w:gridCol w:w="992"/>
        <w:gridCol w:w="709"/>
        <w:gridCol w:w="992"/>
        <w:gridCol w:w="567"/>
        <w:gridCol w:w="1173"/>
        <w:gridCol w:w="851"/>
      </w:tblGrid>
      <w:tr w:rsidR="00053FB9" w:rsidRPr="0002339C" w:rsidTr="00053FB9">
        <w:tc>
          <w:tcPr>
            <w:tcW w:w="2484" w:type="dxa"/>
            <w:vMerge w:val="restart"/>
          </w:tcPr>
          <w:p w:rsidR="00053FB9" w:rsidRPr="0002339C" w:rsidRDefault="00053FB9" w:rsidP="0002339C">
            <w:pPr>
              <w:jc w:val="center"/>
            </w:pPr>
            <w:r w:rsidRPr="0002339C">
              <w:lastRenderedPageBreak/>
              <w:t>УУД</w:t>
            </w:r>
          </w:p>
          <w:p w:rsidR="00053FB9" w:rsidRPr="0002339C" w:rsidRDefault="00053FB9" w:rsidP="0002339C">
            <w:pPr>
              <w:jc w:val="center"/>
            </w:pPr>
            <w:r w:rsidRPr="0002339C">
              <w:t>коммуникативные, регулятивные, познавательные</w:t>
            </w:r>
          </w:p>
        </w:tc>
        <w:tc>
          <w:tcPr>
            <w:tcW w:w="1843" w:type="dxa"/>
            <w:gridSpan w:val="2"/>
          </w:tcPr>
          <w:p w:rsidR="00053FB9" w:rsidRPr="0002339C" w:rsidRDefault="00053FB9" w:rsidP="0002339C">
            <w:pPr>
              <w:jc w:val="center"/>
            </w:pPr>
            <w:r w:rsidRPr="0002339C">
              <w:t>2015-2016</w:t>
            </w:r>
          </w:p>
        </w:tc>
        <w:tc>
          <w:tcPr>
            <w:tcW w:w="1701" w:type="dxa"/>
            <w:gridSpan w:val="2"/>
          </w:tcPr>
          <w:p w:rsidR="00053FB9" w:rsidRPr="0002339C" w:rsidRDefault="00053FB9" w:rsidP="0002339C">
            <w:pPr>
              <w:jc w:val="center"/>
            </w:pPr>
            <w:r w:rsidRPr="0002339C">
              <w:t>2016-2017</w:t>
            </w:r>
          </w:p>
        </w:tc>
        <w:tc>
          <w:tcPr>
            <w:tcW w:w="1559" w:type="dxa"/>
            <w:gridSpan w:val="2"/>
          </w:tcPr>
          <w:p w:rsidR="00053FB9" w:rsidRPr="0002339C" w:rsidRDefault="00053FB9" w:rsidP="0002339C">
            <w:pPr>
              <w:jc w:val="center"/>
              <w:rPr>
                <w:b/>
              </w:rPr>
            </w:pPr>
            <w:r w:rsidRPr="0002339C">
              <w:rPr>
                <w:b/>
              </w:rPr>
              <w:t>2017-2018</w:t>
            </w:r>
          </w:p>
        </w:tc>
        <w:tc>
          <w:tcPr>
            <w:tcW w:w="2024" w:type="dxa"/>
            <w:gridSpan w:val="2"/>
          </w:tcPr>
          <w:p w:rsidR="00053FB9" w:rsidRPr="0002339C" w:rsidRDefault="00053FB9" w:rsidP="00053FB9">
            <w:pPr>
              <w:rPr>
                <w:b/>
              </w:rPr>
            </w:pPr>
            <w:r w:rsidRPr="00053FB9">
              <w:t>2018</w:t>
            </w:r>
            <w:r>
              <w:t>-</w:t>
            </w:r>
            <w:r w:rsidRPr="00053FB9">
              <w:t>2019</w:t>
            </w:r>
          </w:p>
        </w:tc>
      </w:tr>
      <w:tr w:rsidR="00053FB9" w:rsidRPr="0002339C" w:rsidTr="00053FB9">
        <w:tc>
          <w:tcPr>
            <w:tcW w:w="2484" w:type="dxa"/>
            <w:vMerge/>
          </w:tcPr>
          <w:p w:rsidR="00053FB9" w:rsidRPr="0002339C" w:rsidRDefault="00053FB9" w:rsidP="0002339C">
            <w:pPr>
              <w:jc w:val="center"/>
            </w:pPr>
          </w:p>
        </w:tc>
        <w:tc>
          <w:tcPr>
            <w:tcW w:w="1134" w:type="dxa"/>
          </w:tcPr>
          <w:p w:rsidR="00053FB9" w:rsidRPr="0002339C" w:rsidRDefault="00053FB9" w:rsidP="0002339C">
            <w:pPr>
              <w:jc w:val="center"/>
            </w:pPr>
            <w:r w:rsidRPr="0002339C">
              <w:t>Кол-во чел</w:t>
            </w:r>
          </w:p>
        </w:tc>
        <w:tc>
          <w:tcPr>
            <w:tcW w:w="709" w:type="dxa"/>
          </w:tcPr>
          <w:p w:rsidR="00053FB9" w:rsidRPr="0002339C" w:rsidRDefault="00053FB9" w:rsidP="0002339C">
            <w:pPr>
              <w:jc w:val="center"/>
            </w:pPr>
            <w:r w:rsidRPr="0002339C">
              <w:t>%</w:t>
            </w:r>
          </w:p>
        </w:tc>
        <w:tc>
          <w:tcPr>
            <w:tcW w:w="992" w:type="dxa"/>
          </w:tcPr>
          <w:p w:rsidR="00053FB9" w:rsidRPr="0002339C" w:rsidRDefault="00053FB9" w:rsidP="0002339C">
            <w:pPr>
              <w:jc w:val="center"/>
            </w:pPr>
            <w:r w:rsidRPr="0002339C">
              <w:t>Кол-во чел</w:t>
            </w:r>
          </w:p>
        </w:tc>
        <w:tc>
          <w:tcPr>
            <w:tcW w:w="709" w:type="dxa"/>
          </w:tcPr>
          <w:p w:rsidR="00053FB9" w:rsidRPr="0002339C" w:rsidRDefault="00053FB9" w:rsidP="0002339C">
            <w:pPr>
              <w:jc w:val="center"/>
            </w:pPr>
            <w:r w:rsidRPr="0002339C">
              <w:t>%</w:t>
            </w:r>
          </w:p>
        </w:tc>
        <w:tc>
          <w:tcPr>
            <w:tcW w:w="992" w:type="dxa"/>
          </w:tcPr>
          <w:p w:rsidR="00053FB9" w:rsidRPr="00053FB9" w:rsidRDefault="00053FB9" w:rsidP="0002339C">
            <w:pPr>
              <w:jc w:val="center"/>
            </w:pPr>
            <w:r w:rsidRPr="00053FB9">
              <w:t>Кол-во чел</w:t>
            </w:r>
          </w:p>
        </w:tc>
        <w:tc>
          <w:tcPr>
            <w:tcW w:w="567" w:type="dxa"/>
          </w:tcPr>
          <w:p w:rsidR="00053FB9" w:rsidRPr="00053FB9" w:rsidRDefault="00053FB9" w:rsidP="0002339C">
            <w:pPr>
              <w:jc w:val="center"/>
            </w:pPr>
            <w:r w:rsidRPr="00053FB9">
              <w:t>%</w:t>
            </w:r>
          </w:p>
        </w:tc>
        <w:tc>
          <w:tcPr>
            <w:tcW w:w="1173" w:type="dxa"/>
          </w:tcPr>
          <w:p w:rsidR="00053FB9" w:rsidRDefault="00053FB9" w:rsidP="00053FB9">
            <w:r w:rsidRPr="00053FB9">
              <w:t xml:space="preserve">Кол </w:t>
            </w:r>
            <w:proofErr w:type="gramStart"/>
            <w:r>
              <w:t>–</w:t>
            </w:r>
            <w:r w:rsidRPr="00053FB9">
              <w:t>в</w:t>
            </w:r>
            <w:proofErr w:type="gramEnd"/>
            <w:r w:rsidRPr="00053FB9">
              <w:t>о</w:t>
            </w:r>
          </w:p>
          <w:p w:rsidR="00053FB9" w:rsidRPr="00053FB9" w:rsidRDefault="00053FB9" w:rsidP="00053FB9">
            <w:r>
              <w:t>чел</w:t>
            </w:r>
          </w:p>
        </w:tc>
        <w:tc>
          <w:tcPr>
            <w:tcW w:w="851" w:type="dxa"/>
          </w:tcPr>
          <w:p w:rsidR="00053FB9" w:rsidRPr="00053FB9" w:rsidRDefault="00053FB9" w:rsidP="0002339C">
            <w:pPr>
              <w:jc w:val="center"/>
            </w:pPr>
            <w:r w:rsidRPr="00053FB9">
              <w:t>%</w:t>
            </w:r>
          </w:p>
        </w:tc>
      </w:tr>
      <w:tr w:rsidR="00053FB9" w:rsidRPr="0002339C" w:rsidTr="00053FB9">
        <w:tc>
          <w:tcPr>
            <w:tcW w:w="2484" w:type="dxa"/>
            <w:vMerge w:val="restart"/>
          </w:tcPr>
          <w:p w:rsidR="00053FB9" w:rsidRPr="0002339C" w:rsidRDefault="00053FB9" w:rsidP="0002339C">
            <w:pPr>
              <w:jc w:val="right"/>
            </w:pPr>
            <w:r w:rsidRPr="0002339C">
              <w:t>Высокий</w:t>
            </w:r>
          </w:p>
          <w:p w:rsidR="00053FB9" w:rsidRPr="0002339C" w:rsidRDefault="00053FB9" w:rsidP="0002339C">
            <w:pPr>
              <w:jc w:val="right"/>
            </w:pPr>
            <w:r w:rsidRPr="0002339C">
              <w:t>Выше среднего</w:t>
            </w:r>
          </w:p>
          <w:p w:rsidR="00053FB9" w:rsidRPr="0002339C" w:rsidRDefault="00053FB9" w:rsidP="0002339C">
            <w:pPr>
              <w:jc w:val="right"/>
            </w:pPr>
            <w:r w:rsidRPr="0002339C">
              <w:t xml:space="preserve">Средний </w:t>
            </w:r>
          </w:p>
          <w:p w:rsidR="00053FB9" w:rsidRPr="0002339C" w:rsidRDefault="00053FB9" w:rsidP="0002339C">
            <w:pPr>
              <w:jc w:val="right"/>
            </w:pPr>
            <w:r w:rsidRPr="0002339C">
              <w:t>Ниже среднего</w:t>
            </w:r>
          </w:p>
          <w:p w:rsidR="00053FB9" w:rsidRPr="0002339C" w:rsidRDefault="00053FB9" w:rsidP="0002339C">
            <w:pPr>
              <w:jc w:val="right"/>
            </w:pPr>
            <w:r w:rsidRPr="0002339C">
              <w:t xml:space="preserve">Низкий </w:t>
            </w:r>
          </w:p>
        </w:tc>
        <w:tc>
          <w:tcPr>
            <w:tcW w:w="1134" w:type="dxa"/>
          </w:tcPr>
          <w:p w:rsidR="00053FB9" w:rsidRPr="0002339C" w:rsidRDefault="00053FB9" w:rsidP="0002339C">
            <w:pPr>
              <w:jc w:val="center"/>
            </w:pPr>
            <w:r w:rsidRPr="0002339C">
              <w:t>4</w:t>
            </w:r>
          </w:p>
        </w:tc>
        <w:tc>
          <w:tcPr>
            <w:tcW w:w="709" w:type="dxa"/>
          </w:tcPr>
          <w:p w:rsidR="00053FB9" w:rsidRPr="0002339C" w:rsidRDefault="00053FB9" w:rsidP="0002339C">
            <w:pPr>
              <w:jc w:val="center"/>
            </w:pPr>
            <w:r w:rsidRPr="0002339C">
              <w:t>10</w:t>
            </w:r>
          </w:p>
        </w:tc>
        <w:tc>
          <w:tcPr>
            <w:tcW w:w="992" w:type="dxa"/>
          </w:tcPr>
          <w:p w:rsidR="00053FB9" w:rsidRPr="0002339C" w:rsidRDefault="00053FB9" w:rsidP="0002339C">
            <w:pPr>
              <w:jc w:val="center"/>
            </w:pPr>
            <w:r w:rsidRPr="0002339C">
              <w:t xml:space="preserve">9 </w:t>
            </w:r>
          </w:p>
        </w:tc>
        <w:tc>
          <w:tcPr>
            <w:tcW w:w="709" w:type="dxa"/>
          </w:tcPr>
          <w:p w:rsidR="00053FB9" w:rsidRPr="0002339C" w:rsidRDefault="00053FB9" w:rsidP="0002339C">
            <w:pPr>
              <w:jc w:val="center"/>
            </w:pPr>
            <w:r w:rsidRPr="0002339C">
              <w:t>21</w:t>
            </w:r>
          </w:p>
        </w:tc>
        <w:tc>
          <w:tcPr>
            <w:tcW w:w="992" w:type="dxa"/>
          </w:tcPr>
          <w:p w:rsidR="00053FB9" w:rsidRPr="00053FB9" w:rsidRDefault="00053FB9" w:rsidP="0002339C">
            <w:pPr>
              <w:jc w:val="center"/>
            </w:pPr>
            <w:r w:rsidRPr="00053FB9">
              <w:t>2</w:t>
            </w:r>
          </w:p>
        </w:tc>
        <w:tc>
          <w:tcPr>
            <w:tcW w:w="567" w:type="dxa"/>
          </w:tcPr>
          <w:p w:rsidR="00053FB9" w:rsidRPr="00053FB9" w:rsidRDefault="00053FB9" w:rsidP="0002339C">
            <w:pPr>
              <w:jc w:val="center"/>
            </w:pPr>
            <w:r w:rsidRPr="00053FB9">
              <w:t>6</w:t>
            </w:r>
          </w:p>
        </w:tc>
        <w:tc>
          <w:tcPr>
            <w:tcW w:w="1173" w:type="dxa"/>
          </w:tcPr>
          <w:p w:rsidR="00053FB9" w:rsidRPr="00053FB9" w:rsidRDefault="00053FB9" w:rsidP="0002339C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53FB9" w:rsidRPr="00053FB9" w:rsidRDefault="00053FB9" w:rsidP="0002339C">
            <w:pPr>
              <w:jc w:val="center"/>
            </w:pPr>
            <w:r>
              <w:t>27</w:t>
            </w:r>
          </w:p>
        </w:tc>
      </w:tr>
      <w:tr w:rsidR="00053FB9" w:rsidRPr="0002339C" w:rsidTr="00053FB9">
        <w:tc>
          <w:tcPr>
            <w:tcW w:w="2484" w:type="dxa"/>
            <w:vMerge/>
          </w:tcPr>
          <w:p w:rsidR="00053FB9" w:rsidRPr="0002339C" w:rsidRDefault="00053FB9" w:rsidP="0002339C"/>
        </w:tc>
        <w:tc>
          <w:tcPr>
            <w:tcW w:w="1134" w:type="dxa"/>
          </w:tcPr>
          <w:p w:rsidR="00053FB9" w:rsidRPr="0002339C" w:rsidRDefault="00053FB9" w:rsidP="0002339C">
            <w:pPr>
              <w:jc w:val="center"/>
            </w:pPr>
            <w:r w:rsidRPr="0002339C">
              <w:t>26</w:t>
            </w:r>
          </w:p>
        </w:tc>
        <w:tc>
          <w:tcPr>
            <w:tcW w:w="709" w:type="dxa"/>
          </w:tcPr>
          <w:p w:rsidR="00053FB9" w:rsidRPr="0002339C" w:rsidRDefault="00053FB9" w:rsidP="0002339C">
            <w:pPr>
              <w:jc w:val="center"/>
            </w:pPr>
            <w:r w:rsidRPr="0002339C">
              <w:t>65</w:t>
            </w:r>
          </w:p>
        </w:tc>
        <w:tc>
          <w:tcPr>
            <w:tcW w:w="992" w:type="dxa"/>
          </w:tcPr>
          <w:p w:rsidR="00053FB9" w:rsidRPr="0002339C" w:rsidRDefault="00053FB9" w:rsidP="0002339C">
            <w:pPr>
              <w:jc w:val="center"/>
            </w:pPr>
            <w:r w:rsidRPr="0002339C">
              <w:t>16</w:t>
            </w:r>
          </w:p>
        </w:tc>
        <w:tc>
          <w:tcPr>
            <w:tcW w:w="709" w:type="dxa"/>
          </w:tcPr>
          <w:p w:rsidR="00053FB9" w:rsidRPr="0002339C" w:rsidRDefault="00053FB9" w:rsidP="0002339C">
            <w:pPr>
              <w:jc w:val="center"/>
            </w:pPr>
            <w:r w:rsidRPr="0002339C">
              <w:t>38</w:t>
            </w:r>
          </w:p>
        </w:tc>
        <w:tc>
          <w:tcPr>
            <w:tcW w:w="992" w:type="dxa"/>
          </w:tcPr>
          <w:p w:rsidR="00053FB9" w:rsidRPr="00053FB9" w:rsidRDefault="00053FB9" w:rsidP="0002339C">
            <w:pPr>
              <w:jc w:val="center"/>
            </w:pPr>
            <w:r w:rsidRPr="00053FB9">
              <w:t>19</w:t>
            </w:r>
          </w:p>
        </w:tc>
        <w:tc>
          <w:tcPr>
            <w:tcW w:w="567" w:type="dxa"/>
          </w:tcPr>
          <w:p w:rsidR="00053FB9" w:rsidRPr="00053FB9" w:rsidRDefault="00053FB9" w:rsidP="0002339C">
            <w:pPr>
              <w:jc w:val="center"/>
            </w:pPr>
            <w:r w:rsidRPr="00053FB9">
              <w:t>65</w:t>
            </w:r>
          </w:p>
        </w:tc>
        <w:tc>
          <w:tcPr>
            <w:tcW w:w="1173" w:type="dxa"/>
          </w:tcPr>
          <w:p w:rsidR="00053FB9" w:rsidRPr="00053FB9" w:rsidRDefault="00053FB9" w:rsidP="0002339C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53FB9" w:rsidRPr="00053FB9" w:rsidRDefault="00053FB9" w:rsidP="0002339C">
            <w:pPr>
              <w:jc w:val="center"/>
            </w:pPr>
            <w:r>
              <w:t>54</w:t>
            </w:r>
          </w:p>
        </w:tc>
      </w:tr>
      <w:tr w:rsidR="00053FB9" w:rsidRPr="0002339C" w:rsidTr="00053FB9">
        <w:tc>
          <w:tcPr>
            <w:tcW w:w="2484" w:type="dxa"/>
            <w:vMerge/>
          </w:tcPr>
          <w:p w:rsidR="00053FB9" w:rsidRPr="0002339C" w:rsidRDefault="00053FB9" w:rsidP="0002339C"/>
        </w:tc>
        <w:tc>
          <w:tcPr>
            <w:tcW w:w="1134" w:type="dxa"/>
          </w:tcPr>
          <w:p w:rsidR="00053FB9" w:rsidRPr="0002339C" w:rsidRDefault="00053FB9" w:rsidP="0002339C">
            <w:pPr>
              <w:jc w:val="center"/>
            </w:pPr>
            <w:r w:rsidRPr="0002339C">
              <w:t>5</w:t>
            </w:r>
          </w:p>
        </w:tc>
        <w:tc>
          <w:tcPr>
            <w:tcW w:w="709" w:type="dxa"/>
          </w:tcPr>
          <w:p w:rsidR="00053FB9" w:rsidRPr="0002339C" w:rsidRDefault="00053FB9" w:rsidP="0002339C">
            <w:pPr>
              <w:jc w:val="center"/>
            </w:pPr>
            <w:r w:rsidRPr="0002339C">
              <w:t>13</w:t>
            </w:r>
          </w:p>
        </w:tc>
        <w:tc>
          <w:tcPr>
            <w:tcW w:w="992" w:type="dxa"/>
          </w:tcPr>
          <w:p w:rsidR="00053FB9" w:rsidRPr="0002339C" w:rsidRDefault="00053FB9" w:rsidP="0002339C">
            <w:pPr>
              <w:jc w:val="center"/>
            </w:pPr>
            <w:r w:rsidRPr="0002339C">
              <w:t>12</w:t>
            </w:r>
          </w:p>
        </w:tc>
        <w:tc>
          <w:tcPr>
            <w:tcW w:w="709" w:type="dxa"/>
          </w:tcPr>
          <w:p w:rsidR="00053FB9" w:rsidRPr="0002339C" w:rsidRDefault="00053FB9" w:rsidP="0002339C">
            <w:pPr>
              <w:jc w:val="center"/>
            </w:pPr>
            <w:r w:rsidRPr="0002339C">
              <w:t>29</w:t>
            </w:r>
          </w:p>
        </w:tc>
        <w:tc>
          <w:tcPr>
            <w:tcW w:w="992" w:type="dxa"/>
          </w:tcPr>
          <w:p w:rsidR="00053FB9" w:rsidRPr="00053FB9" w:rsidRDefault="00053FB9" w:rsidP="0002339C">
            <w:pPr>
              <w:jc w:val="center"/>
            </w:pPr>
            <w:r w:rsidRPr="00053FB9">
              <w:t>4</w:t>
            </w:r>
          </w:p>
        </w:tc>
        <w:tc>
          <w:tcPr>
            <w:tcW w:w="567" w:type="dxa"/>
          </w:tcPr>
          <w:p w:rsidR="00053FB9" w:rsidRPr="00053FB9" w:rsidRDefault="00053FB9" w:rsidP="0002339C">
            <w:pPr>
              <w:jc w:val="center"/>
            </w:pPr>
            <w:r w:rsidRPr="00053FB9">
              <w:t>13</w:t>
            </w:r>
          </w:p>
        </w:tc>
        <w:tc>
          <w:tcPr>
            <w:tcW w:w="1173" w:type="dxa"/>
          </w:tcPr>
          <w:p w:rsidR="00053FB9" w:rsidRPr="00053FB9" w:rsidRDefault="00053FB9" w:rsidP="0002339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53FB9" w:rsidRPr="00053FB9" w:rsidRDefault="00053FB9" w:rsidP="0002339C">
            <w:pPr>
              <w:jc w:val="center"/>
            </w:pPr>
            <w:r>
              <w:t>14</w:t>
            </w:r>
          </w:p>
        </w:tc>
      </w:tr>
      <w:tr w:rsidR="00053FB9" w:rsidRPr="0002339C" w:rsidTr="00053FB9">
        <w:tc>
          <w:tcPr>
            <w:tcW w:w="2484" w:type="dxa"/>
            <w:vMerge/>
          </w:tcPr>
          <w:p w:rsidR="00053FB9" w:rsidRPr="0002339C" w:rsidRDefault="00053FB9" w:rsidP="0002339C"/>
        </w:tc>
        <w:tc>
          <w:tcPr>
            <w:tcW w:w="1134" w:type="dxa"/>
          </w:tcPr>
          <w:p w:rsidR="00053FB9" w:rsidRPr="0002339C" w:rsidRDefault="00053FB9" w:rsidP="0002339C">
            <w:pPr>
              <w:jc w:val="center"/>
            </w:pPr>
            <w:r w:rsidRPr="0002339C">
              <w:t>5</w:t>
            </w:r>
          </w:p>
        </w:tc>
        <w:tc>
          <w:tcPr>
            <w:tcW w:w="709" w:type="dxa"/>
          </w:tcPr>
          <w:p w:rsidR="00053FB9" w:rsidRPr="0002339C" w:rsidRDefault="00053FB9" w:rsidP="0002339C">
            <w:pPr>
              <w:jc w:val="center"/>
            </w:pPr>
            <w:r w:rsidRPr="0002339C">
              <w:t>12</w:t>
            </w:r>
          </w:p>
        </w:tc>
        <w:tc>
          <w:tcPr>
            <w:tcW w:w="992" w:type="dxa"/>
          </w:tcPr>
          <w:p w:rsidR="00053FB9" w:rsidRPr="0002339C" w:rsidRDefault="00053FB9" w:rsidP="0002339C">
            <w:pPr>
              <w:jc w:val="center"/>
            </w:pPr>
            <w:r w:rsidRPr="0002339C">
              <w:t>4</w:t>
            </w:r>
          </w:p>
        </w:tc>
        <w:tc>
          <w:tcPr>
            <w:tcW w:w="709" w:type="dxa"/>
          </w:tcPr>
          <w:p w:rsidR="00053FB9" w:rsidRPr="0002339C" w:rsidRDefault="00053FB9" w:rsidP="0002339C">
            <w:pPr>
              <w:jc w:val="center"/>
            </w:pPr>
            <w:r w:rsidRPr="0002339C">
              <w:t>10</w:t>
            </w:r>
          </w:p>
        </w:tc>
        <w:tc>
          <w:tcPr>
            <w:tcW w:w="992" w:type="dxa"/>
          </w:tcPr>
          <w:p w:rsidR="00053FB9" w:rsidRPr="00053FB9" w:rsidRDefault="00053FB9" w:rsidP="0002339C">
            <w:pPr>
              <w:jc w:val="center"/>
            </w:pPr>
            <w:r w:rsidRPr="00053FB9">
              <w:t>4</w:t>
            </w:r>
          </w:p>
        </w:tc>
        <w:tc>
          <w:tcPr>
            <w:tcW w:w="567" w:type="dxa"/>
          </w:tcPr>
          <w:p w:rsidR="00053FB9" w:rsidRPr="00053FB9" w:rsidRDefault="00053FB9" w:rsidP="0002339C">
            <w:pPr>
              <w:jc w:val="center"/>
            </w:pPr>
            <w:r w:rsidRPr="00053FB9">
              <w:t>13</w:t>
            </w:r>
          </w:p>
        </w:tc>
        <w:tc>
          <w:tcPr>
            <w:tcW w:w="1173" w:type="dxa"/>
          </w:tcPr>
          <w:p w:rsidR="00053FB9" w:rsidRPr="00053FB9" w:rsidRDefault="00053FB9" w:rsidP="0002339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53FB9" w:rsidRPr="00053FB9" w:rsidRDefault="00053FB9" w:rsidP="0002339C">
            <w:pPr>
              <w:jc w:val="center"/>
            </w:pPr>
            <w:r>
              <w:t>5</w:t>
            </w:r>
          </w:p>
        </w:tc>
      </w:tr>
      <w:tr w:rsidR="00053FB9" w:rsidRPr="0002339C" w:rsidTr="00053FB9">
        <w:trPr>
          <w:trHeight w:val="70"/>
        </w:trPr>
        <w:tc>
          <w:tcPr>
            <w:tcW w:w="2484" w:type="dxa"/>
            <w:vMerge/>
          </w:tcPr>
          <w:p w:rsidR="00053FB9" w:rsidRPr="0002339C" w:rsidRDefault="00053FB9" w:rsidP="0002339C"/>
        </w:tc>
        <w:tc>
          <w:tcPr>
            <w:tcW w:w="1134" w:type="dxa"/>
          </w:tcPr>
          <w:p w:rsidR="00053FB9" w:rsidRPr="0002339C" w:rsidRDefault="00053FB9" w:rsidP="0002339C">
            <w:pPr>
              <w:jc w:val="center"/>
            </w:pPr>
            <w:r w:rsidRPr="0002339C">
              <w:t>0</w:t>
            </w:r>
          </w:p>
        </w:tc>
        <w:tc>
          <w:tcPr>
            <w:tcW w:w="709" w:type="dxa"/>
          </w:tcPr>
          <w:p w:rsidR="00053FB9" w:rsidRPr="0002339C" w:rsidRDefault="00053FB9" w:rsidP="0002339C">
            <w:pPr>
              <w:jc w:val="center"/>
            </w:pPr>
            <w:r w:rsidRPr="0002339C">
              <w:t>0</w:t>
            </w:r>
          </w:p>
        </w:tc>
        <w:tc>
          <w:tcPr>
            <w:tcW w:w="992" w:type="dxa"/>
          </w:tcPr>
          <w:p w:rsidR="00053FB9" w:rsidRPr="0002339C" w:rsidRDefault="00053FB9" w:rsidP="0002339C">
            <w:pPr>
              <w:jc w:val="center"/>
            </w:pPr>
            <w:r w:rsidRPr="0002339C">
              <w:t>1</w:t>
            </w:r>
          </w:p>
        </w:tc>
        <w:tc>
          <w:tcPr>
            <w:tcW w:w="709" w:type="dxa"/>
          </w:tcPr>
          <w:p w:rsidR="00053FB9" w:rsidRPr="0002339C" w:rsidRDefault="00053FB9" w:rsidP="0002339C">
            <w:pPr>
              <w:jc w:val="center"/>
            </w:pPr>
            <w:r w:rsidRPr="0002339C">
              <w:t>2</w:t>
            </w:r>
          </w:p>
        </w:tc>
        <w:tc>
          <w:tcPr>
            <w:tcW w:w="992" w:type="dxa"/>
          </w:tcPr>
          <w:p w:rsidR="00053FB9" w:rsidRPr="00053FB9" w:rsidRDefault="00053FB9" w:rsidP="0002339C">
            <w:pPr>
              <w:jc w:val="center"/>
            </w:pPr>
            <w:r w:rsidRPr="00053FB9">
              <w:t>1</w:t>
            </w:r>
          </w:p>
        </w:tc>
        <w:tc>
          <w:tcPr>
            <w:tcW w:w="567" w:type="dxa"/>
          </w:tcPr>
          <w:p w:rsidR="00053FB9" w:rsidRPr="00053FB9" w:rsidRDefault="00053FB9" w:rsidP="0002339C">
            <w:pPr>
              <w:jc w:val="center"/>
            </w:pPr>
            <w:r w:rsidRPr="00053FB9">
              <w:t>3</w:t>
            </w:r>
          </w:p>
        </w:tc>
        <w:tc>
          <w:tcPr>
            <w:tcW w:w="1173" w:type="dxa"/>
          </w:tcPr>
          <w:p w:rsidR="00053FB9" w:rsidRPr="00053FB9" w:rsidRDefault="00053FB9" w:rsidP="0002339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53FB9" w:rsidRPr="00053FB9" w:rsidRDefault="00053FB9" w:rsidP="0002339C">
            <w:pPr>
              <w:jc w:val="center"/>
            </w:pPr>
            <w:r>
              <w:t>0</w:t>
            </w:r>
          </w:p>
        </w:tc>
      </w:tr>
    </w:tbl>
    <w:p w:rsidR="0002339C" w:rsidRPr="0002339C" w:rsidRDefault="0002339C" w:rsidP="0002339C">
      <w:pPr>
        <w:rPr>
          <w:noProof/>
        </w:rPr>
      </w:pPr>
    </w:p>
    <w:p w:rsidR="0002339C" w:rsidRPr="0002339C" w:rsidRDefault="0002339C" w:rsidP="0002339C">
      <w:pPr>
        <w:rPr>
          <w:noProof/>
        </w:rPr>
      </w:pPr>
    </w:p>
    <w:p w:rsidR="0002339C" w:rsidRPr="0002339C" w:rsidRDefault="0002339C" w:rsidP="0002339C">
      <w:pPr>
        <w:tabs>
          <w:tab w:val="num" w:pos="1080"/>
        </w:tabs>
        <w:ind w:firstLine="709"/>
        <w:jc w:val="both"/>
      </w:pPr>
      <w:r w:rsidRPr="0002339C">
        <w:t xml:space="preserve">Можно считать, что у </w:t>
      </w:r>
      <w:r w:rsidR="00053FB9">
        <w:rPr>
          <w:b/>
        </w:rPr>
        <w:t>95</w:t>
      </w:r>
      <w:r w:rsidRPr="0002339C">
        <w:rPr>
          <w:b/>
        </w:rPr>
        <w:t xml:space="preserve">% </w:t>
      </w:r>
      <w:r w:rsidRPr="0002339C">
        <w:t xml:space="preserve">детей УУД </w:t>
      </w:r>
      <w:proofErr w:type="gramStart"/>
      <w:r w:rsidRPr="0002339C">
        <w:t>сформированы</w:t>
      </w:r>
      <w:proofErr w:type="gramEnd"/>
      <w:r w:rsidRPr="0002339C">
        <w:t>.  Эти</w:t>
      </w:r>
      <w:r w:rsidRPr="0002339C">
        <w:rPr>
          <w:b/>
        </w:rPr>
        <w:t xml:space="preserve"> </w:t>
      </w:r>
      <w:r w:rsidRPr="0002339C">
        <w:t xml:space="preserve">дети способны учиться в школе на «хорошо» и «отлично», если у них будут сформированы те компоненты учебной деятельности, по которым на сегодняшний момент у них наблюдается отставание. </w:t>
      </w:r>
      <w:r w:rsidRPr="0002339C">
        <w:rPr>
          <w:b/>
        </w:rPr>
        <w:t xml:space="preserve"> </w:t>
      </w:r>
      <w:r w:rsidRPr="0002339C">
        <w:t xml:space="preserve">Однако у </w:t>
      </w:r>
      <w:r w:rsidR="00053FB9">
        <w:rPr>
          <w:b/>
        </w:rPr>
        <w:t>5</w:t>
      </w:r>
      <w:r w:rsidRPr="0002339C">
        <w:rPr>
          <w:b/>
        </w:rPr>
        <w:t>%</w:t>
      </w:r>
      <w:r w:rsidRPr="0002339C">
        <w:t xml:space="preserve"> детей могут наблюдаться отставания в усвоении учебного материала в силу </w:t>
      </w:r>
      <w:proofErr w:type="spellStart"/>
      <w:r w:rsidRPr="0002339C">
        <w:t>несформированности</w:t>
      </w:r>
      <w:proofErr w:type="spellEnd"/>
      <w:r w:rsidRPr="0002339C">
        <w:t xml:space="preserve"> того или иного компонента учебных действий.</w:t>
      </w:r>
    </w:p>
    <w:p w:rsidR="0002339C" w:rsidRDefault="0002339C" w:rsidP="0002339C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02339C" w:rsidRPr="00E2153A" w:rsidRDefault="0002339C" w:rsidP="002C2601">
      <w:pPr>
        <w:spacing w:line="240" w:lineRule="atLeast"/>
        <w:rPr>
          <w:b/>
        </w:rPr>
      </w:pPr>
      <w:r w:rsidRPr="00E2153A">
        <w:rPr>
          <w:b/>
        </w:rPr>
        <w:t>Результаты мониторинга освоения образовательной программы.</w:t>
      </w:r>
    </w:p>
    <w:p w:rsidR="0002339C" w:rsidRPr="00E2153A" w:rsidRDefault="0002339C" w:rsidP="002C2601">
      <w:pPr>
        <w:spacing w:line="240" w:lineRule="atLeast"/>
      </w:pPr>
      <w:r w:rsidRPr="00E2153A">
        <w:t xml:space="preserve">Для достижения высоких результатов в ходе воспитательно-образовательного процесса использовались проблемные практические и познавательные ситуации, в которых дети самостоятельно применяли освоенные приёмы, способствующие освоению системы разнообразных обследовательских действий, приёмов простого анализа, сравнения, умения наблюдать. </w:t>
      </w:r>
    </w:p>
    <w:p w:rsidR="0002339C" w:rsidRPr="00E2153A" w:rsidRDefault="0002339C" w:rsidP="002C2601">
      <w:pPr>
        <w:spacing w:line="240" w:lineRule="atLeast"/>
      </w:pPr>
      <w:r w:rsidRPr="00E2153A">
        <w:t>Для развития детской самостоятельности применялись приёмы индивидуального подхода, позволяющие обращать внимание на реальный уровень умений, которые значительно различаются у разных детей.</w:t>
      </w:r>
    </w:p>
    <w:p w:rsidR="0002339C" w:rsidRPr="00E2153A" w:rsidRDefault="0002339C" w:rsidP="002C2601">
      <w:pPr>
        <w:spacing w:line="240" w:lineRule="atLeast"/>
      </w:pPr>
      <w:r w:rsidRPr="00E2153A">
        <w:t>Основной формой организации деятельности детей является игра, поэтому отдавались предпочтения игровому построению всего образа их жизни.</w:t>
      </w:r>
    </w:p>
    <w:p w:rsidR="0002339C" w:rsidRPr="00E2153A" w:rsidRDefault="0002339C" w:rsidP="002C2601">
      <w:pPr>
        <w:spacing w:line="240" w:lineRule="atLeast"/>
      </w:pPr>
      <w:r w:rsidRPr="00E2153A">
        <w:t>Также создавалась возможность для вариативной игровой деятельности детей через соответствующую предметно-развивающую среду: разнообразные игрушки, предметы-заместители, материалы для игрового творчества, рациональное размещение игрового оборудования.</w:t>
      </w:r>
    </w:p>
    <w:p w:rsidR="0002339C" w:rsidRPr="00E2153A" w:rsidRDefault="0002339C" w:rsidP="002C2601">
      <w:pPr>
        <w:spacing w:line="240" w:lineRule="atLeast"/>
      </w:pPr>
      <w:r w:rsidRPr="00E2153A">
        <w:t>Активно использовалась игровая мотивация. Все виды развивающих образовательных ситуаций проходили либо в форме игры, либо были составлены из игровых приёмов и действий. В силу особенностей наглядно-образного мышления среднего дошкольного возраста предпочтение отдавалось наглядным, игровым и практическим методам. Специально создавались ситуации, в которых дети приобретали опыт дружеского общения, внимания к окружающим. Это ситуации взаимной поддержки и помощи детей, проявления внимания к старшим, заботы о животных, бережного отношения к вещам и игрушкам.</w:t>
      </w:r>
    </w:p>
    <w:p w:rsidR="0002339C" w:rsidRPr="00E2153A" w:rsidRDefault="0002339C" w:rsidP="002C2601">
      <w:pPr>
        <w:spacing w:line="240" w:lineRule="atLeast"/>
      </w:pPr>
      <w:r w:rsidRPr="00E2153A">
        <w:t>При взаимодействии с дошкольниками использовалось несколько педагогических позиций:</w:t>
      </w:r>
    </w:p>
    <w:p w:rsidR="0002339C" w:rsidRPr="00E2153A" w:rsidRDefault="0002339C" w:rsidP="002C2601">
      <w:pPr>
        <w:numPr>
          <w:ilvl w:val="0"/>
          <w:numId w:val="4"/>
        </w:numPr>
        <w:spacing w:line="240" w:lineRule="atLeast"/>
      </w:pPr>
      <w:r w:rsidRPr="00E2153A">
        <w:t>партнёрства и сотрудничества;</w:t>
      </w:r>
    </w:p>
    <w:p w:rsidR="0002339C" w:rsidRPr="00E2153A" w:rsidRDefault="0002339C" w:rsidP="002C2601">
      <w:pPr>
        <w:numPr>
          <w:ilvl w:val="0"/>
          <w:numId w:val="4"/>
        </w:numPr>
        <w:spacing w:line="240" w:lineRule="atLeast"/>
      </w:pPr>
      <w:r w:rsidRPr="00E2153A">
        <w:t>передача опыта;</w:t>
      </w:r>
    </w:p>
    <w:p w:rsidR="0002339C" w:rsidRPr="00E2153A" w:rsidRDefault="0002339C" w:rsidP="002C2601">
      <w:pPr>
        <w:numPr>
          <w:ilvl w:val="0"/>
          <w:numId w:val="4"/>
        </w:numPr>
        <w:spacing w:line="240" w:lineRule="atLeast"/>
      </w:pPr>
      <w:r w:rsidRPr="00E2153A">
        <w:t>обращения за помощью к детям.</w:t>
      </w:r>
    </w:p>
    <w:p w:rsidR="0002339C" w:rsidRPr="00E2153A" w:rsidRDefault="0002339C" w:rsidP="002C2601">
      <w:pPr>
        <w:spacing w:line="240" w:lineRule="atLeast"/>
      </w:pPr>
      <w:r w:rsidRPr="00E2153A">
        <w:t>Такое взаимодействие помогает детям быстрее становиться самостоятельными и чувствовать себя компетентными.</w:t>
      </w:r>
    </w:p>
    <w:p w:rsidR="0002339C" w:rsidRPr="00E2153A" w:rsidRDefault="0002339C" w:rsidP="002C2601">
      <w:pPr>
        <w:spacing w:line="240" w:lineRule="atLeast"/>
      </w:pPr>
      <w:r w:rsidRPr="00E2153A">
        <w:t>По результатам итогового мониторинга (</w:t>
      </w:r>
      <w:proofErr w:type="spellStart"/>
      <w:r w:rsidRPr="00E2153A">
        <w:t>сформированность</w:t>
      </w:r>
      <w:proofErr w:type="spellEnd"/>
      <w:r w:rsidRPr="00E2153A">
        <w:t xml:space="preserve"> знаний, умений и навыков по основным образовательным областям, </w:t>
      </w:r>
      <w:proofErr w:type="spellStart"/>
      <w:r w:rsidRPr="00E2153A">
        <w:t>сформированность</w:t>
      </w:r>
      <w:proofErr w:type="spellEnd"/>
      <w:r w:rsidRPr="00E2153A">
        <w:t xml:space="preserve"> уровня развития интегративных качеств) получен средний показатель: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418"/>
      </w:tblGrid>
      <w:tr w:rsidR="0002339C" w:rsidRPr="00E2153A" w:rsidTr="0002339C">
        <w:trPr>
          <w:jc w:val="center"/>
        </w:trPr>
        <w:tc>
          <w:tcPr>
            <w:tcW w:w="2830" w:type="dxa"/>
          </w:tcPr>
          <w:p w:rsidR="0002339C" w:rsidRPr="00E2153A" w:rsidRDefault="0002339C" w:rsidP="002C2601">
            <w:pPr>
              <w:spacing w:line="240" w:lineRule="atLeast"/>
            </w:pPr>
            <w:r w:rsidRPr="00E2153A">
              <w:t>Высокий уровень</w:t>
            </w:r>
          </w:p>
        </w:tc>
        <w:tc>
          <w:tcPr>
            <w:tcW w:w="1418" w:type="dxa"/>
          </w:tcPr>
          <w:p w:rsidR="0002339C" w:rsidRPr="00E2153A" w:rsidRDefault="00682CA6" w:rsidP="002C2601">
            <w:pPr>
              <w:spacing w:line="240" w:lineRule="atLeast"/>
              <w:rPr>
                <w:b/>
              </w:rPr>
            </w:pPr>
            <w:r>
              <w:rPr>
                <w:b/>
              </w:rPr>
              <w:t>38</w:t>
            </w:r>
            <w:r w:rsidR="0002339C" w:rsidRPr="00E2153A">
              <w:rPr>
                <w:b/>
              </w:rPr>
              <w:t xml:space="preserve"> %</w:t>
            </w:r>
          </w:p>
        </w:tc>
      </w:tr>
      <w:tr w:rsidR="0002339C" w:rsidRPr="00E2153A" w:rsidTr="0002339C">
        <w:trPr>
          <w:jc w:val="center"/>
        </w:trPr>
        <w:tc>
          <w:tcPr>
            <w:tcW w:w="2830" w:type="dxa"/>
          </w:tcPr>
          <w:p w:rsidR="0002339C" w:rsidRPr="00E2153A" w:rsidRDefault="0002339C" w:rsidP="002C2601">
            <w:pPr>
              <w:spacing w:line="240" w:lineRule="atLeast"/>
            </w:pPr>
            <w:r w:rsidRPr="00E2153A">
              <w:t>Средний  уровень</w:t>
            </w:r>
          </w:p>
        </w:tc>
        <w:tc>
          <w:tcPr>
            <w:tcW w:w="1418" w:type="dxa"/>
          </w:tcPr>
          <w:p w:rsidR="0002339C" w:rsidRPr="00E2153A" w:rsidRDefault="00682CA6" w:rsidP="00682CA6">
            <w:pPr>
              <w:spacing w:line="240" w:lineRule="atLeast"/>
              <w:rPr>
                <w:b/>
              </w:rPr>
            </w:pPr>
            <w:r>
              <w:rPr>
                <w:b/>
              </w:rPr>
              <w:t>55</w:t>
            </w:r>
            <w:r w:rsidR="0002339C" w:rsidRPr="00E2153A">
              <w:rPr>
                <w:b/>
              </w:rPr>
              <w:t xml:space="preserve"> %</w:t>
            </w:r>
          </w:p>
        </w:tc>
      </w:tr>
      <w:tr w:rsidR="0002339C" w:rsidRPr="00E2153A" w:rsidTr="0002339C">
        <w:trPr>
          <w:jc w:val="center"/>
        </w:trPr>
        <w:tc>
          <w:tcPr>
            <w:tcW w:w="2830" w:type="dxa"/>
          </w:tcPr>
          <w:p w:rsidR="0002339C" w:rsidRPr="00E2153A" w:rsidRDefault="0002339C" w:rsidP="002C2601">
            <w:pPr>
              <w:spacing w:line="240" w:lineRule="atLeast"/>
            </w:pPr>
            <w:r w:rsidRPr="00E2153A">
              <w:t>Низкий  уровень</w:t>
            </w:r>
          </w:p>
        </w:tc>
        <w:tc>
          <w:tcPr>
            <w:tcW w:w="1418" w:type="dxa"/>
          </w:tcPr>
          <w:p w:rsidR="0002339C" w:rsidRPr="00E2153A" w:rsidRDefault="00682CA6" w:rsidP="002C2601">
            <w:pPr>
              <w:spacing w:line="240" w:lineRule="atLeast"/>
              <w:rPr>
                <w:b/>
              </w:rPr>
            </w:pPr>
            <w:r>
              <w:rPr>
                <w:b/>
              </w:rPr>
              <w:t>7</w:t>
            </w:r>
            <w:r w:rsidR="0002339C" w:rsidRPr="00E2153A">
              <w:rPr>
                <w:b/>
              </w:rPr>
              <w:t xml:space="preserve"> %</w:t>
            </w:r>
          </w:p>
        </w:tc>
      </w:tr>
    </w:tbl>
    <w:p w:rsidR="0002339C" w:rsidRPr="00E2153A" w:rsidRDefault="0002339C" w:rsidP="002C2601">
      <w:pPr>
        <w:spacing w:line="240" w:lineRule="atLeast"/>
        <w:rPr>
          <w:b/>
        </w:rPr>
      </w:pPr>
    </w:p>
    <w:p w:rsidR="0002339C" w:rsidRPr="00E2153A" w:rsidRDefault="0002339C" w:rsidP="002C2601">
      <w:pPr>
        <w:pStyle w:val="a6"/>
        <w:spacing w:before="0" w:beforeAutospacing="0" w:after="0" w:afterAutospacing="0" w:line="240" w:lineRule="atLeast"/>
      </w:pPr>
      <w:r w:rsidRPr="00E2153A">
        <w:rPr>
          <w:b/>
        </w:rPr>
        <w:lastRenderedPageBreak/>
        <w:t>92%</w:t>
      </w:r>
      <w:r w:rsidRPr="00E2153A">
        <w:t xml:space="preserve"> детей </w:t>
      </w:r>
      <w:r w:rsidRPr="00E2153A">
        <w:rPr>
          <w:rStyle w:val="a9"/>
        </w:rPr>
        <w:t xml:space="preserve">освоили образовательную программу </w:t>
      </w:r>
      <w:r w:rsidRPr="00E2153A">
        <w:t xml:space="preserve">и овладели необходимыми знаниями, умениями и навыками. </w:t>
      </w:r>
    </w:p>
    <w:p w:rsidR="0002339C" w:rsidRPr="00E2153A" w:rsidRDefault="0002339C" w:rsidP="002C2601">
      <w:pPr>
        <w:pStyle w:val="a6"/>
        <w:spacing w:before="0" w:beforeAutospacing="0" w:after="0" w:afterAutospacing="0" w:line="240" w:lineRule="atLeast"/>
      </w:pPr>
      <w:r w:rsidRPr="00E2153A">
        <w:t>Низкие показатели являются следствием редкого посещения детского сада, а также физиологическими особенностями развития некоторых детей.</w:t>
      </w:r>
    </w:p>
    <w:p w:rsidR="0002339C" w:rsidRPr="00E2153A" w:rsidRDefault="0002339C" w:rsidP="0002339C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A13A44" w:rsidRPr="0002339C" w:rsidRDefault="00A13A44" w:rsidP="0002339C">
      <w:pPr>
        <w:rPr>
          <w:highlight w:val="green"/>
        </w:rPr>
      </w:pPr>
    </w:p>
    <w:p w:rsidR="002712C7" w:rsidRPr="00F95196" w:rsidRDefault="00A13A44" w:rsidP="0064405D">
      <w:pPr>
        <w:rPr>
          <w:rFonts w:eastAsia="Arial Unicode MS"/>
          <w:b/>
          <w:kern w:val="1"/>
        </w:rPr>
      </w:pPr>
      <w:r w:rsidRPr="00F95196">
        <w:t xml:space="preserve"> </w:t>
      </w:r>
      <w:r w:rsidR="00963A98" w:rsidRPr="00F95196">
        <w:rPr>
          <w:rFonts w:eastAsia="Arial Unicode MS"/>
          <w:b/>
          <w:kern w:val="1"/>
        </w:rPr>
        <w:t>2</w:t>
      </w:r>
      <w:r w:rsidR="002712C7" w:rsidRPr="00F95196">
        <w:rPr>
          <w:rFonts w:eastAsia="Arial Unicode MS"/>
          <w:b/>
          <w:kern w:val="1"/>
        </w:rPr>
        <w:t>.</w:t>
      </w:r>
      <w:r w:rsidR="00A01194" w:rsidRPr="00F95196">
        <w:rPr>
          <w:rFonts w:eastAsia="Arial Unicode MS"/>
          <w:b/>
          <w:kern w:val="1"/>
        </w:rPr>
        <w:t>Физическое развитие воспитанников:</w:t>
      </w:r>
    </w:p>
    <w:p w:rsidR="002712C7" w:rsidRPr="00F95196" w:rsidRDefault="002712C7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улучшились показатели физического развития и физической подготовленности воспитанников; </w:t>
      </w:r>
    </w:p>
    <w:p w:rsidR="002712C7" w:rsidRPr="00F95196" w:rsidRDefault="002712C7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- с первой группой здоровья</w:t>
      </w:r>
      <w:r w:rsidR="006A79C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  <w:r w:rsidR="00682CA6">
        <w:rPr>
          <w:rFonts w:ascii="Times New Roman" w:eastAsia="Arial Unicode MS" w:hAnsi="Times New Roman" w:cs="Times New Roman"/>
          <w:kern w:val="1"/>
          <w:sz w:val="24"/>
          <w:szCs w:val="24"/>
        </w:rPr>
        <w:t>65</w:t>
      </w:r>
      <w:r w:rsidR="009C5959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A79C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воспитанников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6A79C4" w:rsidRPr="00F95196" w:rsidRDefault="006A79C4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0119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 второй группой </w:t>
      </w:r>
      <w:r w:rsidR="00F95196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14</w:t>
      </w:r>
      <w:r w:rsidR="00682CA6">
        <w:rPr>
          <w:rFonts w:ascii="Times New Roman" w:eastAsia="Arial Unicode MS" w:hAnsi="Times New Roman" w:cs="Times New Roman"/>
          <w:kern w:val="1"/>
          <w:sz w:val="24"/>
          <w:szCs w:val="24"/>
        </w:rPr>
        <w:t>9</w:t>
      </w:r>
      <w:r w:rsidR="00F95196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воспитанник;</w:t>
      </w:r>
    </w:p>
    <w:p w:rsidR="006A79C4" w:rsidRPr="00F95196" w:rsidRDefault="006A79C4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0119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третьей группой </w:t>
      </w:r>
      <w:r w:rsidR="00F95196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1</w:t>
      </w:r>
      <w:r w:rsidR="00682CA6">
        <w:rPr>
          <w:rFonts w:ascii="Times New Roman" w:eastAsia="Arial Unicode MS" w:hAnsi="Times New Roman" w:cs="Times New Roman"/>
          <w:kern w:val="1"/>
          <w:sz w:val="24"/>
          <w:szCs w:val="24"/>
        </w:rPr>
        <w:t>0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человека</w:t>
      </w:r>
      <w:r w:rsidR="00A0119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6A79C4" w:rsidRPr="00F95196" w:rsidRDefault="006A79C4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0119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4 группой </w:t>
      </w:r>
      <w:r w:rsidR="00F95196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воспитанник</w:t>
      </w:r>
      <w:r w:rsidR="00F95196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="00A0119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2712C7" w:rsidRPr="00F95196" w:rsidRDefault="002712C7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сократилась длительность заболеваемости; </w:t>
      </w:r>
    </w:p>
    <w:p w:rsidR="00820DCE" w:rsidRPr="00F95196" w:rsidRDefault="002712C7" w:rsidP="00820DCE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-</w:t>
      </w:r>
      <w:r w:rsidR="00A01194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индекс здоровья составляет - 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201</w:t>
      </w:r>
      <w:r w:rsidR="002A79FA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6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- 21%,</w:t>
      </w:r>
      <w:r w:rsidR="00567DA5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за 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201</w:t>
      </w:r>
      <w:r w:rsidR="002A79FA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7</w:t>
      </w:r>
      <w:r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-21%.</w:t>
      </w:r>
      <w:r w:rsidR="00F95196" w:rsidRPr="00F95196">
        <w:rPr>
          <w:rFonts w:ascii="Times New Roman" w:eastAsia="Arial Unicode MS" w:hAnsi="Times New Roman" w:cs="Times New Roman"/>
          <w:kern w:val="1"/>
          <w:sz w:val="24"/>
          <w:szCs w:val="24"/>
        </w:rPr>
        <w:t>, 2018г-21%</w:t>
      </w:r>
      <w:r w:rsidR="00682C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2019-21%</w:t>
      </w:r>
    </w:p>
    <w:p w:rsidR="00820DCE" w:rsidRPr="00820DCE" w:rsidRDefault="00820DCE" w:rsidP="00820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196">
        <w:rPr>
          <w:rStyle w:val="c22"/>
          <w:rFonts w:ascii="Times New Roman" w:hAnsi="Times New Roman" w:cs="Times New Roman"/>
          <w:sz w:val="24"/>
          <w:szCs w:val="24"/>
        </w:rPr>
        <w:t>Вывод:</w:t>
      </w:r>
      <w:r w:rsidRPr="00F95196">
        <w:rPr>
          <w:rStyle w:val="c1"/>
          <w:rFonts w:ascii="Times New Roman" w:hAnsi="Times New Roman" w:cs="Times New Roman"/>
          <w:sz w:val="24"/>
          <w:szCs w:val="24"/>
        </w:rPr>
        <w:t> состояние здоровья и физическое развитие детей в детском саду стабильное. Благодаря комплексу профилактических и физкультурно -  оздоровительных мероприятий наблюдается положительная динамика показателей по состоянию заболеваемости</w:t>
      </w:r>
      <w:r w:rsidRPr="00820DCE">
        <w:rPr>
          <w:rStyle w:val="c1"/>
          <w:rFonts w:ascii="Times New Roman" w:hAnsi="Times New Roman" w:cs="Times New Roman"/>
          <w:sz w:val="24"/>
          <w:szCs w:val="24"/>
        </w:rPr>
        <w:t xml:space="preserve"> в целом, по группам здоровья, по уровню физического развития.</w:t>
      </w:r>
    </w:p>
    <w:p w:rsidR="00820DCE" w:rsidRPr="00FC3B6A" w:rsidRDefault="00820DCE" w:rsidP="00D45ECC">
      <w:pPr>
        <w:pStyle w:val="a3"/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</w:p>
    <w:p w:rsidR="00D249B1" w:rsidRPr="00D249B1" w:rsidRDefault="00963A98" w:rsidP="00D45ECC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3</w:t>
      </w:r>
      <w:r w:rsidR="002712C7"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</w:t>
      </w:r>
      <w:r w:rsidR="00D249B1" w:rsidRPr="00D249B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Коррекционная работа</w:t>
      </w:r>
    </w:p>
    <w:p w:rsidR="00E2153A" w:rsidRPr="00E2153A" w:rsidRDefault="00E2153A" w:rsidP="00E2153A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2153A">
        <w:rPr>
          <w:rFonts w:ascii="Times New Roman" w:eastAsia="Arial Unicode MS" w:hAnsi="Times New Roman" w:cs="Times New Roman"/>
          <w:kern w:val="1"/>
          <w:sz w:val="24"/>
          <w:szCs w:val="24"/>
        </w:rPr>
        <w:t>Коррекционные занятия учителя-логопеда посещали 13 детей старших и средних групп, имеющих тяжёлые, труднопреодолимые нарушения речи (моторная алалия, дизартрия). Также на логопедические занятия было зачислено 28 детей подготовительных групп с ОНР, ФФН, стёртой формой дизартрии и дислалией.</w:t>
      </w:r>
    </w:p>
    <w:p w:rsidR="00E2153A" w:rsidRPr="00E2153A" w:rsidRDefault="00E2153A" w:rsidP="00E2153A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2153A">
        <w:rPr>
          <w:rFonts w:ascii="Times New Roman" w:eastAsia="Arial Unicode MS" w:hAnsi="Times New Roman" w:cs="Times New Roman"/>
          <w:kern w:val="1"/>
          <w:sz w:val="24"/>
          <w:szCs w:val="24"/>
        </w:rPr>
        <w:t>За  201</w:t>
      </w:r>
      <w:r w:rsidR="00682CA6">
        <w:rPr>
          <w:rFonts w:ascii="Times New Roman" w:eastAsia="Arial Unicode MS" w:hAnsi="Times New Roman" w:cs="Times New Roman"/>
          <w:kern w:val="1"/>
          <w:sz w:val="24"/>
          <w:szCs w:val="24"/>
        </w:rPr>
        <w:t>9</w:t>
      </w:r>
      <w:r w:rsidRPr="00E2153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год было обследовано 14</w:t>
      </w:r>
      <w:r w:rsidR="00682CA6">
        <w:rPr>
          <w:rFonts w:ascii="Times New Roman" w:eastAsia="Arial Unicode MS" w:hAnsi="Times New Roman" w:cs="Times New Roman"/>
          <w:kern w:val="1"/>
          <w:sz w:val="24"/>
          <w:szCs w:val="24"/>
        </w:rPr>
        <w:t>6</w:t>
      </w:r>
      <w:r w:rsidRPr="00E2153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ребенка подготовительных, старших, средних и младших  групп. В младших группах обследованы дети с задержкой речевого развития по рекомендации воспитателей и по обращениям родителей.</w:t>
      </w:r>
      <w:r w:rsidR="00682CA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E2153A" w:rsidRDefault="00E2153A" w:rsidP="00E2153A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2153A">
        <w:rPr>
          <w:rFonts w:ascii="Times New Roman" w:eastAsia="Arial Unicode MS" w:hAnsi="Times New Roman" w:cs="Times New Roman"/>
          <w:kern w:val="1"/>
          <w:sz w:val="24"/>
          <w:szCs w:val="24"/>
        </w:rPr>
        <w:t>По результатам работы за 201</w:t>
      </w:r>
      <w:r w:rsidR="00682CA6">
        <w:rPr>
          <w:rFonts w:ascii="Times New Roman" w:eastAsia="Arial Unicode MS" w:hAnsi="Times New Roman" w:cs="Times New Roman"/>
          <w:kern w:val="1"/>
          <w:sz w:val="24"/>
          <w:szCs w:val="24"/>
        </w:rPr>
        <w:t>9</w:t>
      </w:r>
      <w:r w:rsidRPr="00E2153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год  нормативное речевое развитие имеют 5</w:t>
      </w:r>
      <w:r w:rsidR="00682CA6">
        <w:rPr>
          <w:rFonts w:ascii="Times New Roman" w:eastAsia="Arial Unicode MS" w:hAnsi="Times New Roman" w:cs="Times New Roman"/>
          <w:kern w:val="1"/>
          <w:sz w:val="24"/>
          <w:szCs w:val="24"/>
        </w:rPr>
        <w:t>8</w:t>
      </w:r>
      <w:r w:rsidRPr="00E2153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детей. Нарушения речевого развития выявлены у </w:t>
      </w:r>
      <w:r w:rsidR="00682CA6">
        <w:rPr>
          <w:rFonts w:ascii="Times New Roman" w:eastAsia="Arial Unicode MS" w:hAnsi="Times New Roman" w:cs="Times New Roman"/>
          <w:kern w:val="1"/>
          <w:sz w:val="24"/>
          <w:szCs w:val="24"/>
        </w:rPr>
        <w:t>89</w:t>
      </w:r>
      <w:r w:rsidRPr="00E2153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детей. В результате коррекционной работы  у </w:t>
      </w:r>
      <w:r w:rsidR="00682CA6">
        <w:rPr>
          <w:rFonts w:ascii="Times New Roman" w:eastAsia="Arial Unicode MS" w:hAnsi="Times New Roman" w:cs="Times New Roman"/>
          <w:kern w:val="1"/>
          <w:sz w:val="24"/>
          <w:szCs w:val="24"/>
        </w:rPr>
        <w:t>55</w:t>
      </w:r>
      <w:r w:rsidRPr="00E2153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детей имеется положительная динамика речевого развития. </w:t>
      </w:r>
    </w:p>
    <w:p w:rsidR="002712C7" w:rsidRPr="00FC3B6A" w:rsidRDefault="00963A98" w:rsidP="00E215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712C7" w:rsidRPr="00FC3B6A">
        <w:rPr>
          <w:rFonts w:ascii="Times New Roman" w:hAnsi="Times New Roman" w:cs="Times New Roman"/>
          <w:b/>
          <w:sz w:val="24"/>
          <w:szCs w:val="24"/>
        </w:rPr>
        <w:t>. Активное участие педагогов и воспитанников в различных конкурсах</w:t>
      </w:r>
      <w:r w:rsidR="002712C7" w:rsidRPr="00FC3B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12C7" w:rsidRDefault="002712C7" w:rsidP="00D45E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 xml:space="preserve">МДОУ неоднократно награждалось грамотами, дипломами, благодарственными письмами.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1837"/>
      </w:tblGrid>
      <w:tr w:rsidR="00A13A44" w:rsidRPr="00E61E89" w:rsidTr="00A13A44">
        <w:tc>
          <w:tcPr>
            <w:tcW w:w="9345" w:type="dxa"/>
            <w:gridSpan w:val="2"/>
          </w:tcPr>
          <w:p w:rsidR="00A13A44" w:rsidRPr="00E61E89" w:rsidRDefault="005C58F3" w:rsidP="00DE6D52">
            <w:pPr>
              <w:ind w:firstLine="709"/>
              <w:rPr>
                <w:b/>
              </w:rPr>
            </w:pPr>
            <w:r w:rsidRPr="00E61E89">
              <w:rPr>
                <w:b/>
              </w:rPr>
              <w:t>Участие воспитанников и родителей</w:t>
            </w:r>
            <w:r w:rsidR="00DE6D52" w:rsidRPr="00E61E89">
              <w:rPr>
                <w:b/>
              </w:rPr>
              <w:t xml:space="preserve"> в конкурсах     </w:t>
            </w:r>
          </w:p>
        </w:tc>
      </w:tr>
      <w:tr w:rsidR="00DE6D52" w:rsidRPr="00E61E89" w:rsidTr="00E570FD">
        <w:tc>
          <w:tcPr>
            <w:tcW w:w="7508" w:type="dxa"/>
          </w:tcPr>
          <w:p w:rsidR="00DE6D52" w:rsidRPr="00E61E89" w:rsidRDefault="00E570FD" w:rsidP="00E570FD">
            <w:pPr>
              <w:rPr>
                <w:rFonts w:eastAsiaTheme="minorHAnsi"/>
                <w:lang w:eastAsia="en-US"/>
              </w:rPr>
            </w:pPr>
            <w:r w:rsidRPr="00E61E89">
              <w:t>Городской конкурс «Рассказ о моем отце</w:t>
            </w:r>
            <w:r w:rsidRPr="00E61E89">
              <w:rPr>
                <w:b/>
              </w:rPr>
              <w:t>»</w:t>
            </w:r>
          </w:p>
        </w:tc>
        <w:tc>
          <w:tcPr>
            <w:tcW w:w="1837" w:type="dxa"/>
          </w:tcPr>
          <w:p w:rsidR="00DE6D52" w:rsidRPr="00E61E89" w:rsidRDefault="00E570FD" w:rsidP="00E570F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570FD">
              <w:rPr>
                <w:rFonts w:eastAsiaTheme="minorHAnsi"/>
                <w:lang w:val="en-US" w:eastAsia="en-US"/>
              </w:rPr>
              <w:t>III</w:t>
            </w:r>
            <w:r w:rsidRPr="00E570FD">
              <w:rPr>
                <w:rFonts w:eastAsiaTheme="minorHAnsi"/>
                <w:lang w:eastAsia="en-US"/>
              </w:rPr>
              <w:t xml:space="preserve"> место</w:t>
            </w:r>
          </w:p>
        </w:tc>
      </w:tr>
      <w:tr w:rsidR="00DE6D52" w:rsidRPr="00E61E89" w:rsidTr="00E570FD">
        <w:tc>
          <w:tcPr>
            <w:tcW w:w="7508" w:type="dxa"/>
          </w:tcPr>
          <w:p w:rsidR="00DE6D52" w:rsidRPr="00E61E89" w:rsidRDefault="00E570FD" w:rsidP="00E570FD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E570FD">
              <w:rPr>
                <w:rFonts w:eastAsiaTheme="minorHAnsi"/>
                <w:color w:val="000000"/>
                <w:lang w:eastAsia="en-US"/>
              </w:rPr>
              <w:t>Городской</w:t>
            </w:r>
            <w:r w:rsidRPr="00E61E8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570FD">
              <w:rPr>
                <w:rFonts w:eastAsiaTheme="minorHAnsi"/>
                <w:lang w:eastAsia="en-US"/>
              </w:rPr>
              <w:t xml:space="preserve">творческий конкурс </w:t>
            </w:r>
            <w:r w:rsidRPr="00E61E89">
              <w:rPr>
                <w:rFonts w:eastAsiaTheme="minorHAnsi"/>
                <w:lang w:eastAsia="en-US"/>
              </w:rPr>
              <w:t>«Мир начинается с мамы!»</w:t>
            </w:r>
          </w:p>
        </w:tc>
        <w:tc>
          <w:tcPr>
            <w:tcW w:w="1837" w:type="dxa"/>
          </w:tcPr>
          <w:p w:rsidR="00DE6D52" w:rsidRPr="00E61E89" w:rsidRDefault="00682CA6" w:rsidP="00E61E8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E570FD" w:rsidRPr="00E570FD">
              <w:rPr>
                <w:rFonts w:eastAsia="Calibri"/>
                <w:lang w:eastAsia="en-US"/>
              </w:rPr>
              <w:t xml:space="preserve"> место</w:t>
            </w:r>
          </w:p>
        </w:tc>
      </w:tr>
      <w:tr w:rsidR="00DE6D52" w:rsidRPr="00E61E89" w:rsidTr="00E570FD">
        <w:tc>
          <w:tcPr>
            <w:tcW w:w="7508" w:type="dxa"/>
          </w:tcPr>
          <w:p w:rsidR="00DE6D52" w:rsidRPr="00E61E89" w:rsidRDefault="00E570FD" w:rsidP="00E570FD">
            <w:pPr>
              <w:ind w:right="-1"/>
            </w:pPr>
            <w:r w:rsidRPr="00E61E89">
              <w:rPr>
                <w:color w:val="000000"/>
              </w:rPr>
              <w:t>Городская творческая олимпиада для детей «Чудесная палитра»</w:t>
            </w:r>
          </w:p>
        </w:tc>
        <w:tc>
          <w:tcPr>
            <w:tcW w:w="1837" w:type="dxa"/>
          </w:tcPr>
          <w:p w:rsidR="00DE6D52" w:rsidRPr="00E61E89" w:rsidRDefault="00E570FD" w:rsidP="00E570FD">
            <w:pPr>
              <w:rPr>
                <w:rFonts w:eastAsiaTheme="minorHAnsi"/>
                <w:lang w:eastAsia="en-US"/>
              </w:rPr>
            </w:pPr>
            <w:r w:rsidRPr="00E61E89">
              <w:rPr>
                <w:rFonts w:eastAsiaTheme="minorHAnsi"/>
                <w:lang w:val="en-US" w:eastAsia="en-US"/>
              </w:rPr>
              <w:t>I</w:t>
            </w:r>
            <w:r w:rsidRPr="00E570FD">
              <w:rPr>
                <w:rFonts w:eastAsiaTheme="minorHAnsi"/>
                <w:lang w:eastAsia="en-US"/>
              </w:rPr>
              <w:t xml:space="preserve"> место</w:t>
            </w:r>
          </w:p>
          <w:p w:rsidR="00E570FD" w:rsidRPr="00682CA6" w:rsidRDefault="00682CA6" w:rsidP="00E570FD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DE6D52" w:rsidRPr="00E61E89" w:rsidTr="00E570FD">
        <w:tc>
          <w:tcPr>
            <w:tcW w:w="7508" w:type="dxa"/>
          </w:tcPr>
          <w:p w:rsidR="00DE6D52" w:rsidRPr="00E61E89" w:rsidRDefault="00E61E89" w:rsidP="00E61E89">
            <w:pPr>
              <w:spacing w:line="360" w:lineRule="auto"/>
              <w:ind w:right="-1"/>
            </w:pPr>
            <w:r w:rsidRPr="00E61E89">
              <w:t>Городской конкурс творческих работ «Разноцветный мир»</w:t>
            </w:r>
          </w:p>
        </w:tc>
        <w:tc>
          <w:tcPr>
            <w:tcW w:w="1837" w:type="dxa"/>
          </w:tcPr>
          <w:p w:rsidR="00DE6D52" w:rsidRPr="00E61E89" w:rsidRDefault="00E61E89" w:rsidP="00E570FD">
            <w:pPr>
              <w:rPr>
                <w:rFonts w:eastAsia="Calibri"/>
                <w:lang w:eastAsia="en-US"/>
              </w:rPr>
            </w:pPr>
            <w:r w:rsidRPr="00E61E89">
              <w:rPr>
                <w:rFonts w:eastAsiaTheme="minorHAnsi"/>
                <w:lang w:val="en-US" w:eastAsia="en-US"/>
              </w:rPr>
              <w:t>I</w:t>
            </w:r>
            <w:r w:rsidR="00E570FD" w:rsidRPr="00E570FD">
              <w:rPr>
                <w:rFonts w:eastAsiaTheme="minorHAnsi"/>
                <w:lang w:eastAsia="en-US"/>
              </w:rPr>
              <w:t xml:space="preserve"> место</w:t>
            </w:r>
          </w:p>
        </w:tc>
      </w:tr>
      <w:tr w:rsidR="00DE6D52" w:rsidRPr="00E61E89" w:rsidTr="00E570FD">
        <w:tc>
          <w:tcPr>
            <w:tcW w:w="7508" w:type="dxa"/>
          </w:tcPr>
          <w:p w:rsidR="00E61E89" w:rsidRPr="00E61E89" w:rsidRDefault="00E61E89" w:rsidP="00E61E89">
            <w:pPr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E61E89">
              <w:rPr>
                <w:rFonts w:eastAsiaTheme="minorHAnsi"/>
                <w:color w:val="000000"/>
                <w:lang w:eastAsia="en-US"/>
              </w:rPr>
              <w:t>Городской конкурс военно-патриотической и туристской</w:t>
            </w:r>
          </w:p>
          <w:p w:rsidR="00DE6D52" w:rsidRPr="00E61E89" w:rsidRDefault="00E61E89" w:rsidP="00E61E89">
            <w:pPr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E61E89">
              <w:rPr>
                <w:rFonts w:eastAsiaTheme="minorHAnsi"/>
                <w:color w:val="000000"/>
                <w:lang w:eastAsia="en-US"/>
              </w:rPr>
              <w:t>песни «У костра!»</w:t>
            </w:r>
            <w:r w:rsidRPr="00E61E8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37" w:type="dxa"/>
          </w:tcPr>
          <w:p w:rsidR="00DE6D52" w:rsidRPr="00E61E89" w:rsidRDefault="00E570FD" w:rsidP="00E570FD">
            <w:pPr>
              <w:rPr>
                <w:rFonts w:eastAsia="Calibri"/>
                <w:lang w:eastAsia="en-US"/>
              </w:rPr>
            </w:pPr>
            <w:r w:rsidRPr="00E570FD">
              <w:rPr>
                <w:rFonts w:eastAsiaTheme="minorHAnsi"/>
                <w:lang w:val="en-US" w:eastAsia="en-US"/>
              </w:rPr>
              <w:t>III</w:t>
            </w:r>
            <w:r w:rsidRPr="00E570FD">
              <w:rPr>
                <w:rFonts w:eastAsiaTheme="minorHAnsi"/>
                <w:lang w:eastAsia="en-US"/>
              </w:rPr>
              <w:t xml:space="preserve"> место</w:t>
            </w:r>
          </w:p>
        </w:tc>
      </w:tr>
      <w:tr w:rsidR="00DE6D52" w:rsidRPr="00E61E89" w:rsidTr="00E570FD">
        <w:tc>
          <w:tcPr>
            <w:tcW w:w="7508" w:type="dxa"/>
          </w:tcPr>
          <w:p w:rsidR="00DE6D52" w:rsidRPr="00083535" w:rsidRDefault="00E61E89" w:rsidP="00E61E89">
            <w:pPr>
              <w:spacing w:line="360" w:lineRule="auto"/>
              <w:rPr>
                <w:rFonts w:eastAsiaTheme="minorHAnsi"/>
                <w:lang w:eastAsia="en-US"/>
              </w:rPr>
            </w:pPr>
            <w:r w:rsidRPr="00083535">
              <w:rPr>
                <w:color w:val="000000"/>
              </w:rPr>
              <w:t>Городская акция «Рука дружбы»</w:t>
            </w:r>
          </w:p>
        </w:tc>
        <w:tc>
          <w:tcPr>
            <w:tcW w:w="1837" w:type="dxa"/>
          </w:tcPr>
          <w:p w:rsidR="00DE6D52" w:rsidRPr="00083535" w:rsidRDefault="00E61E89" w:rsidP="00E570FD">
            <w:pPr>
              <w:rPr>
                <w:rFonts w:eastAsia="Calibri"/>
                <w:lang w:eastAsia="en-US"/>
              </w:rPr>
            </w:pPr>
            <w:r w:rsidRPr="00083535">
              <w:rPr>
                <w:rFonts w:eastAsiaTheme="minorHAnsi"/>
                <w:lang w:val="en-US" w:eastAsia="en-US"/>
              </w:rPr>
              <w:t>I</w:t>
            </w:r>
            <w:r w:rsidR="00E570FD" w:rsidRPr="00E570FD">
              <w:rPr>
                <w:rFonts w:eastAsiaTheme="minorHAnsi"/>
                <w:lang w:eastAsia="en-US"/>
              </w:rPr>
              <w:t xml:space="preserve"> место</w:t>
            </w:r>
          </w:p>
        </w:tc>
      </w:tr>
      <w:tr w:rsidR="00DE6D52" w:rsidRPr="00E61E89" w:rsidTr="00E570FD">
        <w:tc>
          <w:tcPr>
            <w:tcW w:w="7508" w:type="dxa"/>
          </w:tcPr>
          <w:p w:rsidR="00DE6D52" w:rsidRPr="00083535" w:rsidRDefault="00083535" w:rsidP="0008353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83535">
              <w:rPr>
                <w:rFonts w:eastAsiaTheme="minorHAnsi"/>
                <w:lang w:eastAsia="en-US"/>
              </w:rPr>
              <w:t>Городской фестиваль национальных культур «В слове Мы сто тысяч Я»</w:t>
            </w:r>
          </w:p>
        </w:tc>
        <w:tc>
          <w:tcPr>
            <w:tcW w:w="1837" w:type="dxa"/>
          </w:tcPr>
          <w:p w:rsidR="00DE6D52" w:rsidRPr="00083535" w:rsidRDefault="00083535" w:rsidP="00E570FD">
            <w:pPr>
              <w:rPr>
                <w:rFonts w:eastAsia="Calibri"/>
                <w:lang w:eastAsia="en-US"/>
              </w:rPr>
            </w:pPr>
            <w:r w:rsidRPr="00083535">
              <w:rPr>
                <w:rFonts w:eastAsiaTheme="minorHAnsi"/>
                <w:lang w:val="en-US" w:eastAsia="en-US"/>
              </w:rPr>
              <w:t>I</w:t>
            </w:r>
            <w:r w:rsidR="00E570FD" w:rsidRPr="00E570FD">
              <w:rPr>
                <w:rFonts w:eastAsiaTheme="minorHAnsi"/>
                <w:lang w:eastAsia="en-US"/>
              </w:rPr>
              <w:t xml:space="preserve"> место</w:t>
            </w:r>
          </w:p>
        </w:tc>
      </w:tr>
      <w:tr w:rsidR="00682CA6" w:rsidRPr="00E61E89" w:rsidTr="00E570FD">
        <w:tc>
          <w:tcPr>
            <w:tcW w:w="7508" w:type="dxa"/>
          </w:tcPr>
          <w:p w:rsidR="00682CA6" w:rsidRPr="00083535" w:rsidRDefault="00682CA6" w:rsidP="0008353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ГТО глазами  детей </w:t>
            </w:r>
          </w:p>
        </w:tc>
        <w:tc>
          <w:tcPr>
            <w:tcW w:w="1837" w:type="dxa"/>
          </w:tcPr>
          <w:p w:rsidR="00682CA6" w:rsidRPr="00682CA6" w:rsidRDefault="00682CA6" w:rsidP="00E570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место</w:t>
            </w:r>
          </w:p>
        </w:tc>
      </w:tr>
    </w:tbl>
    <w:p w:rsidR="005C58F3" w:rsidRPr="00FC3B6A" w:rsidRDefault="005C58F3" w:rsidP="005C58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40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DE6D52">
        <w:rPr>
          <w:rFonts w:ascii="Times New Roman" w:hAnsi="Times New Roman" w:cs="Times New Roman"/>
          <w:b/>
          <w:sz w:val="24"/>
          <w:szCs w:val="24"/>
        </w:rPr>
        <w:t xml:space="preserve"> педагогов в конференциях, профессиональных конкурсах, городских методических </w:t>
      </w:r>
      <w:proofErr w:type="gramStart"/>
      <w:r w:rsidRPr="00DE6D52">
        <w:rPr>
          <w:rFonts w:ascii="Times New Roman" w:hAnsi="Times New Roman" w:cs="Times New Roman"/>
          <w:b/>
          <w:sz w:val="24"/>
          <w:szCs w:val="24"/>
        </w:rPr>
        <w:t>объединениях</w:t>
      </w:r>
      <w:proofErr w:type="gramEnd"/>
      <w:r w:rsidRPr="00DE6D5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5C58F3" w:rsidRPr="00083535" w:rsidTr="008B46EC">
        <w:tc>
          <w:tcPr>
            <w:tcW w:w="4683" w:type="dxa"/>
          </w:tcPr>
          <w:p w:rsidR="005C58F3" w:rsidRPr="00083535" w:rsidRDefault="005C58F3" w:rsidP="008B46EC">
            <w:pPr>
              <w:ind w:firstLine="709"/>
              <w:rPr>
                <w:rStyle w:val="c4"/>
                <w:u w:val="single"/>
              </w:rPr>
            </w:pPr>
          </w:p>
          <w:p w:rsidR="005C58F3" w:rsidRPr="00083535" w:rsidRDefault="00682CA6" w:rsidP="008B46EC">
            <w:pPr>
              <w:rPr>
                <w:spacing w:val="-6"/>
              </w:rPr>
            </w:pPr>
            <w:r>
              <w:rPr>
                <w:color w:val="000000"/>
              </w:rPr>
              <w:lastRenderedPageBreak/>
              <w:t xml:space="preserve">Городской дистанционный  конкурс «Электронные образовательные  ресурсы </w:t>
            </w:r>
          </w:p>
        </w:tc>
        <w:tc>
          <w:tcPr>
            <w:tcW w:w="4662" w:type="dxa"/>
          </w:tcPr>
          <w:p w:rsidR="005C58F3" w:rsidRPr="00083535" w:rsidRDefault="005C58F3" w:rsidP="008B46EC">
            <w:pPr>
              <w:ind w:firstLine="709"/>
              <w:jc w:val="center"/>
            </w:pPr>
          </w:p>
          <w:p w:rsidR="00682CA6" w:rsidRDefault="00682CA6" w:rsidP="008B46EC">
            <w:pPr>
              <w:ind w:firstLine="70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Лазарева Ж.С.  1 место</w:t>
            </w:r>
          </w:p>
          <w:p w:rsidR="005C58F3" w:rsidRPr="00682CA6" w:rsidRDefault="00682CA6" w:rsidP="008B46EC">
            <w:pPr>
              <w:ind w:firstLine="709"/>
              <w:jc w:val="center"/>
            </w:pPr>
            <w:r>
              <w:rPr>
                <w:rFonts w:eastAsiaTheme="minorHAnsi"/>
                <w:lang w:eastAsia="en-US"/>
              </w:rPr>
              <w:t>Сорокина А.Н. 3 место</w:t>
            </w:r>
          </w:p>
        </w:tc>
      </w:tr>
      <w:tr w:rsidR="005C58F3" w:rsidRPr="00083535" w:rsidTr="008B46EC">
        <w:tc>
          <w:tcPr>
            <w:tcW w:w="4683" w:type="dxa"/>
          </w:tcPr>
          <w:p w:rsidR="005C58F3" w:rsidRPr="00083535" w:rsidRDefault="00682CA6" w:rsidP="00682CA6">
            <w:r>
              <w:lastRenderedPageBreak/>
              <w:t>Муниципальный  конкурс методических разработок « Педагогическая  находка</w:t>
            </w:r>
            <w:r w:rsidR="005C58F3" w:rsidRPr="00083535">
              <w:t>»</w:t>
            </w:r>
          </w:p>
        </w:tc>
        <w:tc>
          <w:tcPr>
            <w:tcW w:w="4662" w:type="dxa"/>
          </w:tcPr>
          <w:p w:rsidR="005C58F3" w:rsidRPr="00083535" w:rsidRDefault="005A73B9" w:rsidP="008B46EC">
            <w:pPr>
              <w:ind w:firstLine="709"/>
              <w:jc w:val="center"/>
            </w:pPr>
            <w:r>
              <w:t>Новицкая И.Д. 3 место</w:t>
            </w:r>
          </w:p>
          <w:p w:rsidR="005C58F3" w:rsidRPr="00083535" w:rsidRDefault="005C58F3" w:rsidP="008B46EC">
            <w:pPr>
              <w:ind w:firstLine="709"/>
              <w:jc w:val="center"/>
            </w:pPr>
          </w:p>
        </w:tc>
      </w:tr>
      <w:tr w:rsidR="005C58F3" w:rsidRPr="00083535" w:rsidTr="008B46EC">
        <w:tc>
          <w:tcPr>
            <w:tcW w:w="4683" w:type="dxa"/>
          </w:tcPr>
          <w:p w:rsidR="005C58F3" w:rsidRPr="00083535" w:rsidRDefault="005A73B9" w:rsidP="008B46EC">
            <w:r>
              <w:rPr>
                <w:color w:val="000000"/>
              </w:rPr>
              <w:t>Муниципальный  конкурс театрализованной  деятельности  « В гостях у  сказки»</w:t>
            </w:r>
          </w:p>
        </w:tc>
        <w:tc>
          <w:tcPr>
            <w:tcW w:w="4662" w:type="dxa"/>
          </w:tcPr>
          <w:p w:rsidR="005C58F3" w:rsidRPr="00083535" w:rsidRDefault="005A73B9" w:rsidP="008B46EC">
            <w:pPr>
              <w:ind w:firstLine="709"/>
              <w:jc w:val="center"/>
            </w:pPr>
            <w:r>
              <w:t>1 место</w:t>
            </w:r>
          </w:p>
          <w:p w:rsidR="005C58F3" w:rsidRPr="00083535" w:rsidRDefault="005C58F3" w:rsidP="008B46EC">
            <w:pPr>
              <w:ind w:firstLine="709"/>
              <w:jc w:val="center"/>
            </w:pPr>
          </w:p>
        </w:tc>
      </w:tr>
      <w:tr w:rsidR="005C58F3" w:rsidRPr="00083535" w:rsidTr="008B46EC">
        <w:tc>
          <w:tcPr>
            <w:tcW w:w="4683" w:type="dxa"/>
          </w:tcPr>
          <w:p w:rsidR="005C58F3" w:rsidRPr="00083535" w:rsidRDefault="005C58F3" w:rsidP="008B46EC">
            <w:r w:rsidRPr="00083535">
              <w:t>Педагогические мастерские «Калейдоскоп идей»</w:t>
            </w:r>
          </w:p>
        </w:tc>
        <w:tc>
          <w:tcPr>
            <w:tcW w:w="4662" w:type="dxa"/>
          </w:tcPr>
          <w:p w:rsidR="005C58F3" w:rsidRDefault="005C58F3" w:rsidP="008B46EC">
            <w:pPr>
              <w:jc w:val="center"/>
            </w:pPr>
            <w:r w:rsidRPr="00083535">
              <w:rPr>
                <w:rFonts w:eastAsiaTheme="minorHAnsi"/>
                <w:lang w:eastAsia="en-US"/>
              </w:rPr>
              <w:t xml:space="preserve">Сотонина Е.А., </w:t>
            </w:r>
            <w:proofErr w:type="spellStart"/>
            <w:r w:rsidRPr="00083535">
              <w:rPr>
                <w:rFonts w:eastAsiaTheme="minorHAnsi"/>
                <w:lang w:eastAsia="en-US"/>
              </w:rPr>
              <w:t>Аркова</w:t>
            </w:r>
            <w:proofErr w:type="spellEnd"/>
            <w:r w:rsidRPr="00083535">
              <w:rPr>
                <w:rFonts w:eastAsiaTheme="minorHAnsi"/>
                <w:lang w:eastAsia="en-US"/>
              </w:rPr>
              <w:t xml:space="preserve"> О.Б.,</w:t>
            </w:r>
          </w:p>
          <w:p w:rsidR="005C58F3" w:rsidRPr="00083535" w:rsidRDefault="005C58F3" w:rsidP="008B46EC">
            <w:pPr>
              <w:jc w:val="center"/>
            </w:pPr>
            <w:r w:rsidRPr="00083535">
              <w:t>Комарова О.В., Калугина Е.В.</w:t>
            </w:r>
          </w:p>
          <w:p w:rsidR="005C58F3" w:rsidRPr="00083535" w:rsidRDefault="005C58F3" w:rsidP="008B46E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5C58F3" w:rsidRPr="00083535" w:rsidTr="008B46EC">
        <w:tc>
          <w:tcPr>
            <w:tcW w:w="4683" w:type="dxa"/>
          </w:tcPr>
          <w:p w:rsidR="005C58F3" w:rsidRPr="00083535" w:rsidRDefault="000915D8" w:rsidP="000915D8">
            <w:r>
              <w:t>Региональный конкурс</w:t>
            </w:r>
            <w:r w:rsidRPr="00A56DB3">
              <w:t xml:space="preserve"> творческих работ «Диалог поколений: былое и внуки»</w:t>
            </w:r>
            <w:r>
              <w:t>. ИРО.</w:t>
            </w:r>
          </w:p>
        </w:tc>
        <w:tc>
          <w:tcPr>
            <w:tcW w:w="4662" w:type="dxa"/>
          </w:tcPr>
          <w:p w:rsidR="000915D8" w:rsidRPr="00083535" w:rsidRDefault="000915D8" w:rsidP="000915D8">
            <w:pPr>
              <w:jc w:val="center"/>
            </w:pPr>
            <w:r w:rsidRPr="00083535">
              <w:t>Комарова О.В., Калугина Е.В.</w:t>
            </w:r>
          </w:p>
          <w:p w:rsidR="005C58F3" w:rsidRPr="00083535" w:rsidRDefault="005C58F3" w:rsidP="008B46EC">
            <w:pPr>
              <w:spacing w:before="40" w:after="40"/>
              <w:ind w:firstLine="709"/>
            </w:pPr>
          </w:p>
        </w:tc>
      </w:tr>
      <w:tr w:rsidR="005C58F3" w:rsidRPr="00083535" w:rsidTr="008B46EC">
        <w:tc>
          <w:tcPr>
            <w:tcW w:w="4683" w:type="dxa"/>
          </w:tcPr>
          <w:p w:rsidR="005C58F3" w:rsidRPr="00083535" w:rsidRDefault="000915D8" w:rsidP="000915D8">
            <w:r>
              <w:t>Региональный конкурс разработок занятий «Семья в моей жизни и творчестве». ИРО</w:t>
            </w:r>
          </w:p>
        </w:tc>
        <w:tc>
          <w:tcPr>
            <w:tcW w:w="4662" w:type="dxa"/>
          </w:tcPr>
          <w:p w:rsidR="000915D8" w:rsidRDefault="000915D8" w:rsidP="000915D8">
            <w:pPr>
              <w:jc w:val="center"/>
            </w:pPr>
            <w:proofErr w:type="spellStart"/>
            <w:r w:rsidRPr="00742C84">
              <w:t>Колтунова</w:t>
            </w:r>
            <w:proofErr w:type="spellEnd"/>
            <w:r w:rsidRPr="00742C84">
              <w:t xml:space="preserve"> </w:t>
            </w:r>
            <w:proofErr w:type="spellStart"/>
            <w:r>
              <w:t>О.А.,</w:t>
            </w:r>
            <w:r w:rsidRPr="00742C84">
              <w:t>Сорокина</w:t>
            </w:r>
            <w:proofErr w:type="spellEnd"/>
            <w:r w:rsidRPr="00742C84">
              <w:t xml:space="preserve"> </w:t>
            </w:r>
            <w:r>
              <w:t>А.Н.</w:t>
            </w:r>
          </w:p>
          <w:p w:rsidR="005C58F3" w:rsidRPr="00083535" w:rsidRDefault="005C58F3" w:rsidP="008B46EC">
            <w:pPr>
              <w:spacing w:before="40" w:after="40"/>
              <w:ind w:firstLine="709"/>
            </w:pPr>
          </w:p>
        </w:tc>
      </w:tr>
    </w:tbl>
    <w:p w:rsidR="005C58F3" w:rsidRDefault="005C58F3" w:rsidP="00DE6D52">
      <w:pPr>
        <w:ind w:firstLine="709"/>
        <w:rPr>
          <w:b/>
        </w:rPr>
      </w:pPr>
    </w:p>
    <w:p w:rsidR="005C58F3" w:rsidRDefault="005C58F3" w:rsidP="00DE6D52">
      <w:pPr>
        <w:ind w:firstLine="709"/>
        <w:rPr>
          <w:b/>
        </w:rPr>
      </w:pPr>
    </w:p>
    <w:p w:rsidR="00DE6D52" w:rsidRDefault="00B20940" w:rsidP="00DE6D52">
      <w:pPr>
        <w:ind w:firstLine="709"/>
        <w:rPr>
          <w:b/>
        </w:rPr>
      </w:pPr>
      <w:r>
        <w:rPr>
          <w:b/>
        </w:rPr>
        <w:t>5</w:t>
      </w:r>
      <w:r w:rsidR="00D249B1">
        <w:rPr>
          <w:b/>
        </w:rPr>
        <w:t>.</w:t>
      </w:r>
      <w:r w:rsidR="00DE6D52" w:rsidRPr="00FC3B6A">
        <w:rPr>
          <w:b/>
        </w:rPr>
        <w:t xml:space="preserve"> Повышение педагогического образовательного уровня и мастерства. </w:t>
      </w:r>
    </w:p>
    <w:p w:rsidR="00DE6D52" w:rsidRPr="00FC3B6A" w:rsidRDefault="00DE6D52" w:rsidP="00DE6D52">
      <w:pPr>
        <w:ind w:firstLine="709"/>
        <w:rPr>
          <w:b/>
        </w:rPr>
      </w:pPr>
      <w:r w:rsidRPr="00FC3B6A">
        <w:rPr>
          <w:b/>
        </w:rPr>
        <w:t xml:space="preserve">Укомплектованность </w:t>
      </w:r>
      <w:proofErr w:type="spellStart"/>
      <w:r w:rsidRPr="00FC3B6A">
        <w:rPr>
          <w:b/>
        </w:rPr>
        <w:t>пед.кадрами</w:t>
      </w:r>
      <w:proofErr w:type="spellEnd"/>
      <w:r w:rsidRPr="00FC3B6A">
        <w:rPr>
          <w:b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2390"/>
        <w:gridCol w:w="2390"/>
        <w:gridCol w:w="2390"/>
      </w:tblGrid>
      <w:tr w:rsidR="005A73B9" w:rsidRPr="005C58F3" w:rsidTr="006C7A8F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2016-2017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2017-2018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>
              <w:t>2018-2019</w:t>
            </w:r>
          </w:p>
        </w:tc>
      </w:tr>
      <w:tr w:rsidR="005A73B9" w:rsidRPr="005C58F3" w:rsidTr="006C7A8F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воспитатели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22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>
              <w:t>22</w:t>
            </w:r>
          </w:p>
        </w:tc>
        <w:tc>
          <w:tcPr>
            <w:tcW w:w="2390" w:type="dxa"/>
          </w:tcPr>
          <w:p w:rsidR="005A73B9" w:rsidRDefault="005A73B9" w:rsidP="008B46EC">
            <w:pPr>
              <w:ind w:firstLine="709"/>
            </w:pPr>
            <w:r>
              <w:t>20</w:t>
            </w:r>
          </w:p>
        </w:tc>
      </w:tr>
      <w:tr w:rsidR="005A73B9" w:rsidRPr="005C58F3" w:rsidTr="006C7A8F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старший воспитатель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>
              <w:t>1</w:t>
            </w:r>
          </w:p>
        </w:tc>
      </w:tr>
      <w:tr w:rsidR="005A73B9" w:rsidRPr="005C58F3" w:rsidTr="006C7A8F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учитель логопед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 w:rsidRPr="008B46EC">
              <w:t>1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>
              <w:t>1</w:t>
            </w:r>
          </w:p>
        </w:tc>
      </w:tr>
      <w:tr w:rsidR="005A73B9" w:rsidRPr="005C58F3" w:rsidTr="006C7A8F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музыкальный руководитель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2</w:t>
            </w:r>
            <w:proofErr w:type="gramStart"/>
            <w:r w:rsidRPr="008B46EC">
              <w:t xml:space="preserve">( </w:t>
            </w:r>
            <w:proofErr w:type="gramEnd"/>
            <w:r w:rsidRPr="008B46EC">
              <w:t>1 совместитель)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 w:rsidRPr="008B46EC">
              <w:t>2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>
              <w:t>2</w:t>
            </w:r>
          </w:p>
        </w:tc>
      </w:tr>
      <w:tr w:rsidR="005A73B9" w:rsidRPr="005C58F3" w:rsidTr="006C7A8F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педагог психолог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5A73B9" w:rsidRDefault="005A73B9" w:rsidP="005A73B9">
            <w:pPr>
              <w:ind w:firstLine="709"/>
            </w:pPr>
            <w:r>
              <w:t>совмещение</w:t>
            </w:r>
          </w:p>
          <w:p w:rsidR="005A73B9" w:rsidRPr="008B46EC" w:rsidRDefault="005A73B9" w:rsidP="005A73B9">
            <w:pPr>
              <w:ind w:firstLine="709"/>
            </w:pPr>
          </w:p>
        </w:tc>
      </w:tr>
      <w:tr w:rsidR="005A73B9" w:rsidRPr="005C58F3" w:rsidTr="006C7A8F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инструктор по физической культуре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 w:rsidRPr="008B46EC">
              <w:t>совмещение</w:t>
            </w:r>
          </w:p>
        </w:tc>
        <w:tc>
          <w:tcPr>
            <w:tcW w:w="2390" w:type="dxa"/>
          </w:tcPr>
          <w:p w:rsidR="005A73B9" w:rsidRPr="008B46EC" w:rsidRDefault="005A73B9" w:rsidP="008B46EC">
            <w:pPr>
              <w:ind w:firstLine="709"/>
            </w:pPr>
            <w:r>
              <w:t>совмещение</w:t>
            </w:r>
          </w:p>
        </w:tc>
      </w:tr>
      <w:tr w:rsidR="005A73B9" w:rsidRPr="00FC3B6A" w:rsidTr="006C7A8F">
        <w:tc>
          <w:tcPr>
            <w:tcW w:w="2401" w:type="dxa"/>
          </w:tcPr>
          <w:p w:rsidR="005A73B9" w:rsidRPr="008B46EC" w:rsidRDefault="005A73B9" w:rsidP="0012274B">
            <w:pPr>
              <w:ind w:firstLine="709"/>
            </w:pPr>
            <w:r w:rsidRPr="008B46EC">
              <w:t>Итого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 w:rsidRPr="008B46EC">
              <w:t>26             93%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 w:rsidRPr="008B46EC">
              <w:t>26             93%</w:t>
            </w:r>
          </w:p>
        </w:tc>
        <w:tc>
          <w:tcPr>
            <w:tcW w:w="2390" w:type="dxa"/>
          </w:tcPr>
          <w:p w:rsidR="005A73B9" w:rsidRPr="008B46EC" w:rsidRDefault="005A73B9" w:rsidP="0012274B">
            <w:pPr>
              <w:ind w:firstLine="709"/>
            </w:pPr>
            <w:r>
              <w:t xml:space="preserve">24 </w:t>
            </w:r>
            <w:r w:rsidR="00997B33">
              <w:t>-</w:t>
            </w:r>
            <w:r>
              <w:t>91%</w:t>
            </w:r>
          </w:p>
        </w:tc>
      </w:tr>
    </w:tbl>
    <w:p w:rsidR="00DE6D52" w:rsidRPr="00FC3B6A" w:rsidRDefault="00DE6D52" w:rsidP="00DE6D52">
      <w:pPr>
        <w:ind w:firstLine="709"/>
      </w:pPr>
    </w:p>
    <w:p w:rsidR="00DE6D52" w:rsidRPr="00FC3B6A" w:rsidRDefault="00B20940" w:rsidP="00DE6D52">
      <w:pPr>
        <w:ind w:firstLine="709"/>
        <w:rPr>
          <w:b/>
        </w:rPr>
      </w:pPr>
      <w:r>
        <w:rPr>
          <w:b/>
        </w:rPr>
        <w:t>6</w:t>
      </w:r>
      <w:r w:rsidR="00D249B1">
        <w:t>.</w:t>
      </w:r>
      <w:r>
        <w:rPr>
          <w:b/>
        </w:rPr>
        <w:t xml:space="preserve"> </w:t>
      </w:r>
      <w:r w:rsidR="00DE6D52" w:rsidRPr="00FC3B6A">
        <w:rPr>
          <w:b/>
        </w:rPr>
        <w:t xml:space="preserve">Анализ </w:t>
      </w:r>
      <w:r w:rsidR="005C58F3" w:rsidRPr="00FC3B6A">
        <w:rPr>
          <w:b/>
        </w:rPr>
        <w:t>показателей повышения</w:t>
      </w:r>
      <w:r w:rsidR="00DE6D52" w:rsidRPr="00FC3B6A">
        <w:rPr>
          <w:b/>
        </w:rPr>
        <w:t xml:space="preserve"> квалификации педагогических работников МДОУ. </w:t>
      </w:r>
    </w:p>
    <w:p w:rsidR="00DE6D52" w:rsidRPr="00FC3B6A" w:rsidRDefault="00DE6D52" w:rsidP="00DE6D52">
      <w:pPr>
        <w:ind w:firstLine="709"/>
        <w:rPr>
          <w:b/>
        </w:rPr>
      </w:pPr>
      <w:r w:rsidRPr="00FC3B6A">
        <w:rPr>
          <w:b/>
        </w:rPr>
        <w:t xml:space="preserve">Аттестация </w:t>
      </w:r>
    </w:p>
    <w:tbl>
      <w:tblPr>
        <w:tblW w:w="9605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6"/>
        <w:gridCol w:w="2126"/>
        <w:gridCol w:w="2410"/>
      </w:tblGrid>
      <w:tr w:rsidR="005A73B9" w:rsidRPr="00FC3B6A" w:rsidTr="00997B33">
        <w:tc>
          <w:tcPr>
            <w:tcW w:w="2943" w:type="dxa"/>
          </w:tcPr>
          <w:p w:rsidR="005A73B9" w:rsidRPr="00FC3B6A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5A73B9" w:rsidRDefault="005A73B9" w:rsidP="005C58F3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5A73B9" w:rsidRPr="00FC3B6A" w:rsidRDefault="005A73B9" w:rsidP="005C58F3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>25 пед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агогов</w:t>
            </w:r>
          </w:p>
        </w:tc>
        <w:tc>
          <w:tcPr>
            <w:tcW w:w="2126" w:type="dxa"/>
          </w:tcPr>
          <w:p w:rsidR="005A73B9" w:rsidRDefault="005A73B9" w:rsidP="00D0503C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5A73B9" w:rsidRPr="00FC3B6A" w:rsidRDefault="005A73B9" w:rsidP="00D0503C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FC3B6A">
              <w:rPr>
                <w:rFonts w:ascii="Times New Roman" w:hAnsi="Times New Roman"/>
                <w:b/>
                <w:sz w:val="24"/>
                <w:szCs w:val="24"/>
              </w:rPr>
              <w:t xml:space="preserve"> пед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агогов</w:t>
            </w:r>
          </w:p>
        </w:tc>
        <w:tc>
          <w:tcPr>
            <w:tcW w:w="2410" w:type="dxa"/>
          </w:tcPr>
          <w:p w:rsidR="00997B33" w:rsidRDefault="005A73B9" w:rsidP="00D0503C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</w:p>
          <w:p w:rsidR="005A73B9" w:rsidRDefault="005A73B9" w:rsidP="00D0503C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педагога</w:t>
            </w:r>
          </w:p>
        </w:tc>
      </w:tr>
      <w:tr w:rsidR="005A73B9" w:rsidRPr="00FC3B6A" w:rsidTr="00997B33">
        <w:tc>
          <w:tcPr>
            <w:tcW w:w="2943" w:type="dxa"/>
          </w:tcPr>
          <w:p w:rsidR="005A73B9" w:rsidRPr="00FC3B6A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5A73B9" w:rsidRPr="00FC3B6A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73B9" w:rsidRPr="00FC3B6A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73B9" w:rsidRPr="00FC3B6A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3B9" w:rsidRPr="00FC3B6A" w:rsidTr="00997B33">
        <w:tc>
          <w:tcPr>
            <w:tcW w:w="2943" w:type="dxa"/>
          </w:tcPr>
          <w:p w:rsidR="005A73B9" w:rsidRPr="00FC3B6A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5A73B9" w:rsidRPr="00FC3B6A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A73B9" w:rsidRPr="00FC3B6A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A73B9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A73B9" w:rsidRPr="00FC3B6A" w:rsidTr="00997B33">
        <w:tc>
          <w:tcPr>
            <w:tcW w:w="2943" w:type="dxa"/>
          </w:tcPr>
          <w:p w:rsidR="005A73B9" w:rsidRPr="00FC3B6A" w:rsidRDefault="005A73B9" w:rsidP="00D0503C">
            <w:pPr>
              <w:pStyle w:val="a4"/>
              <w:spacing w:before="120" w:after="0" w:line="18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3B6A">
              <w:rPr>
                <w:rFonts w:ascii="Times New Roman" w:hAnsi="Times New Roman"/>
                <w:sz w:val="24"/>
                <w:szCs w:val="24"/>
              </w:rPr>
              <w:t>ттестованы на соответствие занимаемой должности</w:t>
            </w:r>
            <w:proofErr w:type="gramEnd"/>
          </w:p>
        </w:tc>
        <w:tc>
          <w:tcPr>
            <w:tcW w:w="2126" w:type="dxa"/>
          </w:tcPr>
          <w:p w:rsidR="005A73B9" w:rsidRPr="00FC3B6A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A73B9" w:rsidRPr="00FC3B6A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A73B9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3B9" w:rsidRPr="00FC3B6A" w:rsidTr="00997B33">
        <w:tc>
          <w:tcPr>
            <w:tcW w:w="2943" w:type="dxa"/>
          </w:tcPr>
          <w:p w:rsidR="005A73B9" w:rsidRPr="00FC3B6A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5A73B9" w:rsidRPr="00FC3B6A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A73B9" w:rsidRPr="00FC3B6A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A73B9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E6D52" w:rsidRPr="00FC3B6A" w:rsidRDefault="00B20940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249B1">
        <w:rPr>
          <w:rFonts w:ascii="Times New Roman" w:hAnsi="Times New Roman"/>
          <w:b/>
          <w:sz w:val="24"/>
          <w:szCs w:val="24"/>
        </w:rPr>
        <w:t>.</w:t>
      </w:r>
      <w:r w:rsidR="00DE6D52" w:rsidRPr="00FC3B6A">
        <w:rPr>
          <w:rFonts w:ascii="Times New Roman" w:hAnsi="Times New Roman"/>
          <w:b/>
          <w:sz w:val="24"/>
          <w:szCs w:val="24"/>
        </w:rPr>
        <w:t>Образовательный уровень имеет положительную динамику</w:t>
      </w:r>
    </w:p>
    <w:p w:rsidR="00DE6D52" w:rsidRPr="00FC3B6A" w:rsidRDefault="00DE6D52" w:rsidP="00DE6D52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389"/>
        <w:gridCol w:w="2379"/>
        <w:gridCol w:w="2379"/>
      </w:tblGrid>
      <w:tr w:rsidR="005A73B9" w:rsidRPr="00FC3B6A" w:rsidTr="00AB29D0">
        <w:tc>
          <w:tcPr>
            <w:tcW w:w="2496" w:type="dxa"/>
          </w:tcPr>
          <w:p w:rsidR="005A73B9" w:rsidRPr="008B46EC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46EC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89" w:type="dxa"/>
          </w:tcPr>
          <w:p w:rsidR="005A73B9" w:rsidRPr="008B46EC" w:rsidRDefault="005A73B9" w:rsidP="00C440B9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6EC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5A73B9" w:rsidRPr="008B46EC" w:rsidRDefault="005A73B9" w:rsidP="00C440B9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6EC">
              <w:rPr>
                <w:rFonts w:ascii="Times New Roman" w:hAnsi="Times New Roman"/>
                <w:b/>
                <w:sz w:val="24"/>
                <w:szCs w:val="24"/>
              </w:rPr>
              <w:t>25 педагогов</w:t>
            </w:r>
          </w:p>
        </w:tc>
        <w:tc>
          <w:tcPr>
            <w:tcW w:w="2379" w:type="dxa"/>
          </w:tcPr>
          <w:p w:rsidR="005A73B9" w:rsidRPr="008B46EC" w:rsidRDefault="005A73B9" w:rsidP="00C440B9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6EC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  <w:p w:rsidR="005A73B9" w:rsidRPr="008B46EC" w:rsidRDefault="005A73B9" w:rsidP="008B46EC">
            <w:pPr>
              <w:spacing w:line="180" w:lineRule="atLeast"/>
              <w:jc w:val="center"/>
              <w:rPr>
                <w:b/>
              </w:rPr>
            </w:pPr>
            <w:r w:rsidRPr="008B46EC">
              <w:rPr>
                <w:b/>
              </w:rPr>
              <w:t>26 педагогов</w:t>
            </w:r>
          </w:p>
        </w:tc>
        <w:tc>
          <w:tcPr>
            <w:tcW w:w="2379" w:type="dxa"/>
          </w:tcPr>
          <w:p w:rsidR="005A73B9" w:rsidRDefault="005A73B9" w:rsidP="00C440B9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  <w:p w:rsidR="005A73B9" w:rsidRPr="008B46EC" w:rsidRDefault="005A73B9" w:rsidP="00C440B9">
            <w:pPr>
              <w:pStyle w:val="a4"/>
              <w:spacing w:after="0" w:line="18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педагога</w:t>
            </w:r>
          </w:p>
        </w:tc>
      </w:tr>
      <w:tr w:rsidR="005A73B9" w:rsidRPr="00FC3B6A" w:rsidTr="00AB29D0">
        <w:tc>
          <w:tcPr>
            <w:tcW w:w="2496" w:type="dxa"/>
          </w:tcPr>
          <w:p w:rsidR="005A73B9" w:rsidRPr="008B46EC" w:rsidRDefault="005A73B9" w:rsidP="00D0503C">
            <w:pPr>
              <w:spacing w:before="120" w:line="180" w:lineRule="atLeast"/>
              <w:jc w:val="both"/>
            </w:pPr>
            <w:r w:rsidRPr="008B46EC">
              <w:t>Высшее</w:t>
            </w:r>
          </w:p>
        </w:tc>
        <w:tc>
          <w:tcPr>
            <w:tcW w:w="2389" w:type="dxa"/>
          </w:tcPr>
          <w:p w:rsidR="005A73B9" w:rsidRPr="008B46EC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5A73B9" w:rsidRPr="008B46EC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5A73B9" w:rsidRPr="008B46EC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73B9" w:rsidRPr="00FC3B6A" w:rsidTr="00AB29D0">
        <w:tc>
          <w:tcPr>
            <w:tcW w:w="2496" w:type="dxa"/>
          </w:tcPr>
          <w:p w:rsidR="005A73B9" w:rsidRPr="008B46EC" w:rsidRDefault="005A73B9" w:rsidP="00D0503C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46EC">
              <w:rPr>
                <w:rFonts w:ascii="Times New Roman" w:hAnsi="Times New Roman"/>
                <w:sz w:val="24"/>
                <w:szCs w:val="24"/>
              </w:rPr>
              <w:lastRenderedPageBreak/>
              <w:t>Среднее-специальное</w:t>
            </w:r>
            <w:proofErr w:type="gramEnd"/>
          </w:p>
        </w:tc>
        <w:tc>
          <w:tcPr>
            <w:tcW w:w="2389" w:type="dxa"/>
          </w:tcPr>
          <w:p w:rsidR="005A73B9" w:rsidRPr="008B46EC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</w:tcPr>
          <w:p w:rsidR="005A73B9" w:rsidRPr="008B46EC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9" w:type="dxa"/>
          </w:tcPr>
          <w:p w:rsidR="005A73B9" w:rsidRPr="008B46EC" w:rsidRDefault="005A73B9" w:rsidP="0012274B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A73B9" w:rsidRPr="00FC3B6A" w:rsidTr="00AB29D0">
        <w:trPr>
          <w:trHeight w:val="1090"/>
        </w:trPr>
        <w:tc>
          <w:tcPr>
            <w:tcW w:w="2496" w:type="dxa"/>
          </w:tcPr>
          <w:p w:rsidR="005A73B9" w:rsidRPr="008B46EC" w:rsidRDefault="005A73B9" w:rsidP="00D0503C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2389" w:type="dxa"/>
          </w:tcPr>
          <w:p w:rsidR="005A73B9" w:rsidRPr="008B46EC" w:rsidRDefault="005A73B9" w:rsidP="008B46EC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46EC">
              <w:rPr>
                <w:rFonts w:ascii="Times New Roman" w:hAnsi="Times New Roman"/>
                <w:sz w:val="24"/>
                <w:szCs w:val="24"/>
              </w:rPr>
              <w:t>2   студенты Ростовского педагогического колледжа)</w:t>
            </w:r>
            <w:proofErr w:type="gramEnd"/>
          </w:p>
        </w:tc>
        <w:tc>
          <w:tcPr>
            <w:tcW w:w="2379" w:type="dxa"/>
          </w:tcPr>
          <w:p w:rsidR="005A73B9" w:rsidRPr="008B46EC" w:rsidRDefault="005A73B9" w:rsidP="008B46EC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EC">
              <w:rPr>
                <w:rFonts w:ascii="Times New Roman" w:hAnsi="Times New Roman"/>
                <w:sz w:val="24"/>
                <w:szCs w:val="24"/>
              </w:rPr>
              <w:t>2   студенты Ростовского педагогического колледжа)</w:t>
            </w:r>
          </w:p>
        </w:tc>
        <w:tc>
          <w:tcPr>
            <w:tcW w:w="2379" w:type="dxa"/>
          </w:tcPr>
          <w:p w:rsidR="005A73B9" w:rsidRPr="008B46EC" w:rsidRDefault="005A73B9" w:rsidP="005A73B9">
            <w:pPr>
              <w:pStyle w:val="a4"/>
              <w:spacing w:before="120" w:after="0" w:line="18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73B9">
              <w:rPr>
                <w:rFonts w:ascii="Times New Roman" w:hAnsi="Times New Roman"/>
                <w:sz w:val="24"/>
                <w:szCs w:val="24"/>
              </w:rPr>
              <w:t xml:space="preserve">  студенты Ростовского педагогического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441C4" w:rsidRPr="00FC3B6A" w:rsidRDefault="003441C4" w:rsidP="005C58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C">
        <w:rPr>
          <w:rFonts w:ascii="Times New Roman" w:hAnsi="Times New Roman" w:cs="Times New Roman"/>
          <w:b/>
          <w:sz w:val="24"/>
          <w:szCs w:val="24"/>
        </w:rPr>
        <w:t>8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. Улучшилась  материально-техническая база М</w:t>
      </w:r>
      <w:r w:rsidR="00B86A15" w:rsidRPr="008B46EC">
        <w:rPr>
          <w:rFonts w:ascii="Times New Roman" w:hAnsi="Times New Roman" w:cs="Times New Roman"/>
          <w:b/>
          <w:sz w:val="24"/>
          <w:szCs w:val="24"/>
        </w:rPr>
        <w:t>Д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ОУ.</w:t>
      </w:r>
    </w:p>
    <w:p w:rsidR="00DE6D52" w:rsidRDefault="00B86A15" w:rsidP="00DE6D52">
      <w:pPr>
        <w:spacing w:line="180" w:lineRule="atLeast"/>
        <w:ind w:left="-567" w:firstLine="709"/>
        <w:jc w:val="both"/>
      </w:pPr>
      <w:r w:rsidRPr="008B46EC">
        <w:rPr>
          <w:rStyle w:val="FontStyle28"/>
        </w:rPr>
        <w:t>МТБ р</w:t>
      </w:r>
      <w:r w:rsidR="002712C7" w:rsidRPr="008B46EC">
        <w:rPr>
          <w:rStyle w:val="FontStyle28"/>
        </w:rPr>
        <w:t>егулярно обновляется и пополняется. Функционирует</w:t>
      </w:r>
      <w:r w:rsidR="002712C7" w:rsidRPr="008B46EC">
        <w:t xml:space="preserve">: 11 групповых комнат, в 4-х группах имеются спальни. </w:t>
      </w:r>
      <w:proofErr w:type="gramStart"/>
      <w:r w:rsidR="002712C7" w:rsidRPr="008B46EC">
        <w:t>В МДОУ имеется,  физкультурный и музыкальный залы, кабинеты логопеда,  психолога,  медицинский кабинет,   изолятор, прачечная, пищеблок, методический кабинет.</w:t>
      </w:r>
      <w:proofErr w:type="gramEnd"/>
      <w:r w:rsidR="002712C7" w:rsidRPr="008B46EC">
        <w:t xml:space="preserve"> Обновление и изменение предметно-развивающей среды. В 201</w:t>
      </w:r>
      <w:r w:rsidR="005A73B9">
        <w:t>9</w:t>
      </w:r>
      <w:r w:rsidR="002712C7" w:rsidRPr="008B46EC">
        <w:t xml:space="preserve"> году были приобретены столы детские, стулья, детская мягкая мебель,  игрушки, атрибуты к сюжетно-ролевым играм, настольно-печатные игры, спортивный инвентарь, музыкальные инструменты, произведения детской художественной литературы, энциклопедическая литература, детские костюмы</w:t>
      </w:r>
      <w:r w:rsidR="006A4F0D" w:rsidRPr="008B46EC">
        <w:t>, интерактивная доска</w:t>
      </w:r>
      <w:r w:rsidR="00E24182" w:rsidRPr="008B46EC">
        <w:t>, теневой навес на участок</w:t>
      </w:r>
      <w:r w:rsidR="002712C7" w:rsidRPr="008B46EC">
        <w:t>. Приобретены и подключены к сети интернет компьютеры, для работы педагогического персонала в условиях реализации ФГОС. Детский сад имеет центральное отопление, водопровод, канализацию.</w:t>
      </w:r>
      <w:r w:rsidR="002712C7" w:rsidRPr="00FC3B6A">
        <w:t xml:space="preserve"> </w:t>
      </w:r>
    </w:p>
    <w:p w:rsidR="002712C7" w:rsidRPr="00FC3B6A" w:rsidRDefault="005C58F3" w:rsidP="00DE6D52">
      <w:pPr>
        <w:spacing w:line="180" w:lineRule="atLeast"/>
        <w:ind w:left="-567" w:firstLine="709"/>
        <w:jc w:val="both"/>
      </w:pPr>
      <w:r>
        <w:rPr>
          <w:b/>
        </w:rPr>
        <w:t>9</w:t>
      </w:r>
      <w:r w:rsidR="002712C7" w:rsidRPr="00FC3B6A">
        <w:rPr>
          <w:b/>
        </w:rPr>
        <w:t>. Удовлетворенность родителей работой детского сада</w:t>
      </w:r>
      <w:r w:rsidR="002712C7" w:rsidRPr="00FC3B6A">
        <w:t xml:space="preserve">. </w:t>
      </w:r>
    </w:p>
    <w:p w:rsidR="000915D8" w:rsidRDefault="002712C7" w:rsidP="000915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B6A">
        <w:rPr>
          <w:rFonts w:ascii="Times New Roman" w:hAnsi="Times New Roman" w:cs="Times New Roman"/>
          <w:sz w:val="24"/>
          <w:szCs w:val="24"/>
          <w:lang w:eastAsia="ru-RU"/>
        </w:rPr>
        <w:t>Отношение к воспитанникам со стороны работников М</w:t>
      </w:r>
      <w:r w:rsidR="00B86A15" w:rsidRPr="00FC3B6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C3B6A">
        <w:rPr>
          <w:rFonts w:ascii="Times New Roman" w:hAnsi="Times New Roman" w:cs="Times New Roman"/>
          <w:sz w:val="24"/>
          <w:szCs w:val="24"/>
          <w:lang w:eastAsia="ru-RU"/>
        </w:rPr>
        <w:t xml:space="preserve">ОУ очень хорошее, о чем свидетельствует отсутствие жалоб на МДОУ, положительные отзывы родителей, устойчивый рейтинг д/сада среди родителей и положительные результаты их анкетирования. </w:t>
      </w:r>
    </w:p>
    <w:p w:rsidR="000915D8" w:rsidRDefault="000915D8" w:rsidP="000915D8">
      <w:pPr>
        <w:pStyle w:val="a3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915D8">
        <w:rPr>
          <w:rFonts w:ascii="Times New Roman" w:hAnsi="Times New Roman" w:cs="Times New Roman"/>
          <w:sz w:val="24"/>
          <w:szCs w:val="24"/>
        </w:rPr>
        <w:t xml:space="preserve">95% родителей удовлетворены качеством предоставляемой услуги. </w:t>
      </w:r>
      <w:r w:rsidRPr="000915D8">
        <w:rPr>
          <w:rStyle w:val="c1"/>
          <w:rFonts w:ascii="Times New Roman" w:hAnsi="Times New Roman" w:cs="Times New Roman"/>
          <w:sz w:val="24"/>
          <w:szCs w:val="24"/>
        </w:rPr>
        <w:t xml:space="preserve"> Такой процент указывает на то, что родители готовы на взаимодействие и сотрудничество и остаются не равнодушным к жизнедеятельности учреждения. </w:t>
      </w:r>
    </w:p>
    <w:p w:rsidR="000915D8" w:rsidRPr="000915D8" w:rsidRDefault="000915D8" w:rsidP="000915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5D8" w:rsidRPr="002B149C" w:rsidRDefault="000915D8" w:rsidP="000915D8">
      <w:pPr>
        <w:pStyle w:val="c18"/>
      </w:pPr>
      <w:r w:rsidRPr="002B149C">
        <w:rPr>
          <w:rStyle w:val="c1"/>
        </w:rPr>
        <w:t>В ДОУ работают органы управления: Управляющий совет, Совет родителей групп, в состав которых входят представители родительской общественности. Родители непосредственно участвуют в управлении образовательным процессом учреждения через формирование совместно с администрацией и педагогическим коллективом образовательной политики учреждения и решают следующие вопросы:</w:t>
      </w:r>
    </w:p>
    <w:p w:rsidR="000915D8" w:rsidRPr="002B149C" w:rsidRDefault="000915D8" w:rsidP="000915D8">
      <w:pPr>
        <w:numPr>
          <w:ilvl w:val="0"/>
          <w:numId w:val="6"/>
        </w:numPr>
        <w:spacing w:before="100" w:beforeAutospacing="1" w:after="100" w:afterAutospacing="1"/>
      </w:pPr>
      <w:r w:rsidRPr="002B149C">
        <w:rPr>
          <w:rStyle w:val="c1"/>
        </w:rPr>
        <w:t>вопросы создания комфортной и безопасной среды;</w:t>
      </w:r>
    </w:p>
    <w:p w:rsidR="000915D8" w:rsidRPr="002B149C" w:rsidRDefault="000915D8" w:rsidP="000915D8">
      <w:pPr>
        <w:numPr>
          <w:ilvl w:val="0"/>
          <w:numId w:val="6"/>
        </w:numPr>
        <w:spacing w:before="100" w:beforeAutospacing="1" w:after="100" w:afterAutospacing="1"/>
        <w:rPr>
          <w:rStyle w:val="c1"/>
        </w:rPr>
      </w:pPr>
      <w:r w:rsidRPr="002B149C">
        <w:rPr>
          <w:rStyle w:val="c1"/>
        </w:rPr>
        <w:t>участие в разработке документов;</w:t>
      </w:r>
    </w:p>
    <w:p w:rsidR="000915D8" w:rsidRPr="002B149C" w:rsidRDefault="000915D8" w:rsidP="000915D8">
      <w:pPr>
        <w:numPr>
          <w:ilvl w:val="0"/>
          <w:numId w:val="6"/>
        </w:numPr>
        <w:spacing w:before="100" w:beforeAutospacing="1" w:after="100" w:afterAutospacing="1"/>
      </w:pPr>
      <w:r w:rsidRPr="002B149C">
        <w:rPr>
          <w:rStyle w:val="c1"/>
        </w:rPr>
        <w:t>вопросы организации питания.</w:t>
      </w:r>
    </w:p>
    <w:p w:rsidR="000915D8" w:rsidRPr="00FC3B6A" w:rsidRDefault="000915D8" w:rsidP="009C3B7E">
      <w:pPr>
        <w:pStyle w:val="c18"/>
      </w:pPr>
      <w:r w:rsidRPr="002B149C">
        <w:rPr>
          <w:rStyle w:val="c1"/>
        </w:rPr>
        <w:t>Представители родительской общественности принимают участие в организации выставок, конкурсов, являются членами жюри. В состав комиссии по урегулированию споров между участниками образовательных отношений также входят и педагоги ДОУ, и родители.</w:t>
      </w:r>
    </w:p>
    <w:p w:rsidR="002712C7" w:rsidRPr="00FC3B6A" w:rsidRDefault="005C58F3" w:rsidP="000915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712C7" w:rsidRPr="00FC3B6A">
        <w:rPr>
          <w:rFonts w:ascii="Times New Roman" w:hAnsi="Times New Roman" w:cs="Times New Roman"/>
          <w:b/>
          <w:sz w:val="24"/>
          <w:szCs w:val="24"/>
        </w:rPr>
        <w:t>. Связь с социумом.</w:t>
      </w:r>
    </w:p>
    <w:p w:rsidR="00A13A44" w:rsidRPr="00FC3B6A" w:rsidRDefault="00A13A44" w:rsidP="000915D8">
      <w:pPr>
        <w:jc w:val="both"/>
      </w:pPr>
      <w:r w:rsidRPr="00FC3B6A">
        <w:t>Социальными партнерами в воспитании и развитии детей нашего ДОУ являются: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 xml:space="preserve">семья; 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>образовательные учреждения: МОУ- гимназия</w:t>
      </w:r>
    </w:p>
    <w:p w:rsidR="00A13A44" w:rsidRPr="009C3B7E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>культурно-общественные учреждения: детская  библиотека  им. Пришвина, библиотека  им. Малашенко,</w:t>
      </w:r>
      <w:r w:rsidRPr="00FC3B6A">
        <w:rPr>
          <w:bCs/>
          <w:sz w:val="27"/>
          <w:szCs w:val="27"/>
        </w:rPr>
        <w:t xml:space="preserve"> </w:t>
      </w:r>
      <w:r w:rsidRPr="009C3B7E">
        <w:rPr>
          <w:bCs/>
        </w:rPr>
        <w:t>ФГБУ Национальный   парк «Плещеево озеро»</w:t>
      </w:r>
      <w:r w:rsidRPr="009C3B7E">
        <w:t>;</w:t>
      </w:r>
      <w:r w:rsidRPr="009C3B7E">
        <w:rPr>
          <w:bCs/>
        </w:rPr>
        <w:t xml:space="preserve"> ЦВР «Ювента»,  ДОД «Перспектива»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>ГИБДД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 xml:space="preserve">МУ ДО </w:t>
      </w:r>
      <w:r w:rsidR="009C3B7E" w:rsidRPr="00FC3B6A">
        <w:t>«Станция юных</w:t>
      </w:r>
      <w:r w:rsidRPr="00FC3B6A">
        <w:t xml:space="preserve"> туристов»</w:t>
      </w:r>
    </w:p>
    <w:p w:rsidR="00A13A44" w:rsidRPr="00FC3B6A" w:rsidRDefault="00A13A44" w:rsidP="00DE6D52">
      <w:pPr>
        <w:numPr>
          <w:ilvl w:val="0"/>
          <w:numId w:val="1"/>
        </w:numPr>
        <w:ind w:firstLine="709"/>
        <w:jc w:val="both"/>
      </w:pPr>
      <w:r w:rsidRPr="00FC3B6A">
        <w:t>Пожарная часть №28</w:t>
      </w:r>
    </w:p>
    <w:p w:rsidR="00A13A44" w:rsidRPr="00FC3B6A" w:rsidRDefault="00A13A44" w:rsidP="00DE6D52">
      <w:pPr>
        <w:ind w:firstLine="709"/>
        <w:jc w:val="both"/>
      </w:pPr>
      <w:r w:rsidRPr="00FC3B6A">
        <w:t xml:space="preserve"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</w:t>
      </w:r>
      <w:r w:rsidRPr="00FC3B6A">
        <w:lastRenderedPageBreak/>
        <w:t>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D249B1" w:rsidRPr="00D249B1" w:rsidRDefault="00DE6D52" w:rsidP="00DE6D52">
      <w:pPr>
        <w:jc w:val="both"/>
        <w:rPr>
          <w:b/>
        </w:rPr>
      </w:pPr>
      <w:r w:rsidRPr="00D249B1">
        <w:rPr>
          <w:b/>
        </w:rPr>
        <w:t xml:space="preserve">            </w:t>
      </w:r>
      <w:r w:rsidR="00D249B1" w:rsidRPr="00D249B1">
        <w:rPr>
          <w:b/>
        </w:rPr>
        <w:t>1</w:t>
      </w:r>
      <w:r w:rsidR="005C58F3">
        <w:rPr>
          <w:b/>
        </w:rPr>
        <w:t>1</w:t>
      </w:r>
      <w:r w:rsidRPr="00D249B1">
        <w:rPr>
          <w:b/>
        </w:rPr>
        <w:t>.</w:t>
      </w:r>
      <w:r w:rsidR="00D249B1" w:rsidRPr="00D249B1">
        <w:rPr>
          <w:b/>
        </w:rPr>
        <w:t xml:space="preserve"> </w:t>
      </w:r>
      <w:r w:rsidR="009C3B7E" w:rsidRPr="00D249B1">
        <w:rPr>
          <w:b/>
        </w:rPr>
        <w:t>Проектная деятельность</w:t>
      </w:r>
      <w:r w:rsidRPr="00D249B1">
        <w:rPr>
          <w:b/>
        </w:rPr>
        <w:t xml:space="preserve"> </w:t>
      </w:r>
    </w:p>
    <w:p w:rsidR="00DE6D52" w:rsidRPr="00FC3B6A" w:rsidRDefault="00DE6D52" w:rsidP="00DE6D52">
      <w:pPr>
        <w:jc w:val="both"/>
      </w:pPr>
      <w:r w:rsidRPr="00FC3B6A">
        <w:t>Создана системность в организации проектов с учетом возрастных особенностей воспитанника.</w:t>
      </w:r>
      <w:r w:rsidRPr="00FC3B6A">
        <w:rPr>
          <w:rFonts w:eastAsiaTheme="majorEastAsia"/>
          <w:b/>
          <w:bCs/>
          <w:kern w:val="24"/>
        </w:rPr>
        <w:t xml:space="preserve"> </w:t>
      </w:r>
      <w:r w:rsidRPr="00FC3B6A">
        <w:rPr>
          <w:rFonts w:eastAsiaTheme="majorEastAsia"/>
          <w:bCs/>
          <w:kern w:val="24"/>
        </w:rPr>
        <w:t>Реализация проектов  проходит</w:t>
      </w:r>
      <w:r w:rsidRPr="00FC3B6A">
        <w:rPr>
          <w:rFonts w:eastAsiaTheme="majorEastAsia"/>
          <w:b/>
          <w:bCs/>
          <w:kern w:val="24"/>
        </w:rPr>
        <w:t xml:space="preserve">  </w:t>
      </w:r>
      <w:r w:rsidRPr="00FC3B6A">
        <w:t xml:space="preserve">в рамках </w:t>
      </w:r>
      <w:r w:rsidR="00997B33">
        <w:t xml:space="preserve">ресурсного центра </w:t>
      </w:r>
      <w:r w:rsidRPr="00FC3B6A">
        <w:t xml:space="preserve"> «</w:t>
      </w:r>
      <w:r w:rsidR="00997B33">
        <w:t>Школа современных профессий</w:t>
      </w:r>
      <w:r w:rsidRPr="00FC3B6A">
        <w:t>»:</w:t>
      </w:r>
    </w:p>
    <w:p w:rsidR="00DE6D52" w:rsidRDefault="00997B33" w:rsidP="00DE6D52">
      <w:pPr>
        <w:ind w:firstLine="709"/>
        <w:jc w:val="both"/>
        <w:rPr>
          <w:rFonts w:eastAsiaTheme="majorEastAsia"/>
          <w:bCs/>
          <w:kern w:val="24"/>
        </w:rPr>
      </w:pPr>
      <w:r>
        <w:rPr>
          <w:rFonts w:eastAsiaTheme="majorEastAsia"/>
          <w:bCs/>
          <w:kern w:val="24"/>
        </w:rPr>
        <w:t xml:space="preserve"> Проекты:</w:t>
      </w:r>
    </w:p>
    <w:p w:rsidR="00997B33" w:rsidRDefault="00997B33" w:rsidP="00DE6D52">
      <w:pPr>
        <w:ind w:firstLine="709"/>
        <w:jc w:val="both"/>
        <w:rPr>
          <w:rFonts w:eastAsiaTheme="majorEastAsia"/>
          <w:bCs/>
          <w:kern w:val="24"/>
        </w:rPr>
      </w:pPr>
      <w:r>
        <w:rPr>
          <w:rFonts w:eastAsiaTheme="majorEastAsia"/>
          <w:bCs/>
          <w:kern w:val="24"/>
        </w:rPr>
        <w:t>«Юные  инженеры»</w:t>
      </w:r>
    </w:p>
    <w:p w:rsidR="00997B33" w:rsidRDefault="00997B33" w:rsidP="00DE6D52">
      <w:pPr>
        <w:ind w:firstLine="709"/>
        <w:jc w:val="both"/>
        <w:rPr>
          <w:rFonts w:eastAsiaTheme="majorEastAsia"/>
          <w:bCs/>
          <w:kern w:val="24"/>
        </w:rPr>
      </w:pPr>
      <w:r>
        <w:rPr>
          <w:rFonts w:eastAsiaTheme="majorEastAsia"/>
          <w:bCs/>
          <w:kern w:val="24"/>
        </w:rPr>
        <w:t>«Метеостанция»</w:t>
      </w:r>
    </w:p>
    <w:p w:rsidR="00997B33" w:rsidRDefault="00997B33" w:rsidP="00DE6D52">
      <w:pPr>
        <w:ind w:firstLine="709"/>
        <w:jc w:val="both"/>
        <w:rPr>
          <w:rFonts w:eastAsiaTheme="majorEastAsia"/>
          <w:bCs/>
          <w:kern w:val="24"/>
        </w:rPr>
      </w:pPr>
      <w:r>
        <w:rPr>
          <w:rFonts w:eastAsiaTheme="majorEastAsia"/>
          <w:bCs/>
          <w:kern w:val="24"/>
        </w:rPr>
        <w:t>«Юные  фермеры»</w:t>
      </w:r>
    </w:p>
    <w:p w:rsidR="00997B33" w:rsidRPr="00FC3B6A" w:rsidRDefault="00997B33" w:rsidP="00DE6D52">
      <w:pPr>
        <w:ind w:firstLine="709"/>
        <w:jc w:val="both"/>
        <w:rPr>
          <w:rFonts w:eastAsiaTheme="majorEastAsia"/>
          <w:bCs/>
          <w:kern w:val="24"/>
        </w:rPr>
      </w:pPr>
      <w:r>
        <w:rPr>
          <w:rFonts w:eastAsiaTheme="majorEastAsia"/>
          <w:bCs/>
          <w:kern w:val="24"/>
        </w:rPr>
        <w:t>«Финансовая  грамотность»</w:t>
      </w:r>
    </w:p>
    <w:p w:rsidR="00997B33" w:rsidRDefault="00DE6D52" w:rsidP="00997B33">
      <w:pPr>
        <w:ind w:firstLine="709"/>
        <w:jc w:val="both"/>
      </w:pPr>
      <w:r w:rsidRPr="00FC3B6A">
        <w:t>Проект «Юные журналисты»</w:t>
      </w:r>
      <w:r w:rsidR="00997B33">
        <w:t xml:space="preserve"> </w:t>
      </w:r>
    </w:p>
    <w:p w:rsidR="00997B33" w:rsidRDefault="00997B33" w:rsidP="00997B33">
      <w:pPr>
        <w:ind w:firstLine="709"/>
      </w:pPr>
      <w:r>
        <w:t xml:space="preserve">«Мультипликаторы» </w:t>
      </w:r>
    </w:p>
    <w:p w:rsidR="00997B33" w:rsidRPr="00FC3B6A" w:rsidRDefault="00997B33" w:rsidP="00997B33">
      <w:pPr>
        <w:ind w:firstLine="709"/>
        <w:rPr>
          <w:rFonts w:eastAsiaTheme="majorEastAsia"/>
          <w:bCs/>
          <w:kern w:val="24"/>
        </w:rPr>
      </w:pPr>
      <w:r w:rsidRPr="00FC3B6A">
        <w:rPr>
          <w:rFonts w:eastAsiaTheme="majorEastAsia"/>
          <w:bCs/>
          <w:kern w:val="24"/>
        </w:rPr>
        <w:t>Газета дошкол</w:t>
      </w:r>
      <w:r>
        <w:rPr>
          <w:rFonts w:eastAsiaTheme="majorEastAsia"/>
          <w:bCs/>
          <w:kern w:val="24"/>
        </w:rPr>
        <w:t>ьного учреждения "СВЕТЛЯЧОК".</w:t>
      </w:r>
    </w:p>
    <w:p w:rsidR="00B20940" w:rsidRPr="00925582" w:rsidRDefault="00997B33" w:rsidP="00B20940">
      <w:r>
        <w:t xml:space="preserve">    </w:t>
      </w:r>
      <w:r w:rsidR="00B20940">
        <w:t>Внедрение в образовательный процесс метода проектов, способствует развитию свободной творческой личности, делает образовательный процесс дошкольного учреждения открытым для активного участия родителей. Проектный метод позволяет воспитателю реализовать требования ФГОС ДО: воспитывать в детях самостоятельность и инициативу, организовывать совместную деятельность с родителями</w:t>
      </w:r>
    </w:p>
    <w:p w:rsidR="002712C7" w:rsidRPr="00FC3B6A" w:rsidRDefault="002712C7" w:rsidP="00D249B1">
      <w:pPr>
        <w:ind w:firstLine="709"/>
        <w:jc w:val="both"/>
        <w:rPr>
          <w:b/>
        </w:rPr>
      </w:pPr>
      <w:r w:rsidRPr="00FC3B6A">
        <w:rPr>
          <w:b/>
        </w:rPr>
        <w:t xml:space="preserve"> </w:t>
      </w:r>
      <w:r w:rsidR="00905542" w:rsidRPr="00FC3B6A">
        <w:rPr>
          <w:b/>
        </w:rPr>
        <w:t xml:space="preserve"> </w:t>
      </w:r>
      <w:r w:rsidR="005C58F3">
        <w:rPr>
          <w:b/>
        </w:rPr>
        <w:t>12</w:t>
      </w:r>
      <w:r w:rsidR="00D249B1">
        <w:rPr>
          <w:b/>
        </w:rPr>
        <w:t>.</w:t>
      </w:r>
      <w:r w:rsidR="00474864" w:rsidRPr="00FC3B6A">
        <w:rPr>
          <w:b/>
        </w:rPr>
        <w:t>Параметры улучшения в работе МДОУ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 xml:space="preserve">1. Повышение профессионального мастерства </w:t>
      </w:r>
      <w:r w:rsidR="00061BB1" w:rsidRPr="00FC3B6A">
        <w:rPr>
          <w:rFonts w:ascii="Times New Roman" w:hAnsi="Times New Roman" w:cs="Times New Roman"/>
          <w:sz w:val="24"/>
          <w:szCs w:val="24"/>
        </w:rPr>
        <w:t>педагогов</w:t>
      </w:r>
    </w:p>
    <w:p w:rsidR="002712C7" w:rsidRPr="00FC3B6A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2. Составлены программы работы с начинающими педагогами</w:t>
      </w:r>
      <w:r w:rsidR="00887E91" w:rsidRPr="00FC3B6A">
        <w:rPr>
          <w:rFonts w:ascii="Times New Roman" w:hAnsi="Times New Roman" w:cs="Times New Roman"/>
          <w:sz w:val="24"/>
          <w:szCs w:val="24"/>
        </w:rPr>
        <w:t xml:space="preserve"> </w:t>
      </w:r>
      <w:r w:rsidR="009C3B7E" w:rsidRPr="00FC3B6A">
        <w:rPr>
          <w:rFonts w:ascii="Times New Roman" w:hAnsi="Times New Roman" w:cs="Times New Roman"/>
          <w:sz w:val="24"/>
          <w:szCs w:val="24"/>
        </w:rPr>
        <w:t>организован процесс</w:t>
      </w:r>
      <w:r w:rsidR="00887E91" w:rsidRPr="00FC3B6A">
        <w:rPr>
          <w:rFonts w:ascii="Times New Roman" w:hAnsi="Times New Roman" w:cs="Times New Roman"/>
          <w:sz w:val="24"/>
          <w:szCs w:val="24"/>
        </w:rPr>
        <w:t xml:space="preserve"> наставничества, работает </w:t>
      </w:r>
      <w:r w:rsidR="009C3B7E" w:rsidRPr="00FC3B6A">
        <w:rPr>
          <w:rFonts w:ascii="Times New Roman" w:hAnsi="Times New Roman" w:cs="Times New Roman"/>
          <w:sz w:val="24"/>
          <w:szCs w:val="24"/>
        </w:rPr>
        <w:t>«Школа</w:t>
      </w:r>
      <w:r w:rsidR="00887E91" w:rsidRPr="00FC3B6A">
        <w:rPr>
          <w:rFonts w:ascii="Times New Roman" w:hAnsi="Times New Roman" w:cs="Times New Roman"/>
          <w:sz w:val="24"/>
          <w:szCs w:val="24"/>
        </w:rPr>
        <w:t xml:space="preserve"> молодого педагога»</w:t>
      </w:r>
      <w:r w:rsidRPr="00FC3B6A">
        <w:rPr>
          <w:rFonts w:ascii="Times New Roman" w:hAnsi="Times New Roman" w:cs="Times New Roman"/>
          <w:sz w:val="24"/>
          <w:szCs w:val="24"/>
        </w:rPr>
        <w:t>.</w:t>
      </w:r>
    </w:p>
    <w:p w:rsidR="002712C7" w:rsidRPr="00FC3B6A" w:rsidRDefault="00B86A15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3</w:t>
      </w:r>
      <w:r w:rsidR="002712C7" w:rsidRPr="00FC3B6A">
        <w:rPr>
          <w:rFonts w:ascii="Times New Roman" w:hAnsi="Times New Roman" w:cs="Times New Roman"/>
          <w:sz w:val="24"/>
          <w:szCs w:val="24"/>
        </w:rPr>
        <w:t>. Внедрение в педпроцесс новых методических программ.</w:t>
      </w:r>
    </w:p>
    <w:p w:rsidR="002712C7" w:rsidRPr="00FC3B6A" w:rsidRDefault="00B86A15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4</w:t>
      </w:r>
      <w:r w:rsidR="002712C7" w:rsidRPr="00FC3B6A">
        <w:rPr>
          <w:rFonts w:ascii="Times New Roman" w:hAnsi="Times New Roman" w:cs="Times New Roman"/>
          <w:sz w:val="24"/>
          <w:szCs w:val="24"/>
        </w:rPr>
        <w:t xml:space="preserve">. Повышение профессионального мастерства, через прохождение курсов, участие в </w:t>
      </w:r>
      <w:r w:rsidR="00887E91" w:rsidRPr="00FC3B6A">
        <w:rPr>
          <w:rFonts w:ascii="Times New Roman" w:hAnsi="Times New Roman" w:cs="Times New Roman"/>
          <w:sz w:val="24"/>
          <w:szCs w:val="24"/>
        </w:rPr>
        <w:t>методобъединениях</w:t>
      </w:r>
      <w:r w:rsidR="002712C7" w:rsidRPr="00FC3B6A">
        <w:rPr>
          <w:rFonts w:ascii="Times New Roman" w:hAnsi="Times New Roman" w:cs="Times New Roman"/>
          <w:sz w:val="24"/>
          <w:szCs w:val="24"/>
        </w:rPr>
        <w:t>.</w:t>
      </w:r>
    </w:p>
    <w:p w:rsidR="002712C7" w:rsidRPr="00FC3B6A" w:rsidRDefault="00B86A15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B6A">
        <w:rPr>
          <w:rFonts w:ascii="Times New Roman" w:hAnsi="Times New Roman" w:cs="Times New Roman"/>
          <w:sz w:val="24"/>
          <w:szCs w:val="24"/>
        </w:rPr>
        <w:t>5</w:t>
      </w:r>
      <w:r w:rsidR="002712C7" w:rsidRPr="00FC3B6A">
        <w:rPr>
          <w:rFonts w:ascii="Times New Roman" w:hAnsi="Times New Roman" w:cs="Times New Roman"/>
          <w:sz w:val="24"/>
          <w:szCs w:val="24"/>
        </w:rPr>
        <w:t>.Положительная динамика по художественно-эстетическому развитию воспитанников</w:t>
      </w:r>
    </w:p>
    <w:p w:rsidR="002712C7" w:rsidRPr="00FC3B6A" w:rsidRDefault="00B20940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712C7" w:rsidRPr="00FC3B6A">
        <w:rPr>
          <w:rFonts w:ascii="Times New Roman" w:hAnsi="Times New Roman" w:cs="Times New Roman"/>
          <w:sz w:val="24"/>
          <w:szCs w:val="24"/>
        </w:rPr>
        <w:t>Участие воспитанников в конкурсах и выставках.</w:t>
      </w: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C">
        <w:rPr>
          <w:rFonts w:ascii="Times New Roman" w:hAnsi="Times New Roman" w:cs="Times New Roman"/>
          <w:b/>
          <w:sz w:val="24"/>
          <w:szCs w:val="24"/>
        </w:rPr>
        <w:t>13</w:t>
      </w:r>
      <w:r w:rsidR="00D249B1" w:rsidRPr="008B46EC">
        <w:rPr>
          <w:rFonts w:ascii="Times New Roman" w:hAnsi="Times New Roman" w:cs="Times New Roman"/>
          <w:b/>
          <w:sz w:val="24"/>
          <w:szCs w:val="24"/>
        </w:rPr>
        <w:t>.</w:t>
      </w:r>
      <w:r w:rsidR="00474864" w:rsidRPr="008B46EC">
        <w:rPr>
          <w:rFonts w:ascii="Times New Roman" w:hAnsi="Times New Roman" w:cs="Times New Roman"/>
          <w:b/>
          <w:sz w:val="24"/>
          <w:szCs w:val="24"/>
        </w:rPr>
        <w:t>П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 xml:space="preserve">оложительная динамика в  работе </w:t>
      </w:r>
      <w:r w:rsidR="00474864" w:rsidRPr="008B46EC">
        <w:rPr>
          <w:rFonts w:ascii="Times New Roman" w:hAnsi="Times New Roman" w:cs="Times New Roman"/>
          <w:b/>
          <w:sz w:val="24"/>
          <w:szCs w:val="24"/>
        </w:rPr>
        <w:t>МДОУ « Детский сад « Светлячок»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8B46EC">
        <w:rPr>
          <w:rFonts w:ascii="Times New Roman" w:hAnsi="Times New Roman" w:cs="Times New Roman"/>
          <w:lang w:eastAsia="ru-RU"/>
        </w:rPr>
        <w:t>1.Сложилась определённая система работы с родителями воспитанников: настроенность на взаимное сотрудничество с педагогическим коллективом учреждения, профилактика раннего неблагополучия семей.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2.В создании оптимальных условий для гармоничного развития  художественно - эстетической, эмоциональной, физической сфер личности ребенка путем свободного выбора детьми  кружков,   а так же  организацией развивающей среды с учетом принципов индивидуализации;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3.В формировании компетентности педагогов: систематическое повышение квалификации педагогов, построение методической работы с учетом анкетирования педагогов, представление опыта работы на педагогических совещаниях, </w:t>
      </w:r>
      <w:r w:rsidR="00887E91" w:rsidRPr="008B46EC">
        <w:rPr>
          <w:rFonts w:ascii="Times New Roman" w:hAnsi="Times New Roman" w:cs="Times New Roman"/>
          <w:sz w:val="24"/>
          <w:szCs w:val="24"/>
        </w:rPr>
        <w:t>методобъединениях</w:t>
      </w:r>
      <w:r w:rsidRPr="008B46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4.В улучшении финансовой обеспеченности и развития материальной базы: ежегодное обновление развивающего пространства на группах, выполнение санитарных норм,  улучшение условий труда;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5.Стабильность педагогического коллектива.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6.В использовании личностно-ориентированной технологии: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 - введение индивидуальных карт, составление индивидуальных образовательных маршрутов, дифференцированный подход при организации деятельности.</w:t>
      </w: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C">
        <w:rPr>
          <w:rFonts w:ascii="Times New Roman" w:hAnsi="Times New Roman" w:cs="Times New Roman"/>
          <w:b/>
          <w:sz w:val="24"/>
          <w:szCs w:val="24"/>
        </w:rPr>
        <w:t>14</w:t>
      </w:r>
      <w:r w:rsidR="00D249B1" w:rsidRPr="008B46EC">
        <w:rPr>
          <w:rFonts w:ascii="Times New Roman" w:hAnsi="Times New Roman" w:cs="Times New Roman"/>
          <w:b/>
          <w:sz w:val="24"/>
          <w:szCs w:val="24"/>
        </w:rPr>
        <w:t>.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Приоритеты развития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</w:rPr>
        <w:t>1.О</w:t>
      </w:r>
      <w:r w:rsidRPr="008B46EC">
        <w:rPr>
          <w:rFonts w:ascii="Times New Roman" w:hAnsi="Times New Roman" w:cs="Times New Roman"/>
          <w:sz w:val="24"/>
          <w:szCs w:val="24"/>
          <w:lang w:eastAsia="zh-CN"/>
        </w:rPr>
        <w:t>бновление и развитие дошкольного воспитания в условиях введения новых требований к образовательной программе: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  <w:lang w:eastAsia="zh-CN"/>
        </w:rPr>
        <w:t>- Мотивация воспитателей на активизацию проектной деятельности;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  <w:lang w:eastAsia="zh-CN"/>
        </w:rPr>
        <w:t xml:space="preserve">- Изучение   вопросов  планирования и построения образовательной деятельности  на основе интеграции;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- Изменение в  построение  предметно – развивающей  среды, в соответствии </w:t>
      </w:r>
      <w:proofErr w:type="gramStart"/>
      <w:r w:rsidRPr="008B46EC">
        <w:rPr>
          <w:rFonts w:ascii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8B46EC">
        <w:rPr>
          <w:rFonts w:ascii="Times New Roman" w:hAnsi="Times New Roman" w:cs="Times New Roman"/>
          <w:sz w:val="24"/>
          <w:szCs w:val="24"/>
          <w:lang w:eastAsia="zh-CN"/>
        </w:rPr>
        <w:t xml:space="preserve">  требованиям ФГОС;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B46EC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8B46EC">
        <w:rPr>
          <w:rFonts w:ascii="Times New Roman" w:hAnsi="Times New Roman" w:cs="Times New Roman"/>
          <w:sz w:val="24"/>
          <w:szCs w:val="24"/>
        </w:rPr>
        <w:t xml:space="preserve"> Создание системы поддержки способных и одаренных детей;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2.Взаимодействие с семьями воспитанников для обеспечения полноценного развития воспитанников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Ежегодная родительская конференция, развитие родительских клубов. Вовлечение родителей в проектную деятельность.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- Ведение и обновление сайта  МДОУ.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3.Улучшение материально-технической базы.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Приобретение методических пособий, методической и детской познавательной литературы.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Приобретение игрушек, дидактического материала.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4.Повышение профессиональной компетенции педагогов: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Обновление условий воспитания и развития дошкольников в условиях введения новых требований к образовательной программе.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интеграции и тематического планирования.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Изучение инновационного потенциала, построение предметно-развивающей среды, отвечающей требованиям ФГОС.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Приобщение педагогов к аналитическому изучению проблем, поставленных в рамках ФГОС.</w:t>
      </w:r>
    </w:p>
    <w:p w:rsidR="002712C7" w:rsidRPr="008B46EC" w:rsidRDefault="005C58F3" w:rsidP="00DE6D5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EC">
        <w:rPr>
          <w:rFonts w:ascii="Times New Roman" w:hAnsi="Times New Roman" w:cs="Times New Roman"/>
          <w:b/>
          <w:sz w:val="24"/>
          <w:szCs w:val="24"/>
        </w:rPr>
        <w:t>15</w:t>
      </w:r>
      <w:r w:rsidR="00D249B1" w:rsidRPr="008B46EC">
        <w:rPr>
          <w:rFonts w:ascii="Times New Roman" w:hAnsi="Times New Roman" w:cs="Times New Roman"/>
          <w:b/>
          <w:sz w:val="24"/>
          <w:szCs w:val="24"/>
        </w:rPr>
        <w:t>.</w:t>
      </w:r>
      <w:r w:rsidR="00474864" w:rsidRPr="008B46EC">
        <w:rPr>
          <w:rFonts w:ascii="Times New Roman" w:hAnsi="Times New Roman" w:cs="Times New Roman"/>
          <w:b/>
          <w:sz w:val="24"/>
          <w:szCs w:val="24"/>
        </w:rPr>
        <w:t>На что следует обратить внимание</w:t>
      </w:r>
      <w:r w:rsidR="002712C7" w:rsidRPr="008B46EC">
        <w:rPr>
          <w:rFonts w:ascii="Times New Roman" w:hAnsi="Times New Roman" w:cs="Times New Roman"/>
          <w:b/>
          <w:sz w:val="24"/>
          <w:szCs w:val="24"/>
        </w:rPr>
        <w:t>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1..</w:t>
      </w: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Расширить информированность родителей и общественности о достижениях в работе МДОУ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3.Принимать участие в конкурсах педагогического мастерства.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4.Педагогам активнее включаться в работу педагогических сайтов, изучать ППО.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5.Педагогам активнее включаться в работу городских творческих групп и МО.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6.Активизировать работу творческих групп в М</w:t>
      </w:r>
      <w:r w:rsidR="00B86A15"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B4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46E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7.Довести образовательный уровень педагогов до 100%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8.Совершенствовать пед</w:t>
      </w:r>
      <w:r w:rsidR="00B86A15" w:rsidRPr="008B46EC">
        <w:rPr>
          <w:rFonts w:ascii="Times New Roman" w:hAnsi="Times New Roman" w:cs="Times New Roman"/>
          <w:sz w:val="24"/>
          <w:szCs w:val="24"/>
        </w:rPr>
        <w:t xml:space="preserve">агогическое </w:t>
      </w:r>
      <w:r w:rsidRPr="008B46EC">
        <w:rPr>
          <w:rFonts w:ascii="Times New Roman" w:hAnsi="Times New Roman" w:cs="Times New Roman"/>
          <w:sz w:val="24"/>
          <w:szCs w:val="24"/>
        </w:rPr>
        <w:t xml:space="preserve">мастерство педагогов  с учетом ФГОС: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 xml:space="preserve">- Повышение уровня профессионального мастерства сотрудников детского сада в применении ИКТ. 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9.Совершенствование форм работы с родителями:</w:t>
      </w:r>
    </w:p>
    <w:p w:rsidR="002712C7" w:rsidRPr="008B46EC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Усиление педагогического просвещения родителей воспитанников по вопросам здорового образа жизни.</w:t>
      </w:r>
    </w:p>
    <w:p w:rsidR="002712C7" w:rsidRPr="00147F8F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6EC">
        <w:rPr>
          <w:rFonts w:ascii="Times New Roman" w:hAnsi="Times New Roman" w:cs="Times New Roman"/>
          <w:sz w:val="24"/>
          <w:szCs w:val="24"/>
        </w:rPr>
        <w:t>- Активизировать работу родительских комитетов.</w:t>
      </w:r>
      <w:r w:rsidRPr="0014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C7" w:rsidRPr="00147F8F" w:rsidRDefault="002712C7" w:rsidP="00DE6D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2C7" w:rsidRDefault="00454628" w:rsidP="00E2153A">
      <w:pPr>
        <w:shd w:val="clear" w:color="auto" w:fill="FFFFFF"/>
        <w:spacing w:line="270" w:lineRule="atLeast"/>
        <w:ind w:firstLine="709"/>
        <w:jc w:val="both"/>
        <w:textAlignment w:val="baseline"/>
        <w:outlineLvl w:val="3"/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</w:p>
    <w:sectPr w:rsidR="002712C7" w:rsidSect="00D249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7F1"/>
    <w:multiLevelType w:val="multilevel"/>
    <w:tmpl w:val="FE3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E3AA7"/>
    <w:multiLevelType w:val="hybridMultilevel"/>
    <w:tmpl w:val="D554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F44FF"/>
    <w:multiLevelType w:val="hybridMultilevel"/>
    <w:tmpl w:val="7D62A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D5081"/>
    <w:multiLevelType w:val="multilevel"/>
    <w:tmpl w:val="606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30FB8"/>
    <w:multiLevelType w:val="multilevel"/>
    <w:tmpl w:val="70B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C243E"/>
    <w:multiLevelType w:val="multilevel"/>
    <w:tmpl w:val="32B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AB"/>
    <w:rsid w:val="0000123D"/>
    <w:rsid w:val="00020E76"/>
    <w:rsid w:val="0002339C"/>
    <w:rsid w:val="00050137"/>
    <w:rsid w:val="00053FB9"/>
    <w:rsid w:val="00061B76"/>
    <w:rsid w:val="00061BB1"/>
    <w:rsid w:val="00080161"/>
    <w:rsid w:val="00083535"/>
    <w:rsid w:val="0008541A"/>
    <w:rsid w:val="0008619A"/>
    <w:rsid w:val="000915D8"/>
    <w:rsid w:val="000C2F1E"/>
    <w:rsid w:val="00100D2F"/>
    <w:rsid w:val="00111C0F"/>
    <w:rsid w:val="0012274B"/>
    <w:rsid w:val="00141677"/>
    <w:rsid w:val="00146193"/>
    <w:rsid w:val="00164028"/>
    <w:rsid w:val="001A6D3F"/>
    <w:rsid w:val="002712C7"/>
    <w:rsid w:val="002A79FA"/>
    <w:rsid w:val="002C2601"/>
    <w:rsid w:val="00327C78"/>
    <w:rsid w:val="00334931"/>
    <w:rsid w:val="00337CC5"/>
    <w:rsid w:val="003441C4"/>
    <w:rsid w:val="00346F5E"/>
    <w:rsid w:val="00367A00"/>
    <w:rsid w:val="00396A09"/>
    <w:rsid w:val="00431DEE"/>
    <w:rsid w:val="00451E23"/>
    <w:rsid w:val="00454628"/>
    <w:rsid w:val="00474864"/>
    <w:rsid w:val="00560F1D"/>
    <w:rsid w:val="00567DA5"/>
    <w:rsid w:val="00574DBC"/>
    <w:rsid w:val="005A73B9"/>
    <w:rsid w:val="005C58F3"/>
    <w:rsid w:val="005D13E8"/>
    <w:rsid w:val="005F6FF0"/>
    <w:rsid w:val="006065E3"/>
    <w:rsid w:val="006108D3"/>
    <w:rsid w:val="0064405D"/>
    <w:rsid w:val="00681328"/>
    <w:rsid w:val="00682CA6"/>
    <w:rsid w:val="006A4F0D"/>
    <w:rsid w:val="006A79C4"/>
    <w:rsid w:val="006C7F76"/>
    <w:rsid w:val="0073594A"/>
    <w:rsid w:val="00751A29"/>
    <w:rsid w:val="007A5DD5"/>
    <w:rsid w:val="007B16AC"/>
    <w:rsid w:val="00807A04"/>
    <w:rsid w:val="00820DCE"/>
    <w:rsid w:val="008478ED"/>
    <w:rsid w:val="00852467"/>
    <w:rsid w:val="00876AF8"/>
    <w:rsid w:val="0088058B"/>
    <w:rsid w:val="00887E91"/>
    <w:rsid w:val="008B46EC"/>
    <w:rsid w:val="008C7F4B"/>
    <w:rsid w:val="008E166B"/>
    <w:rsid w:val="00905542"/>
    <w:rsid w:val="00942E1D"/>
    <w:rsid w:val="00950ED8"/>
    <w:rsid w:val="00963A98"/>
    <w:rsid w:val="009665BA"/>
    <w:rsid w:val="00982CD3"/>
    <w:rsid w:val="00997B33"/>
    <w:rsid w:val="00997D96"/>
    <w:rsid w:val="009B7DDB"/>
    <w:rsid w:val="009C3B7E"/>
    <w:rsid w:val="009C5959"/>
    <w:rsid w:val="009C7F0A"/>
    <w:rsid w:val="009F2AAB"/>
    <w:rsid w:val="009F56EB"/>
    <w:rsid w:val="00A01194"/>
    <w:rsid w:val="00A13A44"/>
    <w:rsid w:val="00A22B47"/>
    <w:rsid w:val="00A24AD2"/>
    <w:rsid w:val="00A25C89"/>
    <w:rsid w:val="00A44159"/>
    <w:rsid w:val="00A5639F"/>
    <w:rsid w:val="00A67611"/>
    <w:rsid w:val="00AB77C6"/>
    <w:rsid w:val="00AE1A34"/>
    <w:rsid w:val="00AE3CC3"/>
    <w:rsid w:val="00B20940"/>
    <w:rsid w:val="00B86A15"/>
    <w:rsid w:val="00BA178B"/>
    <w:rsid w:val="00BC6E5B"/>
    <w:rsid w:val="00BE1877"/>
    <w:rsid w:val="00C04237"/>
    <w:rsid w:val="00C440B9"/>
    <w:rsid w:val="00C473EC"/>
    <w:rsid w:val="00C50381"/>
    <w:rsid w:val="00C705FC"/>
    <w:rsid w:val="00C77D97"/>
    <w:rsid w:val="00C92D0D"/>
    <w:rsid w:val="00C97C80"/>
    <w:rsid w:val="00CA58C6"/>
    <w:rsid w:val="00CC7487"/>
    <w:rsid w:val="00CE5BCF"/>
    <w:rsid w:val="00D0503C"/>
    <w:rsid w:val="00D249B1"/>
    <w:rsid w:val="00D41794"/>
    <w:rsid w:val="00D45ECC"/>
    <w:rsid w:val="00D5298D"/>
    <w:rsid w:val="00D6249C"/>
    <w:rsid w:val="00DA47E8"/>
    <w:rsid w:val="00DB66B7"/>
    <w:rsid w:val="00DD1DB0"/>
    <w:rsid w:val="00DE6D52"/>
    <w:rsid w:val="00E06A46"/>
    <w:rsid w:val="00E2153A"/>
    <w:rsid w:val="00E24182"/>
    <w:rsid w:val="00E4606F"/>
    <w:rsid w:val="00E5257B"/>
    <w:rsid w:val="00E570FD"/>
    <w:rsid w:val="00E61760"/>
    <w:rsid w:val="00E61E89"/>
    <w:rsid w:val="00E67174"/>
    <w:rsid w:val="00E92CD5"/>
    <w:rsid w:val="00EE0643"/>
    <w:rsid w:val="00F11B7C"/>
    <w:rsid w:val="00F40E03"/>
    <w:rsid w:val="00F95196"/>
    <w:rsid w:val="00F96146"/>
    <w:rsid w:val="00FC3B6A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12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71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2712C7"/>
  </w:style>
  <w:style w:type="character" w:customStyle="1" w:styleId="FontStyle28">
    <w:name w:val="Font Style28"/>
    <w:basedOn w:val="a0"/>
    <w:uiPriority w:val="99"/>
    <w:rsid w:val="002712C7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39"/>
    <w:rsid w:val="00344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441C4"/>
  </w:style>
  <w:style w:type="paragraph" w:styleId="a6">
    <w:name w:val="Normal (Web)"/>
    <w:basedOn w:val="a"/>
    <w:uiPriority w:val="99"/>
    <w:rsid w:val="00A13A44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111C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11C0F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C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2339C"/>
    <w:rPr>
      <w:b/>
      <w:bCs/>
    </w:rPr>
  </w:style>
  <w:style w:type="paragraph" w:customStyle="1" w:styleId="c9">
    <w:name w:val="c9"/>
    <w:basedOn w:val="a"/>
    <w:rsid w:val="000915D8"/>
    <w:pPr>
      <w:spacing w:before="100" w:beforeAutospacing="1" w:after="100" w:afterAutospacing="1"/>
    </w:pPr>
  </w:style>
  <w:style w:type="paragraph" w:customStyle="1" w:styleId="c18">
    <w:name w:val="c18"/>
    <w:basedOn w:val="a"/>
    <w:rsid w:val="000915D8"/>
    <w:pPr>
      <w:spacing w:before="100" w:beforeAutospacing="1" w:after="100" w:afterAutospacing="1"/>
    </w:pPr>
  </w:style>
  <w:style w:type="paragraph" w:customStyle="1" w:styleId="c47">
    <w:name w:val="c47"/>
    <w:basedOn w:val="a"/>
    <w:rsid w:val="00820DCE"/>
    <w:pPr>
      <w:spacing w:before="100" w:beforeAutospacing="1" w:after="100" w:afterAutospacing="1"/>
    </w:pPr>
  </w:style>
  <w:style w:type="character" w:customStyle="1" w:styleId="c22">
    <w:name w:val="c22"/>
    <w:rsid w:val="0082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12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71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2712C7"/>
  </w:style>
  <w:style w:type="character" w:customStyle="1" w:styleId="FontStyle28">
    <w:name w:val="Font Style28"/>
    <w:basedOn w:val="a0"/>
    <w:uiPriority w:val="99"/>
    <w:rsid w:val="002712C7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39"/>
    <w:rsid w:val="00344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441C4"/>
  </w:style>
  <w:style w:type="paragraph" w:styleId="a6">
    <w:name w:val="Normal (Web)"/>
    <w:basedOn w:val="a"/>
    <w:uiPriority w:val="99"/>
    <w:rsid w:val="00A13A44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111C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11C0F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C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2339C"/>
    <w:rPr>
      <w:b/>
      <w:bCs/>
    </w:rPr>
  </w:style>
  <w:style w:type="paragraph" w:customStyle="1" w:styleId="c9">
    <w:name w:val="c9"/>
    <w:basedOn w:val="a"/>
    <w:rsid w:val="000915D8"/>
    <w:pPr>
      <w:spacing w:before="100" w:beforeAutospacing="1" w:after="100" w:afterAutospacing="1"/>
    </w:pPr>
  </w:style>
  <w:style w:type="paragraph" w:customStyle="1" w:styleId="c18">
    <w:name w:val="c18"/>
    <w:basedOn w:val="a"/>
    <w:rsid w:val="000915D8"/>
    <w:pPr>
      <w:spacing w:before="100" w:beforeAutospacing="1" w:after="100" w:afterAutospacing="1"/>
    </w:pPr>
  </w:style>
  <w:style w:type="paragraph" w:customStyle="1" w:styleId="c47">
    <w:name w:val="c47"/>
    <w:basedOn w:val="a"/>
    <w:rsid w:val="00820DCE"/>
    <w:pPr>
      <w:spacing w:before="100" w:beforeAutospacing="1" w:after="100" w:afterAutospacing="1"/>
    </w:pPr>
  </w:style>
  <w:style w:type="character" w:customStyle="1" w:styleId="c22">
    <w:name w:val="c22"/>
    <w:rsid w:val="0082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2019-04-08T07:34:00Z</cp:lastPrinted>
  <dcterms:created xsi:type="dcterms:W3CDTF">2020-04-17T11:52:00Z</dcterms:created>
  <dcterms:modified xsi:type="dcterms:W3CDTF">2020-04-17T12:45:00Z</dcterms:modified>
</cp:coreProperties>
</file>